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24560">
      <w:pPr>
        <w:tabs>
          <w:tab w:val="left" w:pos="2175"/>
        </w:tabs>
        <w:snapToGrid w:val="0"/>
        <w:spacing w:before="120" w:after="120" w:line="360" w:lineRule="auto"/>
        <w:ind w:firstLine="361" w:firstLineChars="100"/>
        <w:jc w:val="center"/>
        <w:rPr>
          <w:rFonts w:hint="eastAsia" w:ascii="宋体" w:hAnsi="宋体"/>
          <w:b/>
          <w:color w:val="auto"/>
          <w:sz w:val="36"/>
          <w:szCs w:val="36"/>
          <w:lang w:eastAsia="zh-CN"/>
        </w:rPr>
      </w:pPr>
      <w:r>
        <w:rPr>
          <w:rFonts w:hint="eastAsia" w:ascii="宋体" w:hAnsi="宋体"/>
          <w:b/>
          <w:color w:val="auto"/>
          <w:sz w:val="36"/>
          <w:szCs w:val="36"/>
          <w:lang w:val="en-US" w:eastAsia="zh-CN"/>
        </w:rPr>
        <w:t>浙江建航工程咨询有限公司关于东阳市产发新能源科技有限公司木雕产业园1797.705kWp分布式光伏发电光伏设备采购项目</w:t>
      </w:r>
    </w:p>
    <w:p w14:paraId="08C25E50">
      <w:pPr>
        <w:pStyle w:val="14"/>
        <w:rPr>
          <w:rFonts w:hint="eastAsia"/>
          <w:b/>
          <w:color w:val="auto"/>
          <w:spacing w:val="-11"/>
          <w:sz w:val="30"/>
          <w:szCs w:val="30"/>
          <w:lang w:eastAsia="zh-CN"/>
        </w:rPr>
      </w:pPr>
    </w:p>
    <w:p w14:paraId="6A0CF67E">
      <w:pPr>
        <w:pStyle w:val="14"/>
        <w:rPr>
          <w:rFonts w:hint="eastAsia"/>
          <w:b/>
          <w:color w:val="auto"/>
          <w:spacing w:val="-11"/>
          <w:sz w:val="30"/>
          <w:szCs w:val="30"/>
          <w:lang w:eastAsia="zh-CN"/>
        </w:rPr>
      </w:pPr>
    </w:p>
    <w:p w14:paraId="623EF0F2">
      <w:pPr>
        <w:rPr>
          <w:rFonts w:hint="eastAsia"/>
        </w:rPr>
      </w:pPr>
    </w:p>
    <w:p w14:paraId="11387CF6">
      <w:pPr>
        <w:snapToGrid w:val="0"/>
        <w:spacing w:before="120"/>
        <w:jc w:val="center"/>
        <w:rPr>
          <w:rFonts w:hint="eastAsia"/>
          <w:color w:val="auto"/>
          <w:sz w:val="84"/>
          <w:szCs w:val="84"/>
        </w:rPr>
      </w:pPr>
      <w:r>
        <w:rPr>
          <w:rFonts w:hint="eastAsia"/>
          <w:color w:val="auto"/>
          <w:sz w:val="84"/>
          <w:szCs w:val="84"/>
        </w:rPr>
        <w:t>公开招标采购文件</w:t>
      </w:r>
    </w:p>
    <w:p w14:paraId="3366496F">
      <w:pPr>
        <w:pStyle w:val="2"/>
      </w:pPr>
    </w:p>
    <w:p w14:paraId="510C3E26">
      <w:pPr>
        <w:pStyle w:val="14"/>
        <w:jc w:val="center"/>
        <w:rPr>
          <w:rFonts w:ascii="宋体"/>
          <w:b/>
          <w:color w:val="auto"/>
          <w:sz w:val="30"/>
        </w:rPr>
      </w:pPr>
      <w:r>
        <w:rPr>
          <w:rFonts w:hint="eastAsia"/>
          <w:color w:val="auto"/>
          <w:sz w:val="52"/>
          <w:szCs w:val="52"/>
          <w:lang w:val="en-US" w:eastAsia="zh-CN"/>
        </w:rPr>
        <w:t>征求意见稿</w:t>
      </w:r>
    </w:p>
    <w:p w14:paraId="58A321F7">
      <w:pPr>
        <w:pStyle w:val="14"/>
        <w:rPr>
          <w:rFonts w:ascii="宋体"/>
          <w:b/>
          <w:color w:val="auto"/>
          <w:sz w:val="30"/>
        </w:rPr>
      </w:pPr>
    </w:p>
    <w:p w14:paraId="3693B9ED">
      <w:pPr>
        <w:tabs>
          <w:tab w:val="left" w:pos="2175"/>
        </w:tabs>
        <w:snapToGrid w:val="0"/>
        <w:spacing w:before="120" w:after="120" w:line="360" w:lineRule="auto"/>
        <w:ind w:firstLine="301" w:firstLineChars="100"/>
        <w:jc w:val="left"/>
        <w:rPr>
          <w:rFonts w:hint="default" w:ascii="宋体" w:eastAsia="宋体"/>
          <w:b/>
          <w:color w:val="auto"/>
          <w:sz w:val="30"/>
          <w:szCs w:val="30"/>
          <w:lang w:val="en-US" w:eastAsia="zh-CN"/>
        </w:rPr>
      </w:pPr>
      <w:r>
        <w:rPr>
          <w:rFonts w:hint="eastAsia" w:ascii="宋体" w:hAnsi="宋体"/>
          <w:b/>
          <w:color w:val="auto"/>
          <w:sz w:val="30"/>
          <w:szCs w:val="30"/>
        </w:rPr>
        <w:t>项目编号：</w:t>
      </w:r>
      <w:r>
        <w:rPr>
          <w:rFonts w:hint="eastAsia" w:ascii="宋体" w:hAnsi="宋体"/>
          <w:b/>
          <w:color w:val="auto"/>
          <w:sz w:val="30"/>
          <w:szCs w:val="30"/>
          <w:lang w:eastAsia="zh-CN"/>
        </w:rPr>
        <w:t>浙建航招（东202401</w:t>
      </w:r>
      <w:r>
        <w:rPr>
          <w:rFonts w:hint="eastAsia" w:ascii="宋体" w:hAnsi="宋体"/>
          <w:b/>
          <w:color w:val="auto"/>
          <w:sz w:val="30"/>
          <w:szCs w:val="30"/>
          <w:lang w:val="en-US" w:eastAsia="zh-CN"/>
        </w:rPr>
        <w:t>5</w:t>
      </w:r>
      <w:r>
        <w:rPr>
          <w:rFonts w:hint="eastAsia" w:ascii="宋体" w:hAnsi="宋体"/>
          <w:b/>
          <w:color w:val="auto"/>
          <w:sz w:val="30"/>
          <w:szCs w:val="30"/>
          <w:lang w:eastAsia="zh-CN"/>
        </w:rPr>
        <w:t>号）</w:t>
      </w:r>
    </w:p>
    <w:p w14:paraId="357D1B1B">
      <w:pPr>
        <w:snapToGrid w:val="0"/>
        <w:spacing w:before="120" w:line="360" w:lineRule="auto"/>
        <w:ind w:left="1807" w:hanging="1807" w:hangingChars="600"/>
        <w:jc w:val="left"/>
        <w:rPr>
          <w:rFonts w:hint="eastAsia" w:ascii="宋体" w:eastAsia="宋体"/>
          <w:b/>
          <w:color w:val="auto"/>
          <w:sz w:val="30"/>
          <w:szCs w:val="30"/>
          <w:lang w:eastAsia="zh-CN"/>
        </w:rPr>
      </w:pPr>
      <w:r>
        <w:rPr>
          <w:rFonts w:hint="eastAsia" w:ascii="宋体" w:hAnsi="宋体"/>
          <w:b/>
          <w:color w:val="auto"/>
          <w:sz w:val="30"/>
          <w:szCs w:val="30"/>
          <w:lang w:val="en-US" w:eastAsia="zh-CN"/>
        </w:rPr>
        <w:t xml:space="preserve">  </w:t>
      </w:r>
      <w:r>
        <w:rPr>
          <w:rFonts w:hint="eastAsia" w:ascii="宋体" w:hAnsi="宋体"/>
          <w:b/>
          <w:color w:val="auto"/>
          <w:sz w:val="30"/>
          <w:szCs w:val="30"/>
        </w:rPr>
        <w:t>项目名称：木雕产业园1797.705kWp分布式光伏发电光伏设备采购项目</w:t>
      </w:r>
    </w:p>
    <w:p w14:paraId="19C7354E">
      <w:pPr>
        <w:tabs>
          <w:tab w:val="left" w:pos="2175"/>
        </w:tabs>
        <w:snapToGrid w:val="0"/>
        <w:spacing w:before="120" w:after="120" w:line="360" w:lineRule="auto"/>
        <w:ind w:firstLine="301" w:firstLineChars="100"/>
        <w:jc w:val="left"/>
        <w:rPr>
          <w:rFonts w:hint="eastAsia" w:ascii="宋体" w:hAnsi="宋体" w:eastAsia="宋体" w:cs="Times New Roman"/>
          <w:b/>
          <w:bCs/>
          <w:color w:val="auto"/>
          <w:sz w:val="30"/>
          <w:szCs w:val="30"/>
          <w:lang w:eastAsia="zh-CN"/>
        </w:rPr>
      </w:pPr>
      <w:r>
        <w:rPr>
          <w:rFonts w:hint="eastAsia" w:ascii="宋体" w:hAnsi="宋体" w:eastAsia="宋体" w:cs="Times New Roman"/>
          <w:b/>
          <w:bCs/>
          <w:color w:val="auto"/>
          <w:sz w:val="30"/>
          <w:szCs w:val="30"/>
          <w:lang w:eastAsia="zh-CN"/>
        </w:rPr>
        <w:t>采购单位：东阳市产发新能源科技有限公司</w:t>
      </w:r>
    </w:p>
    <w:p w14:paraId="5ADEA2C7">
      <w:pPr>
        <w:tabs>
          <w:tab w:val="left" w:pos="2175"/>
        </w:tabs>
        <w:snapToGrid w:val="0"/>
        <w:spacing w:before="120" w:after="120" w:line="360" w:lineRule="auto"/>
        <w:ind w:firstLine="301" w:firstLineChars="100"/>
        <w:jc w:val="left"/>
        <w:rPr>
          <w:rFonts w:hint="eastAsia" w:ascii="宋体" w:hAnsi="宋体" w:eastAsia="宋体" w:cs="Times New Roman"/>
          <w:b/>
          <w:bCs/>
          <w:color w:val="auto"/>
          <w:sz w:val="30"/>
          <w:szCs w:val="30"/>
          <w:lang w:eastAsia="zh-CN"/>
        </w:rPr>
      </w:pPr>
      <w:r>
        <w:rPr>
          <w:rFonts w:hint="eastAsia" w:ascii="宋体" w:hAnsi="宋体" w:eastAsia="宋体" w:cs="Times New Roman"/>
          <w:b/>
          <w:bCs/>
          <w:color w:val="auto"/>
          <w:sz w:val="30"/>
          <w:szCs w:val="30"/>
          <w:lang w:eastAsia="zh-CN"/>
        </w:rPr>
        <w:t>招标机构：</w:t>
      </w:r>
      <w:r>
        <w:rPr>
          <w:rFonts w:hint="eastAsia" w:ascii="宋体" w:hAnsi="宋体" w:cs="Times New Roman"/>
          <w:b/>
          <w:bCs/>
          <w:color w:val="auto"/>
          <w:sz w:val="30"/>
          <w:szCs w:val="30"/>
          <w:lang w:eastAsia="zh-CN"/>
        </w:rPr>
        <w:t>浙江建航工程咨询有限公司</w:t>
      </w:r>
    </w:p>
    <w:p w14:paraId="4317F80F">
      <w:pPr>
        <w:tabs>
          <w:tab w:val="left" w:pos="2175"/>
        </w:tabs>
        <w:snapToGrid w:val="0"/>
        <w:spacing w:before="120" w:after="120" w:line="360" w:lineRule="auto"/>
        <w:ind w:firstLine="301" w:firstLineChars="100"/>
        <w:jc w:val="left"/>
        <w:rPr>
          <w:rFonts w:hint="eastAsia" w:ascii="宋体" w:hAnsi="宋体" w:eastAsia="宋体" w:cs="Times New Roman"/>
          <w:b/>
          <w:bCs/>
          <w:color w:val="auto"/>
          <w:sz w:val="30"/>
          <w:szCs w:val="30"/>
          <w:lang w:eastAsia="zh-CN"/>
        </w:rPr>
      </w:pPr>
      <w:r>
        <w:rPr>
          <w:rFonts w:hint="eastAsia" w:ascii="宋体" w:hAnsi="宋体" w:eastAsia="宋体" w:cs="Times New Roman"/>
          <w:b/>
          <w:bCs/>
          <w:color w:val="auto"/>
          <w:sz w:val="30"/>
          <w:szCs w:val="30"/>
          <w:lang w:eastAsia="zh-CN"/>
        </w:rPr>
        <w:t>采购主管部门：东阳市产业发展集团有限公司</w:t>
      </w:r>
    </w:p>
    <w:p w14:paraId="3BF2D954">
      <w:pPr>
        <w:tabs>
          <w:tab w:val="left" w:pos="2175"/>
        </w:tabs>
        <w:snapToGrid w:val="0"/>
        <w:spacing w:before="120" w:after="120" w:line="360" w:lineRule="auto"/>
        <w:ind w:firstLine="301" w:firstLineChars="100"/>
        <w:jc w:val="left"/>
        <w:rPr>
          <w:rFonts w:hint="eastAsia" w:ascii="宋体" w:hAnsi="宋体" w:eastAsia="宋体" w:cs="Times New Roman"/>
          <w:b/>
          <w:bCs/>
          <w:color w:val="auto"/>
          <w:sz w:val="30"/>
          <w:szCs w:val="30"/>
          <w:lang w:eastAsia="zh-CN"/>
        </w:rPr>
      </w:pPr>
      <w:r>
        <w:rPr>
          <w:rFonts w:hint="eastAsia" w:ascii="宋体" w:hAnsi="宋体" w:eastAsia="宋体" w:cs="Times New Roman"/>
          <w:b/>
          <w:bCs/>
          <w:color w:val="auto"/>
          <w:sz w:val="30"/>
          <w:szCs w:val="30"/>
          <w:lang w:eastAsia="zh-CN"/>
        </w:rPr>
        <w:t>采购行政监督：东阳市人民政府国有资产监督管理办公室</w:t>
      </w:r>
    </w:p>
    <w:p w14:paraId="09229D08">
      <w:pPr>
        <w:tabs>
          <w:tab w:val="left" w:pos="2175"/>
        </w:tabs>
        <w:snapToGrid w:val="0"/>
        <w:spacing w:before="120" w:after="120" w:line="360" w:lineRule="auto"/>
        <w:rPr>
          <w:b/>
          <w:color w:val="auto"/>
          <w:sz w:val="30"/>
        </w:rPr>
      </w:pPr>
    </w:p>
    <w:p w14:paraId="309B05BE">
      <w:pPr>
        <w:tabs>
          <w:tab w:val="left" w:pos="2175"/>
        </w:tabs>
        <w:snapToGrid w:val="0"/>
        <w:spacing w:before="120" w:after="120" w:line="360" w:lineRule="auto"/>
        <w:jc w:val="center"/>
        <w:rPr>
          <w:b/>
          <w:color w:val="auto"/>
          <w:sz w:val="30"/>
        </w:rPr>
      </w:pPr>
      <w:r>
        <w:rPr>
          <w:b/>
          <w:color w:val="auto"/>
          <w:sz w:val="30"/>
        </w:rPr>
        <w:t>202</w:t>
      </w:r>
      <w:r>
        <w:rPr>
          <w:rFonts w:hint="eastAsia"/>
          <w:b/>
          <w:color w:val="auto"/>
          <w:sz w:val="30"/>
          <w:lang w:val="en-US" w:eastAsia="zh-CN"/>
        </w:rPr>
        <w:t>4</w:t>
      </w:r>
      <w:r>
        <w:rPr>
          <w:rFonts w:hint="eastAsia"/>
          <w:b/>
          <w:color w:val="auto"/>
          <w:sz w:val="30"/>
        </w:rPr>
        <w:t>年</w:t>
      </w:r>
      <w:r>
        <w:rPr>
          <w:rFonts w:hint="eastAsia"/>
          <w:b/>
          <w:color w:val="auto"/>
          <w:sz w:val="30"/>
          <w:lang w:val="en-US" w:eastAsia="zh-CN"/>
        </w:rPr>
        <w:t>9</w:t>
      </w:r>
      <w:r>
        <w:rPr>
          <w:rFonts w:hint="eastAsia"/>
          <w:b/>
          <w:color w:val="auto"/>
          <w:sz w:val="30"/>
        </w:rPr>
        <w:t>月</w:t>
      </w:r>
    </w:p>
    <w:p w14:paraId="7C66EC9B">
      <w:pPr>
        <w:tabs>
          <w:tab w:val="left" w:pos="2175"/>
        </w:tabs>
        <w:snapToGrid w:val="0"/>
        <w:spacing w:before="120" w:after="120" w:line="360" w:lineRule="auto"/>
        <w:jc w:val="right"/>
        <w:rPr>
          <w:rFonts w:ascii="创艺简标宋" w:eastAsia="创艺简标宋"/>
          <w:color w:val="auto"/>
          <w:sz w:val="44"/>
        </w:rPr>
        <w:sectPr>
          <w:headerReference r:id="rId3" w:type="default"/>
          <w:pgSz w:w="11906" w:h="16838"/>
          <w:pgMar w:top="1389" w:right="1133" w:bottom="1389" w:left="1247" w:header="851" w:footer="992" w:gutter="283"/>
          <w:cols w:space="720" w:num="1"/>
          <w:docGrid w:linePitch="312" w:charSpace="0"/>
        </w:sectPr>
      </w:pPr>
    </w:p>
    <w:p w14:paraId="573B2024">
      <w:pPr>
        <w:pStyle w:val="12"/>
        <w:ind w:firstLine="400"/>
        <w:rPr>
          <w:color w:val="auto"/>
        </w:rPr>
      </w:pPr>
    </w:p>
    <w:p w14:paraId="61E0FDAB">
      <w:pPr>
        <w:tabs>
          <w:tab w:val="left" w:pos="2175"/>
        </w:tabs>
        <w:snapToGrid w:val="0"/>
        <w:spacing w:before="120" w:after="120" w:line="360" w:lineRule="auto"/>
        <w:jc w:val="center"/>
        <w:rPr>
          <w:rFonts w:ascii="创艺简标宋" w:eastAsia="创艺简标宋"/>
          <w:color w:val="auto"/>
          <w:sz w:val="44"/>
        </w:rPr>
      </w:pPr>
      <w:r>
        <w:rPr>
          <w:rFonts w:hint="eastAsia" w:ascii="创艺简标宋" w:eastAsia="创艺简标宋"/>
          <w:color w:val="auto"/>
          <w:sz w:val="44"/>
        </w:rPr>
        <w:t>目录</w:t>
      </w:r>
    </w:p>
    <w:p w14:paraId="23677748">
      <w:pPr>
        <w:pStyle w:val="27"/>
        <w:snapToGrid w:val="0"/>
        <w:spacing w:before="120"/>
        <w:rPr>
          <w:color w:val="auto"/>
        </w:rPr>
      </w:pPr>
    </w:p>
    <w:p w14:paraId="73C1D606">
      <w:pPr>
        <w:numPr>
          <w:ilvl w:val="0"/>
          <w:numId w:val="1"/>
        </w:numPr>
        <w:tabs>
          <w:tab w:val="left" w:pos="2175"/>
        </w:tabs>
        <w:snapToGrid w:val="0"/>
        <w:spacing w:before="120" w:line="480" w:lineRule="auto"/>
        <w:ind w:left="2175"/>
        <w:rPr>
          <w:color w:val="auto"/>
          <w:sz w:val="30"/>
        </w:rPr>
      </w:pPr>
      <w:r>
        <w:rPr>
          <w:rFonts w:hint="eastAsia"/>
          <w:color w:val="auto"/>
          <w:sz w:val="30"/>
        </w:rPr>
        <w:t>公开招标采购公告</w:t>
      </w:r>
    </w:p>
    <w:p w14:paraId="360DB1F5">
      <w:pPr>
        <w:numPr>
          <w:ilvl w:val="0"/>
          <w:numId w:val="1"/>
        </w:numPr>
        <w:tabs>
          <w:tab w:val="left" w:pos="2175"/>
        </w:tabs>
        <w:snapToGrid w:val="0"/>
        <w:spacing w:before="120" w:line="480" w:lineRule="auto"/>
        <w:ind w:left="2175"/>
        <w:rPr>
          <w:color w:val="auto"/>
          <w:sz w:val="30"/>
        </w:rPr>
      </w:pPr>
      <w:r>
        <w:rPr>
          <w:rFonts w:hint="eastAsia"/>
          <w:color w:val="auto"/>
          <w:sz w:val="30"/>
        </w:rPr>
        <w:t>招标需求</w:t>
      </w:r>
    </w:p>
    <w:p w14:paraId="18C112FA">
      <w:pPr>
        <w:numPr>
          <w:ilvl w:val="0"/>
          <w:numId w:val="1"/>
        </w:numPr>
        <w:tabs>
          <w:tab w:val="left" w:pos="2175"/>
        </w:tabs>
        <w:snapToGrid w:val="0"/>
        <w:spacing w:before="120" w:line="480" w:lineRule="auto"/>
        <w:ind w:left="2175"/>
        <w:rPr>
          <w:color w:val="auto"/>
          <w:sz w:val="30"/>
        </w:rPr>
      </w:pPr>
      <w:r>
        <w:rPr>
          <w:rFonts w:hint="eastAsia"/>
          <w:color w:val="auto"/>
          <w:sz w:val="30"/>
        </w:rPr>
        <w:t>投标人须知</w:t>
      </w:r>
    </w:p>
    <w:p w14:paraId="4BD71635">
      <w:pPr>
        <w:numPr>
          <w:ilvl w:val="0"/>
          <w:numId w:val="1"/>
        </w:numPr>
        <w:tabs>
          <w:tab w:val="left" w:pos="2175"/>
        </w:tabs>
        <w:snapToGrid w:val="0"/>
        <w:spacing w:before="120" w:line="480" w:lineRule="auto"/>
        <w:ind w:left="2175"/>
        <w:rPr>
          <w:color w:val="auto"/>
          <w:sz w:val="30"/>
        </w:rPr>
      </w:pPr>
      <w:r>
        <w:rPr>
          <w:rFonts w:hint="eastAsia"/>
          <w:color w:val="auto"/>
          <w:sz w:val="30"/>
        </w:rPr>
        <w:t>评标办法及评分标准</w:t>
      </w:r>
    </w:p>
    <w:p w14:paraId="0933CE4E">
      <w:pPr>
        <w:numPr>
          <w:ilvl w:val="0"/>
          <w:numId w:val="1"/>
        </w:numPr>
        <w:tabs>
          <w:tab w:val="left" w:pos="2175"/>
        </w:tabs>
        <w:snapToGrid w:val="0"/>
        <w:spacing w:before="120" w:line="480" w:lineRule="auto"/>
        <w:ind w:left="2175"/>
        <w:rPr>
          <w:color w:val="auto"/>
          <w:sz w:val="30"/>
        </w:rPr>
      </w:pPr>
      <w:r>
        <w:rPr>
          <w:rFonts w:hint="eastAsia"/>
          <w:color w:val="auto"/>
          <w:sz w:val="30"/>
        </w:rPr>
        <w:t>合同主要条款</w:t>
      </w:r>
    </w:p>
    <w:p w14:paraId="2AC547C2">
      <w:pPr>
        <w:numPr>
          <w:ilvl w:val="0"/>
          <w:numId w:val="1"/>
        </w:numPr>
        <w:tabs>
          <w:tab w:val="left" w:pos="2175"/>
        </w:tabs>
        <w:snapToGrid w:val="0"/>
        <w:spacing w:before="120" w:line="480" w:lineRule="auto"/>
        <w:ind w:left="2175"/>
        <w:rPr>
          <w:color w:val="auto"/>
          <w:sz w:val="30"/>
        </w:rPr>
      </w:pPr>
      <w:r>
        <w:rPr>
          <w:rFonts w:hint="eastAsia"/>
          <w:color w:val="auto"/>
          <w:sz w:val="30"/>
        </w:rPr>
        <w:t>投标文件格式</w:t>
      </w:r>
    </w:p>
    <w:p w14:paraId="12F7DA5C">
      <w:pPr>
        <w:numPr>
          <w:ilvl w:val="0"/>
          <w:numId w:val="1"/>
        </w:numPr>
        <w:tabs>
          <w:tab w:val="left" w:pos="2175"/>
        </w:tabs>
        <w:snapToGrid w:val="0"/>
        <w:spacing w:before="120" w:line="480" w:lineRule="auto"/>
        <w:ind w:left="2175"/>
        <w:rPr>
          <w:color w:val="auto"/>
          <w:sz w:val="30"/>
        </w:rPr>
      </w:pPr>
      <w:r>
        <w:rPr>
          <w:rFonts w:hint="eastAsia"/>
          <w:color w:val="auto"/>
          <w:sz w:val="30"/>
        </w:rPr>
        <w:t>相关附件</w:t>
      </w:r>
    </w:p>
    <w:p w14:paraId="269F519F">
      <w:pPr>
        <w:tabs>
          <w:tab w:val="left" w:pos="2175"/>
        </w:tabs>
        <w:snapToGrid w:val="0"/>
        <w:spacing w:before="120" w:after="120"/>
        <w:rPr>
          <w:rFonts w:ascii="??" w:eastAsia="Times New Roman"/>
          <w:color w:val="auto"/>
          <w:sz w:val="30"/>
        </w:rPr>
      </w:pPr>
    </w:p>
    <w:p w14:paraId="07F0143B">
      <w:pPr>
        <w:tabs>
          <w:tab w:val="left" w:pos="2175"/>
        </w:tabs>
        <w:snapToGrid w:val="0"/>
        <w:spacing w:before="120" w:after="120"/>
        <w:rPr>
          <w:rFonts w:ascii="??" w:eastAsia="Times New Roman"/>
          <w:color w:val="auto"/>
          <w:sz w:val="30"/>
        </w:rPr>
      </w:pPr>
    </w:p>
    <w:p w14:paraId="7AF1B602">
      <w:pPr>
        <w:tabs>
          <w:tab w:val="left" w:pos="2175"/>
        </w:tabs>
        <w:snapToGrid w:val="0"/>
        <w:spacing w:before="120" w:after="120"/>
        <w:rPr>
          <w:rFonts w:ascii="??" w:eastAsia="Times New Roman"/>
          <w:color w:val="auto"/>
          <w:sz w:val="30"/>
        </w:rPr>
      </w:pPr>
    </w:p>
    <w:p w14:paraId="39100B39">
      <w:pPr>
        <w:tabs>
          <w:tab w:val="left" w:pos="2175"/>
        </w:tabs>
        <w:snapToGrid w:val="0"/>
        <w:spacing w:before="120" w:after="120"/>
        <w:rPr>
          <w:rFonts w:ascii="??" w:eastAsia="Times New Roman"/>
          <w:color w:val="auto"/>
          <w:sz w:val="30"/>
        </w:rPr>
      </w:pPr>
    </w:p>
    <w:p w14:paraId="397D7ECD">
      <w:pPr>
        <w:tabs>
          <w:tab w:val="left" w:pos="2175"/>
        </w:tabs>
        <w:snapToGrid w:val="0"/>
        <w:spacing w:before="120" w:after="120"/>
        <w:rPr>
          <w:rFonts w:ascii="??" w:eastAsia="Times New Roman"/>
          <w:color w:val="auto"/>
          <w:sz w:val="30"/>
        </w:rPr>
      </w:pPr>
    </w:p>
    <w:p w14:paraId="66C5034E">
      <w:pPr>
        <w:snapToGrid w:val="0"/>
        <w:spacing w:line="360" w:lineRule="auto"/>
        <w:rPr>
          <w:bCs/>
          <w:color w:val="auto"/>
          <w:sz w:val="30"/>
        </w:rPr>
      </w:pPr>
    </w:p>
    <w:p w14:paraId="1BA8DEF2">
      <w:pPr>
        <w:tabs>
          <w:tab w:val="left" w:pos="2175"/>
        </w:tabs>
        <w:snapToGrid w:val="0"/>
        <w:spacing w:before="120" w:after="120" w:line="360" w:lineRule="auto"/>
        <w:jc w:val="center"/>
        <w:rPr>
          <w:rFonts w:ascii="宋体"/>
          <w:b/>
          <w:bCs/>
          <w:color w:val="auto"/>
          <w:sz w:val="30"/>
        </w:rPr>
        <w:sectPr>
          <w:footerReference r:id="rId4" w:type="default"/>
          <w:pgSz w:w="11906" w:h="16838"/>
          <w:pgMar w:top="1389" w:right="1133" w:bottom="1389" w:left="1247" w:header="851" w:footer="992" w:gutter="283"/>
          <w:pgNumType w:start="1"/>
          <w:cols w:space="720" w:num="1"/>
          <w:docGrid w:linePitch="312" w:charSpace="0"/>
        </w:sectPr>
      </w:pPr>
    </w:p>
    <w:p w14:paraId="719655E2">
      <w:pPr>
        <w:tabs>
          <w:tab w:val="left" w:pos="2175"/>
        </w:tabs>
        <w:snapToGrid w:val="0"/>
        <w:spacing w:before="120" w:after="120" w:line="360" w:lineRule="auto"/>
        <w:jc w:val="center"/>
        <w:rPr>
          <w:rFonts w:ascii="宋体"/>
          <w:b/>
          <w:bCs/>
          <w:color w:val="auto"/>
          <w:sz w:val="30"/>
        </w:rPr>
      </w:pPr>
      <w:r>
        <w:rPr>
          <w:rFonts w:hint="eastAsia" w:ascii="宋体" w:hAnsi="宋体"/>
          <w:b/>
          <w:bCs/>
          <w:color w:val="auto"/>
          <w:sz w:val="30"/>
        </w:rPr>
        <w:t>第一章</w:t>
      </w:r>
      <w:r>
        <w:rPr>
          <w:rFonts w:ascii="宋体" w:hAnsi="宋体"/>
          <w:b/>
          <w:bCs/>
          <w:color w:val="auto"/>
          <w:sz w:val="30"/>
        </w:rPr>
        <w:t xml:space="preserve">  </w:t>
      </w:r>
      <w:r>
        <w:rPr>
          <w:rFonts w:hint="eastAsia" w:ascii="宋体" w:hAnsi="宋体"/>
          <w:b/>
          <w:bCs/>
          <w:color w:val="auto"/>
          <w:sz w:val="30"/>
        </w:rPr>
        <w:t>公开招标采购公告</w:t>
      </w:r>
    </w:p>
    <w:p w14:paraId="2529ECD1">
      <w:pPr>
        <w:pStyle w:val="89"/>
        <w:snapToGrid w:val="0"/>
        <w:spacing w:before="156" w:after="156" w:line="360" w:lineRule="auto"/>
        <w:ind w:firstLine="480" w:firstLineChars="200"/>
        <w:rPr>
          <w:rFonts w:hAnsi="宋体"/>
          <w:color w:val="auto"/>
          <w:sz w:val="24"/>
          <w:szCs w:val="24"/>
        </w:rPr>
      </w:pPr>
      <w:r>
        <w:rPr>
          <w:rFonts w:hint="eastAsia" w:hAnsi="宋体"/>
          <w:color w:val="auto"/>
          <w:sz w:val="24"/>
          <w:szCs w:val="24"/>
        </w:rPr>
        <w:t>根据</w:t>
      </w:r>
      <w:r>
        <w:rPr>
          <w:rFonts w:hint="eastAsia" w:hAnsi="宋体"/>
          <w:b/>
          <w:bCs/>
          <w:color w:val="auto"/>
          <w:sz w:val="24"/>
          <w:szCs w:val="24"/>
        </w:rPr>
        <w:t>《东阳市国有企业采购管理办法（</w:t>
      </w:r>
      <w:r>
        <w:rPr>
          <w:rFonts w:hAnsi="宋体"/>
          <w:b/>
          <w:bCs/>
          <w:color w:val="auto"/>
          <w:sz w:val="24"/>
          <w:szCs w:val="24"/>
        </w:rPr>
        <w:t>2020</w:t>
      </w:r>
      <w:r>
        <w:rPr>
          <w:rFonts w:hint="eastAsia" w:hAnsi="宋体"/>
          <w:b/>
          <w:bCs/>
          <w:color w:val="auto"/>
          <w:sz w:val="24"/>
          <w:szCs w:val="24"/>
        </w:rPr>
        <w:t>年修订）》</w:t>
      </w:r>
      <w:r>
        <w:rPr>
          <w:rFonts w:hint="eastAsia" w:hAnsi="宋体"/>
          <w:color w:val="auto"/>
          <w:sz w:val="24"/>
          <w:szCs w:val="24"/>
        </w:rPr>
        <w:t>等有关规定，经主管部门</w:t>
      </w:r>
      <w:r>
        <w:rPr>
          <w:rFonts w:hint="eastAsia" w:hAnsi="宋体"/>
          <w:b/>
          <w:bCs/>
          <w:color w:val="auto"/>
          <w:sz w:val="24"/>
        </w:rPr>
        <w:t>东阳市人民政府国有资产监督管理办公室、</w:t>
      </w:r>
      <w:r>
        <w:rPr>
          <w:rFonts w:hint="eastAsia" w:hAnsi="宋体"/>
          <w:b/>
          <w:bCs/>
          <w:color w:val="auto"/>
          <w:sz w:val="24"/>
          <w:lang w:eastAsia="zh-CN"/>
        </w:rPr>
        <w:t>东阳市产业发展集团有限公司</w:t>
      </w:r>
      <w:r>
        <w:rPr>
          <w:rFonts w:hint="eastAsia" w:hAnsi="宋体"/>
          <w:color w:val="auto"/>
          <w:sz w:val="24"/>
          <w:szCs w:val="24"/>
        </w:rPr>
        <w:t>批准，</w:t>
      </w:r>
      <w:r>
        <w:rPr>
          <w:rFonts w:hint="eastAsia" w:hAnsi="宋体"/>
          <w:color w:val="auto"/>
          <w:sz w:val="24"/>
          <w:szCs w:val="24"/>
          <w:lang w:eastAsia="zh-CN"/>
        </w:rPr>
        <w:t>浙江建航工程咨询有限公司</w:t>
      </w:r>
      <w:r>
        <w:rPr>
          <w:rFonts w:hint="eastAsia" w:hAnsi="宋体"/>
          <w:color w:val="auto"/>
          <w:sz w:val="24"/>
          <w:szCs w:val="24"/>
        </w:rPr>
        <w:t>受</w:t>
      </w:r>
      <w:r>
        <w:rPr>
          <w:rFonts w:hint="eastAsia" w:hAnsi="宋体"/>
          <w:b/>
          <w:bCs/>
          <w:color w:val="auto"/>
          <w:sz w:val="24"/>
          <w:lang w:eastAsia="zh-CN"/>
        </w:rPr>
        <w:t>东阳市产发新能源科技有限公司</w:t>
      </w:r>
      <w:r>
        <w:rPr>
          <w:rFonts w:hint="eastAsia" w:hAnsi="宋体"/>
          <w:color w:val="auto"/>
          <w:sz w:val="24"/>
          <w:szCs w:val="24"/>
        </w:rPr>
        <w:t>委托，现就</w:t>
      </w:r>
      <w:r>
        <w:rPr>
          <w:rFonts w:hint="eastAsia" w:hAnsi="宋体"/>
          <w:b/>
          <w:bCs/>
          <w:color w:val="auto"/>
          <w:sz w:val="24"/>
          <w:szCs w:val="24"/>
          <w:lang w:eastAsia="zh-CN"/>
        </w:rPr>
        <w:t>木雕产业园1797.705kWp分布式光伏发电光伏设备采购项目</w:t>
      </w:r>
      <w:r>
        <w:rPr>
          <w:rFonts w:hint="eastAsia" w:hAnsi="宋体"/>
          <w:color w:val="auto"/>
          <w:sz w:val="24"/>
          <w:szCs w:val="24"/>
        </w:rPr>
        <w:t>进行公开招标采购，欢迎有能力提供该项目服务的单位机构及其他合格供应商前来参加投标：</w:t>
      </w:r>
    </w:p>
    <w:p w14:paraId="36312772">
      <w:pPr>
        <w:pStyle w:val="89"/>
        <w:snapToGrid w:val="0"/>
        <w:spacing w:before="156" w:after="156" w:line="360" w:lineRule="auto"/>
        <w:ind w:firstLine="482" w:firstLineChars="200"/>
        <w:rPr>
          <w:rFonts w:hint="default" w:hAnsi="宋体" w:eastAsia="宋体"/>
          <w:b/>
          <w:bCs/>
          <w:color w:val="auto"/>
          <w:sz w:val="24"/>
          <w:szCs w:val="24"/>
          <w:lang w:val="en-US" w:eastAsia="zh-CN"/>
        </w:rPr>
      </w:pPr>
      <w:r>
        <w:rPr>
          <w:rFonts w:hint="eastAsia" w:hAnsi="宋体"/>
          <w:b/>
          <w:bCs/>
          <w:color w:val="auto"/>
          <w:sz w:val="24"/>
          <w:szCs w:val="24"/>
        </w:rPr>
        <w:t>一、项目编号：</w:t>
      </w:r>
      <w:r>
        <w:rPr>
          <w:rFonts w:hint="eastAsia" w:hAnsi="宋体"/>
          <w:color w:val="auto"/>
          <w:sz w:val="24"/>
          <w:szCs w:val="24"/>
          <w:lang w:eastAsia="zh-CN"/>
        </w:rPr>
        <w:t>浙建航招（东202401</w:t>
      </w:r>
      <w:r>
        <w:rPr>
          <w:rFonts w:hint="eastAsia" w:hAnsi="宋体"/>
          <w:color w:val="auto"/>
          <w:sz w:val="24"/>
          <w:szCs w:val="24"/>
          <w:lang w:val="en-US" w:eastAsia="zh-CN"/>
        </w:rPr>
        <w:t>5</w:t>
      </w:r>
      <w:r>
        <w:rPr>
          <w:rFonts w:hint="eastAsia" w:hAnsi="宋体"/>
          <w:color w:val="auto"/>
          <w:sz w:val="24"/>
          <w:szCs w:val="24"/>
          <w:lang w:eastAsia="zh-CN"/>
        </w:rPr>
        <w:t>号）</w:t>
      </w:r>
    </w:p>
    <w:p w14:paraId="05B4C98A">
      <w:pPr>
        <w:pStyle w:val="89"/>
        <w:snapToGrid w:val="0"/>
        <w:spacing w:before="156" w:after="156" w:line="360" w:lineRule="auto"/>
        <w:ind w:firstLine="482" w:firstLineChars="200"/>
        <w:rPr>
          <w:rFonts w:hint="eastAsia" w:hAnsi="宋体"/>
          <w:color w:val="auto"/>
          <w:sz w:val="24"/>
          <w:szCs w:val="24"/>
          <w:lang w:val="en-US" w:eastAsia="zh-CN"/>
        </w:rPr>
      </w:pPr>
      <w:r>
        <w:rPr>
          <w:rFonts w:hint="eastAsia" w:hAnsi="宋体"/>
          <w:b/>
          <w:bCs/>
          <w:color w:val="auto"/>
          <w:sz w:val="24"/>
          <w:szCs w:val="24"/>
        </w:rPr>
        <w:t>二、采购组织类型：</w:t>
      </w:r>
      <w:r>
        <w:rPr>
          <w:rFonts w:hint="eastAsia" w:hAnsi="宋体"/>
          <w:color w:val="auto"/>
          <w:sz w:val="24"/>
          <w:szCs w:val="24"/>
          <w:lang w:val="en-US" w:eastAsia="zh-CN"/>
        </w:rPr>
        <w:t>分散采购</w:t>
      </w:r>
    </w:p>
    <w:p w14:paraId="22816C2D">
      <w:pPr>
        <w:pStyle w:val="89"/>
        <w:snapToGrid w:val="0"/>
        <w:spacing w:before="156" w:after="156" w:line="360" w:lineRule="auto"/>
        <w:ind w:firstLine="482" w:firstLineChars="200"/>
        <w:rPr>
          <w:rFonts w:hAnsi="宋体"/>
          <w:b/>
          <w:bCs/>
          <w:color w:val="auto"/>
          <w:sz w:val="24"/>
          <w:szCs w:val="24"/>
        </w:rPr>
      </w:pPr>
      <w:r>
        <w:rPr>
          <w:rFonts w:hint="eastAsia" w:hAnsi="宋体"/>
          <w:b/>
          <w:bCs/>
          <w:color w:val="auto"/>
          <w:sz w:val="24"/>
          <w:szCs w:val="24"/>
        </w:rPr>
        <w:t>三、采购方式：公开招标</w:t>
      </w:r>
    </w:p>
    <w:p w14:paraId="4CF5B44D">
      <w:pPr>
        <w:pStyle w:val="89"/>
        <w:snapToGrid w:val="0"/>
        <w:spacing w:before="156" w:after="156" w:line="360" w:lineRule="auto"/>
        <w:ind w:firstLine="482" w:firstLineChars="200"/>
        <w:rPr>
          <w:rFonts w:hint="default" w:hAnsi="宋体"/>
          <w:b/>
          <w:bCs/>
          <w:color w:val="auto"/>
          <w:sz w:val="24"/>
          <w:szCs w:val="24"/>
          <w:lang w:val="en-US"/>
        </w:rPr>
      </w:pPr>
      <w:r>
        <w:rPr>
          <w:rFonts w:hint="eastAsia" w:hAnsi="宋体"/>
          <w:b/>
          <w:bCs/>
          <w:color w:val="auto"/>
          <w:sz w:val="24"/>
          <w:szCs w:val="24"/>
        </w:rPr>
        <w:t>四、预算金额：</w:t>
      </w:r>
      <w:r>
        <w:rPr>
          <w:rFonts w:hint="eastAsia" w:hAnsi="宋体"/>
          <w:b/>
          <w:bCs/>
          <w:color w:val="auto"/>
          <w:sz w:val="24"/>
          <w:szCs w:val="24"/>
          <w:lang w:val="en-US" w:eastAsia="zh-CN"/>
        </w:rPr>
        <w:t>529.5712万元</w:t>
      </w:r>
    </w:p>
    <w:p w14:paraId="0E65B889">
      <w:pPr>
        <w:pStyle w:val="89"/>
        <w:snapToGrid w:val="0"/>
        <w:spacing w:before="156" w:after="156" w:line="360" w:lineRule="auto"/>
        <w:ind w:firstLine="482" w:firstLineChars="200"/>
        <w:rPr>
          <w:rFonts w:hAnsi="宋体"/>
          <w:b/>
          <w:bCs/>
          <w:color w:val="auto"/>
          <w:sz w:val="24"/>
          <w:szCs w:val="24"/>
        </w:rPr>
      </w:pPr>
      <w:r>
        <w:rPr>
          <w:rFonts w:hint="eastAsia" w:hAnsi="宋体"/>
          <w:b/>
          <w:bCs/>
          <w:color w:val="auto"/>
          <w:sz w:val="24"/>
          <w:szCs w:val="24"/>
        </w:rPr>
        <w:t>五、最高限价：同预算价</w:t>
      </w:r>
    </w:p>
    <w:p w14:paraId="501E1557">
      <w:pPr>
        <w:pStyle w:val="89"/>
        <w:snapToGrid w:val="0"/>
        <w:spacing w:before="156" w:after="156" w:line="360" w:lineRule="auto"/>
        <w:ind w:firstLine="482" w:firstLineChars="200"/>
        <w:rPr>
          <w:rFonts w:hAnsi="宋体"/>
          <w:b/>
          <w:bCs/>
          <w:color w:val="auto"/>
          <w:sz w:val="24"/>
          <w:szCs w:val="24"/>
        </w:rPr>
      </w:pPr>
      <w:r>
        <w:rPr>
          <w:rFonts w:hint="eastAsia" w:hAnsi="宋体"/>
          <w:b/>
          <w:bCs/>
          <w:color w:val="auto"/>
          <w:sz w:val="24"/>
          <w:szCs w:val="24"/>
        </w:rPr>
        <w:t>六、采购内容及数量</w:t>
      </w:r>
    </w:p>
    <w:tbl>
      <w:tblPr>
        <w:tblStyle w:val="21"/>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603"/>
        <w:gridCol w:w="1470"/>
        <w:gridCol w:w="1950"/>
        <w:gridCol w:w="2763"/>
      </w:tblGrid>
      <w:tr w14:paraId="4DA8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17" w:type="dxa"/>
            <w:tcBorders>
              <w:top w:val="single" w:color="auto" w:sz="4" w:space="0"/>
              <w:left w:val="single" w:color="auto" w:sz="4" w:space="0"/>
              <w:bottom w:val="single" w:color="auto" w:sz="4" w:space="0"/>
              <w:right w:val="single" w:color="auto" w:sz="4" w:space="0"/>
            </w:tcBorders>
            <w:vAlign w:val="center"/>
          </w:tcPr>
          <w:p w14:paraId="15D8CBD3">
            <w:pPr>
              <w:snapToGrid w:val="0"/>
              <w:jc w:val="center"/>
              <w:rPr>
                <w:rFonts w:ascii="宋体" w:hAnsi="宋体"/>
                <w:b/>
                <w:color w:val="auto"/>
                <w:sz w:val="24"/>
                <w:szCs w:val="24"/>
              </w:rPr>
            </w:pPr>
            <w:r>
              <w:rPr>
                <w:rFonts w:hint="eastAsia" w:ascii="宋体" w:hAnsi="宋体" w:cs="宋体"/>
                <w:b/>
                <w:bCs/>
                <w:color w:val="auto"/>
                <w:sz w:val="24"/>
                <w:szCs w:val="24"/>
              </w:rPr>
              <w:t>序号</w:t>
            </w:r>
          </w:p>
        </w:tc>
        <w:tc>
          <w:tcPr>
            <w:tcW w:w="2603" w:type="dxa"/>
            <w:tcBorders>
              <w:top w:val="single" w:color="auto" w:sz="4" w:space="0"/>
              <w:left w:val="single" w:color="auto" w:sz="4" w:space="0"/>
              <w:bottom w:val="single" w:color="auto" w:sz="4" w:space="0"/>
              <w:right w:val="single" w:color="auto" w:sz="4" w:space="0"/>
            </w:tcBorders>
            <w:vAlign w:val="center"/>
          </w:tcPr>
          <w:p w14:paraId="6CB2DA41">
            <w:pPr>
              <w:snapToGrid w:val="0"/>
              <w:jc w:val="center"/>
              <w:rPr>
                <w:rFonts w:ascii="宋体" w:hAnsi="宋体"/>
                <w:b/>
                <w:color w:val="auto"/>
                <w:sz w:val="24"/>
                <w:szCs w:val="24"/>
              </w:rPr>
            </w:pPr>
            <w:r>
              <w:rPr>
                <w:rFonts w:hint="eastAsia" w:ascii="宋体" w:hAnsi="宋体"/>
                <w:b/>
                <w:color w:val="auto"/>
                <w:sz w:val="24"/>
                <w:szCs w:val="24"/>
              </w:rPr>
              <w:t>项目名称</w:t>
            </w:r>
          </w:p>
        </w:tc>
        <w:tc>
          <w:tcPr>
            <w:tcW w:w="1470" w:type="dxa"/>
            <w:tcBorders>
              <w:top w:val="single" w:color="auto" w:sz="4" w:space="0"/>
              <w:left w:val="single" w:color="auto" w:sz="4" w:space="0"/>
              <w:bottom w:val="single" w:color="auto" w:sz="4" w:space="0"/>
              <w:right w:val="single" w:color="auto" w:sz="4" w:space="0"/>
            </w:tcBorders>
            <w:vAlign w:val="center"/>
          </w:tcPr>
          <w:p w14:paraId="558DA5B9">
            <w:pPr>
              <w:jc w:val="center"/>
              <w:rPr>
                <w:rFonts w:ascii="宋体" w:hAnsi="宋体"/>
                <w:b/>
                <w:color w:val="auto"/>
                <w:sz w:val="24"/>
                <w:szCs w:val="24"/>
              </w:rPr>
            </w:pPr>
            <w:r>
              <w:rPr>
                <w:rFonts w:hint="eastAsia" w:ascii="宋体" w:hAnsi="宋体" w:cs="Arial"/>
                <w:b/>
                <w:bCs/>
                <w:color w:val="auto"/>
                <w:sz w:val="24"/>
                <w:lang w:eastAsia="zh-CN"/>
              </w:rPr>
              <w:t>规格、参数</w:t>
            </w:r>
          </w:p>
        </w:tc>
        <w:tc>
          <w:tcPr>
            <w:tcW w:w="1950" w:type="dxa"/>
            <w:tcBorders>
              <w:top w:val="single" w:color="auto" w:sz="4" w:space="0"/>
              <w:left w:val="single" w:color="auto" w:sz="4" w:space="0"/>
              <w:bottom w:val="single" w:color="auto" w:sz="4" w:space="0"/>
              <w:right w:val="single" w:color="auto" w:sz="4" w:space="0"/>
            </w:tcBorders>
            <w:vAlign w:val="center"/>
          </w:tcPr>
          <w:p w14:paraId="7D5818CC">
            <w:pPr>
              <w:jc w:val="center"/>
              <w:rPr>
                <w:rFonts w:hint="eastAsia" w:ascii="宋体" w:hAnsi="宋体" w:eastAsia="宋体"/>
                <w:b/>
                <w:color w:val="auto"/>
                <w:kern w:val="2"/>
                <w:sz w:val="24"/>
                <w:szCs w:val="24"/>
                <w:lang w:eastAsia="zh-CN"/>
              </w:rPr>
            </w:pPr>
            <w:r>
              <w:rPr>
                <w:rFonts w:hint="eastAsia" w:ascii="宋体" w:hAnsi="宋体"/>
                <w:b/>
                <w:color w:val="auto"/>
                <w:sz w:val="24"/>
                <w:szCs w:val="24"/>
              </w:rPr>
              <w:t>预算金额</w:t>
            </w:r>
            <w:r>
              <w:rPr>
                <w:rFonts w:hint="eastAsia" w:ascii="宋体" w:hAnsi="宋体"/>
                <w:b/>
                <w:color w:val="auto"/>
                <w:sz w:val="24"/>
                <w:szCs w:val="24"/>
                <w:lang w:eastAsia="zh-CN"/>
              </w:rPr>
              <w:t>（</w:t>
            </w:r>
            <w:r>
              <w:rPr>
                <w:rFonts w:hint="eastAsia" w:hAnsi="宋体"/>
                <w:b/>
                <w:bCs/>
                <w:color w:val="auto"/>
                <w:sz w:val="24"/>
                <w:szCs w:val="24"/>
              </w:rPr>
              <w:t>最高限价</w:t>
            </w:r>
            <w:r>
              <w:rPr>
                <w:rFonts w:hint="eastAsia" w:ascii="宋体" w:hAnsi="宋体"/>
                <w:b/>
                <w:color w:val="auto"/>
                <w:sz w:val="24"/>
                <w:szCs w:val="24"/>
                <w:lang w:eastAsia="zh-CN"/>
              </w:rPr>
              <w:t>）</w:t>
            </w:r>
          </w:p>
        </w:tc>
        <w:tc>
          <w:tcPr>
            <w:tcW w:w="2763" w:type="dxa"/>
            <w:tcBorders>
              <w:top w:val="single" w:color="auto" w:sz="4" w:space="0"/>
              <w:left w:val="single" w:color="auto" w:sz="4" w:space="0"/>
              <w:bottom w:val="single" w:color="auto" w:sz="4" w:space="0"/>
              <w:right w:val="single" w:color="auto" w:sz="4" w:space="0"/>
            </w:tcBorders>
            <w:vAlign w:val="center"/>
          </w:tcPr>
          <w:p w14:paraId="40FC7796">
            <w:pPr>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工期时间</w:t>
            </w:r>
          </w:p>
        </w:tc>
      </w:tr>
      <w:tr w14:paraId="304C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517" w:type="dxa"/>
            <w:tcBorders>
              <w:top w:val="single" w:color="auto" w:sz="4" w:space="0"/>
              <w:left w:val="single" w:color="auto" w:sz="4" w:space="0"/>
              <w:bottom w:val="single" w:color="auto" w:sz="4" w:space="0"/>
              <w:right w:val="single" w:color="auto" w:sz="4" w:space="0"/>
            </w:tcBorders>
            <w:vAlign w:val="center"/>
          </w:tcPr>
          <w:p w14:paraId="2F2936AD">
            <w:pPr>
              <w:spacing w:line="42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2603" w:type="dxa"/>
            <w:tcBorders>
              <w:top w:val="single" w:color="auto" w:sz="4" w:space="0"/>
              <w:left w:val="single" w:color="auto" w:sz="4" w:space="0"/>
              <w:bottom w:val="single" w:color="auto" w:sz="4" w:space="0"/>
              <w:right w:val="single" w:color="auto" w:sz="4" w:space="0"/>
            </w:tcBorders>
            <w:vAlign w:val="center"/>
          </w:tcPr>
          <w:p w14:paraId="68F8BB02">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木雕产业园1797.705kWp分布式光伏发电光伏设备采购项目</w:t>
            </w:r>
          </w:p>
        </w:tc>
        <w:tc>
          <w:tcPr>
            <w:tcW w:w="1470" w:type="dxa"/>
            <w:tcBorders>
              <w:left w:val="single" w:color="auto" w:sz="4" w:space="0"/>
              <w:right w:val="single" w:color="auto" w:sz="4" w:space="0"/>
            </w:tcBorders>
            <w:vAlign w:val="center"/>
          </w:tcPr>
          <w:p w14:paraId="5C09ECFD">
            <w:pPr>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cs="Arial"/>
                <w:color w:val="000000" w:themeColor="text1"/>
                <w:sz w:val="24"/>
                <w:lang w:eastAsia="zh-CN"/>
                <w14:textFill>
                  <w14:solidFill>
                    <w14:schemeClr w14:val="tx1"/>
                  </w14:solidFill>
                </w14:textFill>
              </w:rPr>
              <w:t>详见招标文件第二章招标需求</w:t>
            </w:r>
          </w:p>
        </w:tc>
        <w:tc>
          <w:tcPr>
            <w:tcW w:w="1950" w:type="dxa"/>
            <w:tcBorders>
              <w:left w:val="single" w:color="auto" w:sz="4" w:space="0"/>
              <w:right w:val="single" w:color="auto" w:sz="4" w:space="0"/>
            </w:tcBorders>
            <w:vAlign w:val="center"/>
          </w:tcPr>
          <w:p w14:paraId="2B621C33">
            <w:pPr>
              <w:spacing w:line="420" w:lineRule="exact"/>
              <w:jc w:val="center"/>
              <w:rPr>
                <w:rFonts w:hint="default" w:ascii="宋体" w:hAnsi="宋体" w:eastAsia="宋体"/>
                <w:color w:val="auto"/>
                <w:spacing w:val="4"/>
                <w:kern w:val="2"/>
                <w:sz w:val="24"/>
                <w:szCs w:val="24"/>
                <w:lang w:val="en-US" w:eastAsia="zh-CN"/>
              </w:rPr>
            </w:pPr>
            <w:r>
              <w:rPr>
                <w:rFonts w:hint="eastAsia" w:ascii="宋体" w:hAnsi="宋体"/>
                <w:color w:val="auto"/>
                <w:spacing w:val="4"/>
                <w:kern w:val="2"/>
                <w:sz w:val="24"/>
                <w:szCs w:val="24"/>
                <w:lang w:val="en-US" w:eastAsia="zh-CN"/>
              </w:rPr>
              <w:t>529.5712万元</w:t>
            </w:r>
          </w:p>
        </w:tc>
        <w:tc>
          <w:tcPr>
            <w:tcW w:w="2763" w:type="dxa"/>
            <w:tcBorders>
              <w:left w:val="single" w:color="auto" w:sz="4" w:space="0"/>
              <w:right w:val="single" w:color="auto" w:sz="4" w:space="0"/>
            </w:tcBorders>
            <w:vAlign w:val="center"/>
          </w:tcPr>
          <w:p w14:paraId="5092A0A6">
            <w:pPr>
              <w:spacing w:line="460" w:lineRule="exact"/>
              <w:ind w:firstLine="480" w:firstLineChars="200"/>
              <w:rPr>
                <w:rFonts w:hint="default" w:ascii="宋体" w:hAnsi="宋体"/>
                <w:color w:val="auto"/>
                <w:spacing w:val="4"/>
                <w:sz w:val="24"/>
                <w:highlight w:val="none"/>
                <w:lang w:val="en-US"/>
              </w:rPr>
            </w:pPr>
            <w:r>
              <w:rPr>
                <w:rFonts w:hint="eastAsia" w:ascii="宋体" w:hAnsi="宋体" w:cs="宋体"/>
                <w:color w:val="auto"/>
                <w:sz w:val="24"/>
                <w:lang w:val="en-US" w:eastAsia="zh-CN"/>
              </w:rPr>
              <w:t>中标人须在2024年12月25日前完成所有标的内容的安装调试并具备并网条件以及并网验收。</w:t>
            </w:r>
          </w:p>
        </w:tc>
      </w:tr>
    </w:tbl>
    <w:p w14:paraId="02E78286">
      <w:pPr>
        <w:rPr>
          <w:color w:val="auto"/>
        </w:rPr>
      </w:pPr>
    </w:p>
    <w:p w14:paraId="2AAE0D67">
      <w:pPr>
        <w:snapToGrid w:val="0"/>
        <w:spacing w:line="360" w:lineRule="auto"/>
        <w:ind w:firstLine="482" w:firstLineChars="200"/>
        <w:rPr>
          <w:rFonts w:ascii="宋体"/>
          <w:b/>
          <w:color w:val="auto"/>
          <w:sz w:val="24"/>
        </w:rPr>
      </w:pPr>
      <w:r>
        <w:rPr>
          <w:rFonts w:hint="eastAsia" w:ascii="宋体" w:hAnsi="宋体"/>
          <w:b/>
          <w:color w:val="auto"/>
          <w:sz w:val="24"/>
        </w:rPr>
        <w:t>七</w:t>
      </w:r>
      <w:r>
        <w:rPr>
          <w:rFonts w:hint="eastAsia" w:ascii="宋体" w:hAnsi="宋体"/>
          <w:color w:val="auto"/>
          <w:sz w:val="24"/>
        </w:rPr>
        <w:t>、</w:t>
      </w:r>
      <w:r>
        <w:rPr>
          <w:rFonts w:hint="eastAsia" w:ascii="宋体" w:hAnsi="宋体"/>
          <w:b/>
          <w:color w:val="auto"/>
          <w:sz w:val="24"/>
        </w:rPr>
        <w:t>合格投标人的资格要求</w:t>
      </w:r>
    </w:p>
    <w:p w14:paraId="76A7ED18">
      <w:pPr>
        <w:snapToGrid w:val="0"/>
        <w:spacing w:line="360" w:lineRule="auto"/>
        <w:ind w:firstLine="482" w:firstLineChars="200"/>
        <w:rPr>
          <w:rFonts w:ascii="宋体"/>
          <w:b/>
          <w:bCs/>
          <w:color w:val="auto"/>
          <w:sz w:val="24"/>
          <w:szCs w:val="24"/>
        </w:rPr>
      </w:pPr>
      <w:r>
        <w:rPr>
          <w:rFonts w:ascii="宋体" w:hAnsi="宋体"/>
          <w:b/>
          <w:bCs/>
          <w:color w:val="auto"/>
          <w:sz w:val="24"/>
          <w:szCs w:val="24"/>
        </w:rPr>
        <w:t>1</w:t>
      </w:r>
      <w:r>
        <w:rPr>
          <w:rFonts w:hint="eastAsia" w:ascii="宋体" w:hAnsi="宋体"/>
          <w:b/>
          <w:bCs/>
          <w:color w:val="auto"/>
          <w:sz w:val="24"/>
          <w:szCs w:val="24"/>
        </w:rPr>
        <w:t>、符合《东阳市国有企业采购管理办法（</w:t>
      </w:r>
      <w:r>
        <w:rPr>
          <w:rFonts w:ascii="宋体" w:hAnsi="宋体"/>
          <w:b/>
          <w:bCs/>
          <w:color w:val="auto"/>
          <w:sz w:val="24"/>
          <w:szCs w:val="24"/>
        </w:rPr>
        <w:t>2020</w:t>
      </w:r>
      <w:r>
        <w:rPr>
          <w:rFonts w:hint="eastAsia" w:ascii="宋体" w:hAnsi="宋体"/>
          <w:b/>
          <w:bCs/>
          <w:color w:val="auto"/>
          <w:sz w:val="24"/>
          <w:szCs w:val="24"/>
        </w:rPr>
        <w:t>年修订）》二、采购当事人</w:t>
      </w:r>
      <w:r>
        <w:rPr>
          <w:rFonts w:ascii="宋体" w:hAnsi="宋体"/>
          <w:b/>
          <w:bCs/>
          <w:color w:val="auto"/>
          <w:sz w:val="24"/>
          <w:szCs w:val="24"/>
        </w:rPr>
        <w:t xml:space="preserve"> </w:t>
      </w:r>
      <w:r>
        <w:rPr>
          <w:rFonts w:hint="eastAsia" w:ascii="宋体" w:hAnsi="宋体"/>
          <w:b/>
          <w:bCs/>
          <w:color w:val="auto"/>
          <w:sz w:val="24"/>
          <w:szCs w:val="24"/>
        </w:rPr>
        <w:t>第（三）条规定的投标人资格条件：</w:t>
      </w:r>
    </w:p>
    <w:p w14:paraId="797AF58A">
      <w:pPr>
        <w:snapToGrid w:val="0"/>
        <w:spacing w:line="360" w:lineRule="auto"/>
        <w:ind w:left="480" w:leftChars="240"/>
        <w:rPr>
          <w:rFonts w:ascii="宋体"/>
          <w:color w:val="auto"/>
          <w:sz w:val="24"/>
          <w:szCs w:val="24"/>
        </w:rPr>
      </w:pPr>
      <w:r>
        <w:rPr>
          <w:rFonts w:ascii="宋体" w:hAnsi="宋体"/>
          <w:color w:val="auto"/>
          <w:sz w:val="24"/>
          <w:szCs w:val="24"/>
        </w:rPr>
        <w:t>A</w:t>
      </w:r>
      <w:r>
        <w:rPr>
          <w:rFonts w:hint="eastAsia" w:ascii="宋体" w:hAnsi="宋体"/>
          <w:color w:val="auto"/>
          <w:sz w:val="24"/>
          <w:szCs w:val="24"/>
        </w:rPr>
        <w:t>、具有独立承担民事责任的能力；</w:t>
      </w:r>
      <w:r>
        <w:rPr>
          <w:rFonts w:ascii="宋体" w:hAnsi="宋体"/>
          <w:color w:val="auto"/>
          <w:sz w:val="24"/>
          <w:szCs w:val="24"/>
        </w:rPr>
        <w:t xml:space="preserve"> </w:t>
      </w:r>
    </w:p>
    <w:p w14:paraId="1E0BCDCF">
      <w:pPr>
        <w:snapToGrid w:val="0"/>
        <w:spacing w:line="360" w:lineRule="auto"/>
        <w:ind w:left="480" w:leftChars="240"/>
        <w:rPr>
          <w:rFonts w:ascii="宋体"/>
          <w:color w:val="auto"/>
          <w:sz w:val="24"/>
          <w:szCs w:val="24"/>
        </w:rPr>
      </w:pPr>
      <w:r>
        <w:rPr>
          <w:rFonts w:ascii="宋体" w:hAnsi="宋体"/>
          <w:color w:val="auto"/>
          <w:sz w:val="24"/>
          <w:szCs w:val="24"/>
        </w:rPr>
        <w:t>B</w:t>
      </w:r>
      <w:r>
        <w:rPr>
          <w:rFonts w:hint="eastAsia" w:ascii="宋体" w:hAnsi="宋体"/>
          <w:color w:val="auto"/>
          <w:sz w:val="24"/>
          <w:szCs w:val="24"/>
        </w:rPr>
        <w:t>、具有良好的商业信誉和健全的财务会计制度；</w:t>
      </w:r>
      <w:r>
        <w:rPr>
          <w:rFonts w:ascii="宋体" w:hAnsi="宋体"/>
          <w:color w:val="auto"/>
          <w:sz w:val="24"/>
          <w:szCs w:val="24"/>
        </w:rPr>
        <w:t xml:space="preserve"> </w:t>
      </w:r>
    </w:p>
    <w:p w14:paraId="1EFAACEC">
      <w:pPr>
        <w:snapToGrid w:val="0"/>
        <w:spacing w:line="360" w:lineRule="auto"/>
        <w:ind w:left="480" w:leftChars="240"/>
        <w:rPr>
          <w:rFonts w:ascii="宋体"/>
          <w:color w:val="auto"/>
          <w:sz w:val="24"/>
          <w:szCs w:val="24"/>
        </w:rPr>
      </w:pPr>
      <w:r>
        <w:rPr>
          <w:rFonts w:ascii="宋体" w:hAnsi="宋体"/>
          <w:color w:val="auto"/>
          <w:sz w:val="24"/>
          <w:szCs w:val="24"/>
        </w:rPr>
        <w:t>C</w:t>
      </w:r>
      <w:r>
        <w:rPr>
          <w:rFonts w:hint="eastAsia" w:ascii="宋体" w:hAnsi="宋体"/>
          <w:color w:val="auto"/>
          <w:sz w:val="24"/>
          <w:szCs w:val="24"/>
        </w:rPr>
        <w:t>、具有履行合同所必需的设备和专业技术、售后服务保障等能力；</w:t>
      </w:r>
      <w:r>
        <w:rPr>
          <w:rFonts w:ascii="宋体" w:hAnsi="宋体"/>
          <w:color w:val="auto"/>
          <w:sz w:val="24"/>
          <w:szCs w:val="24"/>
        </w:rPr>
        <w:t xml:space="preserve"> </w:t>
      </w:r>
    </w:p>
    <w:p w14:paraId="42D1E764">
      <w:pPr>
        <w:snapToGrid w:val="0"/>
        <w:spacing w:line="360" w:lineRule="auto"/>
        <w:ind w:left="480" w:leftChars="240"/>
        <w:rPr>
          <w:rFonts w:ascii="宋体"/>
          <w:color w:val="auto"/>
          <w:sz w:val="24"/>
          <w:szCs w:val="24"/>
        </w:rPr>
      </w:pPr>
      <w:r>
        <w:rPr>
          <w:rFonts w:ascii="宋体" w:hAnsi="宋体"/>
          <w:color w:val="auto"/>
          <w:sz w:val="24"/>
          <w:szCs w:val="24"/>
        </w:rPr>
        <w:t>D</w:t>
      </w:r>
      <w:r>
        <w:rPr>
          <w:rFonts w:hint="eastAsia" w:ascii="宋体" w:hAnsi="宋体"/>
          <w:color w:val="auto"/>
          <w:sz w:val="24"/>
          <w:szCs w:val="24"/>
        </w:rPr>
        <w:t>、有依法缴纳税收和社会保障资金的良好记录；</w:t>
      </w:r>
      <w:r>
        <w:rPr>
          <w:rFonts w:ascii="宋体" w:hAnsi="宋体"/>
          <w:color w:val="auto"/>
          <w:sz w:val="24"/>
          <w:szCs w:val="24"/>
        </w:rPr>
        <w:t xml:space="preserve"> </w:t>
      </w:r>
    </w:p>
    <w:p w14:paraId="6F69F6BE">
      <w:pPr>
        <w:snapToGrid w:val="0"/>
        <w:spacing w:line="360" w:lineRule="auto"/>
        <w:ind w:firstLine="480" w:firstLineChars="200"/>
        <w:rPr>
          <w:rFonts w:ascii="宋体"/>
          <w:color w:val="auto"/>
          <w:sz w:val="24"/>
          <w:szCs w:val="24"/>
        </w:rPr>
      </w:pPr>
      <w:r>
        <w:rPr>
          <w:rFonts w:ascii="宋体" w:hAnsi="宋体"/>
          <w:color w:val="auto"/>
          <w:sz w:val="24"/>
          <w:szCs w:val="24"/>
        </w:rPr>
        <w:t>E</w:t>
      </w:r>
      <w:r>
        <w:rPr>
          <w:rFonts w:hint="eastAsia" w:ascii="宋体" w:hAnsi="宋体"/>
          <w:color w:val="auto"/>
          <w:sz w:val="24"/>
          <w:szCs w:val="24"/>
        </w:rPr>
        <w:t>、参加采购、招投标活动前三年内，在经营活动中没有重大违法记录和行贿记录；</w:t>
      </w:r>
      <w:r>
        <w:rPr>
          <w:rFonts w:ascii="宋体" w:hAnsi="宋体"/>
          <w:color w:val="auto"/>
          <w:sz w:val="24"/>
          <w:szCs w:val="24"/>
        </w:rPr>
        <w:t xml:space="preserve"> </w:t>
      </w:r>
    </w:p>
    <w:p w14:paraId="3D20B2C9">
      <w:pPr>
        <w:snapToGrid w:val="0"/>
        <w:spacing w:line="360" w:lineRule="auto"/>
        <w:ind w:firstLine="480" w:firstLineChars="200"/>
        <w:rPr>
          <w:rFonts w:ascii="宋体"/>
          <w:color w:val="auto"/>
          <w:sz w:val="24"/>
          <w:szCs w:val="24"/>
        </w:rPr>
      </w:pPr>
      <w:r>
        <w:rPr>
          <w:rFonts w:ascii="宋体" w:hAnsi="宋体"/>
          <w:color w:val="auto"/>
          <w:sz w:val="24"/>
          <w:szCs w:val="24"/>
        </w:rPr>
        <w:t>F</w:t>
      </w:r>
      <w:r>
        <w:rPr>
          <w:rFonts w:hint="eastAsia" w:ascii="宋体" w:hAnsi="宋体"/>
          <w:color w:val="auto"/>
          <w:sz w:val="24"/>
          <w:szCs w:val="24"/>
        </w:rPr>
        <w:t>、法律、法规规定的其他条件。</w:t>
      </w:r>
    </w:p>
    <w:p w14:paraId="76E7E7B0">
      <w:pPr>
        <w:snapToGrid w:val="0"/>
        <w:spacing w:line="360" w:lineRule="auto"/>
        <w:ind w:firstLine="241" w:firstLineChars="100"/>
        <w:rPr>
          <w:rFonts w:ascii="宋体"/>
          <w:b/>
          <w:bCs/>
          <w:color w:val="auto"/>
          <w:sz w:val="24"/>
          <w:szCs w:val="24"/>
        </w:rPr>
      </w:pPr>
      <w:r>
        <w:rPr>
          <w:rFonts w:hint="eastAsia" w:ascii="宋体" w:hAnsi="宋体"/>
          <w:b/>
          <w:bCs/>
          <w:color w:val="auto"/>
          <w:sz w:val="24"/>
          <w:szCs w:val="24"/>
        </w:rPr>
        <w:t>▲</w:t>
      </w:r>
      <w:r>
        <w:rPr>
          <w:rFonts w:ascii="宋体" w:hAnsi="宋体"/>
          <w:b/>
          <w:bCs/>
          <w:color w:val="auto"/>
          <w:sz w:val="24"/>
          <w:szCs w:val="24"/>
        </w:rPr>
        <w:t>2</w:t>
      </w:r>
      <w:r>
        <w:rPr>
          <w:rFonts w:hint="eastAsia" w:ascii="宋体" w:hAnsi="宋体"/>
          <w:b/>
          <w:bCs/>
          <w:color w:val="auto"/>
          <w:sz w:val="24"/>
          <w:szCs w:val="24"/>
        </w:rPr>
        <w:t>、投标人的特定条件：</w:t>
      </w:r>
    </w:p>
    <w:p w14:paraId="525EEA6D">
      <w:pPr>
        <w:numPr>
          <w:ilvl w:val="0"/>
          <w:numId w:val="0"/>
        </w:numPr>
        <w:snapToGrid w:val="0"/>
        <w:spacing w:line="360" w:lineRule="auto"/>
        <w:ind w:firstLine="480" w:firstLineChars="200"/>
        <w:jc w:val="left"/>
        <w:rPr>
          <w:rFonts w:ascii="宋体"/>
          <w:color w:val="auto"/>
          <w:sz w:val="24"/>
        </w:rPr>
      </w:pPr>
      <w:r>
        <w:rPr>
          <w:rFonts w:hint="eastAsia" w:ascii="宋体" w:hAnsi="宋体"/>
          <w:color w:val="auto"/>
          <w:sz w:val="24"/>
          <w:lang w:val="en-US" w:eastAsia="zh-CN"/>
        </w:rPr>
        <w:t>A</w:t>
      </w:r>
      <w:r>
        <w:rPr>
          <w:rFonts w:hint="eastAsia" w:ascii="宋体" w:hAnsi="宋体"/>
          <w:color w:val="auto"/>
          <w:sz w:val="24"/>
        </w:rPr>
        <w:t>、本次招标</w:t>
      </w:r>
      <w:r>
        <w:rPr>
          <w:rFonts w:hint="eastAsia" w:ascii="宋体" w:hAnsi="宋体"/>
          <w:color w:val="auto"/>
          <w:sz w:val="24"/>
          <w:u w:val="single"/>
        </w:rPr>
        <w:t>不接受</w:t>
      </w:r>
      <w:r>
        <w:rPr>
          <w:rFonts w:hint="eastAsia" w:ascii="宋体" w:hAnsi="宋体"/>
          <w:color w:val="auto"/>
          <w:sz w:val="24"/>
        </w:rPr>
        <w:t>联合体投标；</w:t>
      </w:r>
    </w:p>
    <w:p w14:paraId="42888779">
      <w:pPr>
        <w:snapToGrid w:val="0"/>
        <w:spacing w:line="360" w:lineRule="auto"/>
        <w:ind w:left="480" w:leftChars="240"/>
        <w:rPr>
          <w:rFonts w:ascii="宋体"/>
          <w:color w:val="auto"/>
          <w:sz w:val="24"/>
        </w:rPr>
      </w:pPr>
      <w:r>
        <w:rPr>
          <w:rFonts w:hint="eastAsia" w:ascii="宋体" w:hAnsi="宋体"/>
          <w:color w:val="auto"/>
          <w:sz w:val="24"/>
          <w:lang w:val="en-US" w:eastAsia="zh-CN"/>
        </w:rPr>
        <w:t>B</w:t>
      </w:r>
      <w:r>
        <w:rPr>
          <w:rFonts w:hint="eastAsia" w:ascii="宋体" w:hAnsi="宋体"/>
          <w:color w:val="auto"/>
          <w:sz w:val="24"/>
        </w:rPr>
        <w:t>、</w:t>
      </w:r>
      <w:r>
        <w:rPr>
          <w:rFonts w:hint="eastAsia" w:ascii="宋体" w:hAnsi="宋体"/>
          <w:color w:val="auto"/>
          <w:sz w:val="24"/>
          <w:szCs w:val="24"/>
        </w:rPr>
        <w:t>本项目投标截止之日前三年内，</w:t>
      </w:r>
      <w:r>
        <w:rPr>
          <w:rFonts w:hint="eastAsia" w:ascii="宋体" w:hAnsi="宋体"/>
          <w:color w:val="auto"/>
          <w:sz w:val="24"/>
          <w:szCs w:val="24"/>
          <w:lang w:eastAsia="zh-CN"/>
        </w:rPr>
        <w:t>投标人</w:t>
      </w:r>
      <w:r>
        <w:rPr>
          <w:rFonts w:hint="eastAsia" w:ascii="宋体" w:hAnsi="宋体"/>
          <w:color w:val="auto"/>
          <w:sz w:val="24"/>
          <w:szCs w:val="24"/>
        </w:rPr>
        <w:t>未被“信用中国”（</w:t>
      </w:r>
      <w:r>
        <w:rPr>
          <w:rFonts w:ascii="宋体" w:hAnsi="宋体"/>
          <w:color w:val="auto"/>
          <w:sz w:val="24"/>
          <w:szCs w:val="24"/>
        </w:rPr>
        <w:t>www.creditchina.gov.cn</w:t>
      </w:r>
      <w:r>
        <w:rPr>
          <w:rFonts w:hint="eastAsia" w:ascii="宋体" w:hAnsi="宋体"/>
          <w:color w:val="auto"/>
          <w:sz w:val="24"/>
          <w:szCs w:val="24"/>
        </w:rPr>
        <w:t>）、“中国政府采购网”（</w:t>
      </w:r>
      <w:r>
        <w:rPr>
          <w:rFonts w:ascii="宋体" w:hAnsi="宋体"/>
          <w:color w:val="auto"/>
          <w:sz w:val="24"/>
          <w:szCs w:val="24"/>
        </w:rPr>
        <w:t>www.ccgp.gov.cn</w:t>
      </w:r>
      <w:r>
        <w:rPr>
          <w:rFonts w:hint="eastAsia" w:ascii="宋体" w:hAnsi="宋体"/>
          <w:color w:val="auto"/>
          <w:sz w:val="24"/>
          <w:szCs w:val="24"/>
        </w:rPr>
        <w:t>）列入失信被执行人、重大税收违法失信主体、政府采购严重违法失信行为记录名单。近三年各行政部门处罚的以上两网未记录的其他重大违法记录，经举报查实的，取消中标资格。</w:t>
      </w:r>
    </w:p>
    <w:p w14:paraId="4C63A7CE">
      <w:pPr>
        <w:snapToGrid w:val="0"/>
        <w:spacing w:line="360" w:lineRule="auto"/>
        <w:ind w:firstLine="482" w:firstLineChars="200"/>
        <w:jc w:val="left"/>
        <w:rPr>
          <w:rFonts w:ascii="宋体"/>
          <w:b/>
          <w:bCs/>
          <w:color w:val="auto"/>
          <w:sz w:val="24"/>
          <w:szCs w:val="22"/>
        </w:rPr>
      </w:pPr>
      <w:r>
        <w:rPr>
          <w:rFonts w:hint="eastAsia" w:ascii="宋体" w:hAnsi="宋体"/>
          <w:b/>
          <w:bCs/>
          <w:color w:val="auto"/>
          <w:sz w:val="24"/>
          <w:szCs w:val="22"/>
        </w:rPr>
        <w:t>八、招标文件的发售及报名方式</w:t>
      </w:r>
    </w:p>
    <w:p w14:paraId="74904B06">
      <w:pPr>
        <w:snapToGrid w:val="0"/>
        <w:spacing w:line="360" w:lineRule="auto"/>
        <w:ind w:firstLine="482" w:firstLineChars="200"/>
        <w:jc w:val="left"/>
        <w:rPr>
          <w:rFonts w:ascii="宋体"/>
          <w:b/>
          <w:bCs/>
          <w:color w:val="auto"/>
          <w:sz w:val="24"/>
          <w:szCs w:val="22"/>
          <w:highlight w:val="yellow"/>
        </w:rPr>
      </w:pPr>
      <w:r>
        <w:rPr>
          <w:rFonts w:ascii="宋体" w:hAnsi="宋体"/>
          <w:b/>
          <w:bCs/>
          <w:color w:val="auto"/>
          <w:sz w:val="24"/>
          <w:szCs w:val="22"/>
        </w:rPr>
        <w:t>1</w:t>
      </w:r>
      <w:r>
        <w:rPr>
          <w:rFonts w:hint="eastAsia" w:ascii="宋体" w:hAnsi="宋体"/>
          <w:b/>
          <w:bCs/>
          <w:color w:val="auto"/>
          <w:sz w:val="24"/>
          <w:szCs w:val="22"/>
        </w:rPr>
        <w:t>、招标文件发售、报名截止日期：</w:t>
      </w:r>
      <w:r>
        <w:rPr>
          <w:rFonts w:ascii="宋体" w:hAnsi="宋体"/>
          <w:b/>
          <w:bCs/>
          <w:color w:val="auto"/>
          <w:sz w:val="24"/>
          <w:szCs w:val="22"/>
        </w:rPr>
        <w:t>202</w:t>
      </w:r>
      <w:r>
        <w:rPr>
          <w:rFonts w:hint="eastAsia" w:ascii="宋体" w:hAnsi="宋体"/>
          <w:b/>
          <w:bCs/>
          <w:color w:val="auto"/>
          <w:sz w:val="24"/>
          <w:szCs w:val="22"/>
          <w:lang w:val="en-US" w:eastAsia="zh-CN"/>
        </w:rPr>
        <w:t>4</w:t>
      </w:r>
      <w:r>
        <w:rPr>
          <w:rFonts w:hint="eastAsia" w:ascii="宋体" w:hAnsi="宋体"/>
          <w:b/>
          <w:bCs/>
          <w:color w:val="auto"/>
          <w:sz w:val="24"/>
          <w:szCs w:val="22"/>
        </w:rPr>
        <w:t>年</w:t>
      </w:r>
      <w:r>
        <w:rPr>
          <w:rFonts w:hint="eastAsia" w:ascii="宋体" w:hAnsi="宋体"/>
          <w:b/>
          <w:bCs/>
          <w:color w:val="auto"/>
          <w:sz w:val="24"/>
          <w:szCs w:val="22"/>
          <w:lang w:val="en-US" w:eastAsia="zh-CN"/>
        </w:rPr>
        <w:t xml:space="preserve">   </w:t>
      </w:r>
      <w:r>
        <w:rPr>
          <w:rFonts w:hint="eastAsia" w:ascii="宋体" w:hAnsi="宋体"/>
          <w:b/>
          <w:bCs/>
          <w:color w:val="auto"/>
          <w:sz w:val="24"/>
          <w:szCs w:val="22"/>
        </w:rPr>
        <w:t>月</w:t>
      </w:r>
      <w:r>
        <w:rPr>
          <w:rFonts w:hint="eastAsia" w:ascii="宋体" w:hAnsi="宋体"/>
          <w:b/>
          <w:bCs/>
          <w:color w:val="auto"/>
          <w:sz w:val="24"/>
          <w:szCs w:val="22"/>
          <w:lang w:val="en-US" w:eastAsia="zh-CN"/>
        </w:rPr>
        <w:t xml:space="preserve">      </w:t>
      </w:r>
      <w:r>
        <w:rPr>
          <w:rFonts w:hint="eastAsia" w:ascii="宋体" w:hAnsi="宋体"/>
          <w:b/>
          <w:bCs/>
          <w:color w:val="auto"/>
          <w:sz w:val="24"/>
          <w:szCs w:val="22"/>
        </w:rPr>
        <w:t>日</w:t>
      </w:r>
      <w:r>
        <w:rPr>
          <w:rFonts w:hint="eastAsia" w:ascii="宋体" w:hAnsi="宋体"/>
          <w:b/>
          <w:bCs/>
          <w:color w:val="auto"/>
          <w:sz w:val="24"/>
          <w:szCs w:val="22"/>
          <w:lang w:val="en-US" w:eastAsia="zh-CN"/>
        </w:rPr>
        <w:t xml:space="preserve">      </w:t>
      </w:r>
      <w:r>
        <w:rPr>
          <w:rFonts w:hint="eastAsia" w:ascii="宋体" w:hAnsi="宋体"/>
          <w:b/>
          <w:bCs/>
          <w:color w:val="auto"/>
          <w:sz w:val="24"/>
          <w:szCs w:val="22"/>
        </w:rPr>
        <w:t>时前；</w:t>
      </w:r>
    </w:p>
    <w:p w14:paraId="048F6F02">
      <w:pPr>
        <w:snapToGrid w:val="0"/>
        <w:spacing w:line="360" w:lineRule="auto"/>
        <w:ind w:firstLine="482" w:firstLineChars="200"/>
        <w:jc w:val="left"/>
        <w:rPr>
          <w:rFonts w:ascii="宋体"/>
          <w:b/>
          <w:bCs/>
          <w:color w:val="auto"/>
          <w:sz w:val="24"/>
          <w:szCs w:val="22"/>
        </w:rPr>
      </w:pPr>
      <w:r>
        <w:rPr>
          <w:rFonts w:ascii="宋体" w:hAnsi="宋体"/>
          <w:b/>
          <w:bCs/>
          <w:color w:val="auto"/>
          <w:sz w:val="24"/>
          <w:szCs w:val="22"/>
        </w:rPr>
        <w:t>2</w:t>
      </w:r>
      <w:r>
        <w:rPr>
          <w:rFonts w:hint="eastAsia" w:ascii="宋体" w:hAnsi="宋体"/>
          <w:b/>
          <w:bCs/>
          <w:color w:val="auto"/>
          <w:sz w:val="24"/>
          <w:szCs w:val="22"/>
        </w:rPr>
        <w:t>、售价：免费。招标代理机构不再提供纸质招标文件，招标文件由供应商自行在以</w:t>
      </w:r>
      <w:r>
        <w:rPr>
          <w:rFonts w:hint="eastAsia" w:ascii="宋体" w:hAnsi="宋体"/>
          <w:b/>
          <w:color w:val="auto"/>
          <w:sz w:val="24"/>
        </w:rPr>
        <w:t>下地址下载：</w:t>
      </w:r>
    </w:p>
    <w:p w14:paraId="6EAD7BDD">
      <w:pPr>
        <w:snapToGrid w:val="0"/>
        <w:spacing w:line="360" w:lineRule="auto"/>
        <w:ind w:firstLine="480" w:firstLineChars="200"/>
        <w:jc w:val="left"/>
        <w:rPr>
          <w:rFonts w:ascii="宋体"/>
          <w:color w:val="auto"/>
          <w:sz w:val="24"/>
          <w:szCs w:val="24"/>
        </w:rPr>
      </w:pPr>
      <w:r>
        <w:rPr>
          <w:rFonts w:hint="eastAsia" w:ascii="宋体" w:hAnsi="宋体"/>
          <w:color w:val="auto"/>
          <w:sz w:val="24"/>
          <w:szCs w:val="24"/>
        </w:rPr>
        <w:t>浙江省政府采购网</w:t>
      </w:r>
      <w:r>
        <w:rPr>
          <w:rFonts w:ascii="宋体" w:hAnsi="宋体"/>
          <w:color w:val="auto"/>
          <w:sz w:val="24"/>
          <w:szCs w:val="24"/>
        </w:rPr>
        <w:t>(http://zfcg.czt.zj.gov.cn)</w:t>
      </w:r>
      <w:r>
        <w:rPr>
          <w:rFonts w:hint="eastAsia" w:ascii="宋体" w:hAnsi="宋体"/>
          <w:color w:val="auto"/>
          <w:sz w:val="24"/>
          <w:szCs w:val="24"/>
        </w:rPr>
        <w:t>；</w:t>
      </w:r>
    </w:p>
    <w:p w14:paraId="2EF77CF6">
      <w:pPr>
        <w:snapToGrid w:val="0"/>
        <w:spacing w:line="360" w:lineRule="auto"/>
        <w:ind w:firstLine="480" w:firstLineChars="200"/>
        <w:jc w:val="left"/>
        <w:rPr>
          <w:rFonts w:ascii="宋体"/>
          <w:color w:val="auto"/>
          <w:sz w:val="24"/>
          <w:szCs w:val="24"/>
        </w:rPr>
      </w:pPr>
      <w:r>
        <w:rPr>
          <w:rFonts w:hint="eastAsia" w:ascii="宋体" w:hAnsi="宋体"/>
          <w:color w:val="auto"/>
          <w:sz w:val="24"/>
          <w:szCs w:val="24"/>
        </w:rPr>
        <w:t>东阳市公共资源交易网</w:t>
      </w:r>
      <w:r>
        <w:rPr>
          <w:rFonts w:ascii="宋体" w:hAnsi="宋体"/>
          <w:color w:val="auto"/>
          <w:sz w:val="24"/>
          <w:szCs w:val="24"/>
        </w:rPr>
        <w:t>(http://www.dongyang.gov.cn/ggzyjy/index.html)</w:t>
      </w:r>
      <w:r>
        <w:rPr>
          <w:rFonts w:hint="eastAsia" w:ascii="宋体" w:hAnsi="宋体"/>
          <w:color w:val="auto"/>
          <w:sz w:val="24"/>
          <w:szCs w:val="24"/>
        </w:rPr>
        <w:t>。</w:t>
      </w:r>
    </w:p>
    <w:p w14:paraId="5B788481">
      <w:pPr>
        <w:snapToGrid w:val="0"/>
        <w:spacing w:line="360" w:lineRule="auto"/>
        <w:ind w:firstLine="482" w:firstLineChars="200"/>
        <w:jc w:val="left"/>
        <w:rPr>
          <w:rFonts w:ascii="宋体"/>
          <w:b/>
          <w:bCs/>
          <w:color w:val="auto"/>
          <w:sz w:val="24"/>
          <w:szCs w:val="22"/>
        </w:rPr>
      </w:pPr>
      <w:r>
        <w:rPr>
          <w:rFonts w:ascii="宋体" w:hAnsi="宋体"/>
          <w:b/>
          <w:bCs/>
          <w:color w:val="auto"/>
          <w:sz w:val="24"/>
          <w:szCs w:val="22"/>
        </w:rPr>
        <w:t>3</w:t>
      </w:r>
      <w:r>
        <w:rPr>
          <w:rFonts w:hint="eastAsia" w:ascii="宋体" w:hAnsi="宋体"/>
          <w:b/>
          <w:bCs/>
          <w:color w:val="auto"/>
          <w:sz w:val="24"/>
          <w:szCs w:val="22"/>
        </w:rPr>
        <w:t>、报名资料：</w:t>
      </w:r>
    </w:p>
    <w:p w14:paraId="7DE7E6DE">
      <w:pPr>
        <w:snapToGrid w:val="0"/>
        <w:spacing w:line="360" w:lineRule="auto"/>
        <w:ind w:firstLine="482" w:firstLineChars="200"/>
        <w:jc w:val="left"/>
        <w:rPr>
          <w:rFonts w:ascii="宋体"/>
          <w:b/>
          <w:bCs/>
          <w:color w:val="auto"/>
          <w:sz w:val="24"/>
          <w:szCs w:val="22"/>
        </w:rPr>
      </w:pPr>
      <w:r>
        <w:rPr>
          <w:rFonts w:hint="eastAsia" w:ascii="宋体" w:hAnsi="宋体"/>
          <w:b/>
          <w:bCs/>
          <w:color w:val="auto"/>
          <w:sz w:val="24"/>
          <w:szCs w:val="22"/>
        </w:rPr>
        <w:t>（</w:t>
      </w:r>
      <w:r>
        <w:rPr>
          <w:rFonts w:ascii="宋体" w:hAnsi="宋体"/>
          <w:b/>
          <w:bCs/>
          <w:color w:val="auto"/>
          <w:sz w:val="24"/>
          <w:szCs w:val="22"/>
        </w:rPr>
        <w:t>1</w:t>
      </w:r>
      <w:r>
        <w:rPr>
          <w:rFonts w:hint="eastAsia" w:ascii="宋体" w:hAnsi="宋体"/>
          <w:b/>
          <w:bCs/>
          <w:color w:val="auto"/>
          <w:sz w:val="24"/>
          <w:szCs w:val="22"/>
        </w:rPr>
        <w:t>）供应商报名表（格式见附件）；</w:t>
      </w:r>
    </w:p>
    <w:p w14:paraId="5171A52E">
      <w:pPr>
        <w:snapToGrid w:val="0"/>
        <w:spacing w:line="360" w:lineRule="auto"/>
        <w:ind w:firstLine="482" w:firstLineChars="200"/>
        <w:jc w:val="left"/>
        <w:rPr>
          <w:rFonts w:ascii="宋体"/>
          <w:b/>
          <w:bCs/>
          <w:color w:val="auto"/>
          <w:sz w:val="24"/>
          <w:szCs w:val="22"/>
        </w:rPr>
      </w:pPr>
      <w:r>
        <w:rPr>
          <w:rFonts w:hint="eastAsia" w:ascii="宋体" w:hAnsi="宋体"/>
          <w:b/>
          <w:bCs/>
          <w:color w:val="auto"/>
          <w:sz w:val="24"/>
          <w:szCs w:val="22"/>
        </w:rPr>
        <w:t>（</w:t>
      </w:r>
      <w:r>
        <w:rPr>
          <w:rFonts w:ascii="宋体" w:hAnsi="宋体"/>
          <w:b/>
          <w:bCs/>
          <w:color w:val="auto"/>
          <w:sz w:val="24"/>
          <w:szCs w:val="22"/>
        </w:rPr>
        <w:t>2</w:t>
      </w:r>
      <w:r>
        <w:rPr>
          <w:rFonts w:hint="eastAsia" w:ascii="宋体" w:hAnsi="宋体"/>
          <w:b/>
          <w:bCs/>
          <w:color w:val="auto"/>
          <w:sz w:val="24"/>
          <w:szCs w:val="22"/>
        </w:rPr>
        <w:t>）有效的营业执照复印件；</w:t>
      </w:r>
    </w:p>
    <w:p w14:paraId="3322599F">
      <w:pPr>
        <w:snapToGrid w:val="0"/>
        <w:spacing w:line="360" w:lineRule="auto"/>
        <w:ind w:firstLine="482" w:firstLineChars="200"/>
        <w:jc w:val="left"/>
        <w:rPr>
          <w:rFonts w:ascii="宋体"/>
          <w:b/>
          <w:bCs/>
          <w:color w:val="auto"/>
          <w:sz w:val="24"/>
          <w:szCs w:val="22"/>
        </w:rPr>
      </w:pPr>
      <w:r>
        <w:rPr>
          <w:rFonts w:hint="eastAsia" w:ascii="宋体" w:hAnsi="宋体"/>
          <w:b/>
          <w:bCs/>
          <w:color w:val="auto"/>
          <w:sz w:val="24"/>
          <w:szCs w:val="22"/>
        </w:rPr>
        <w:t>（</w:t>
      </w:r>
      <w:r>
        <w:rPr>
          <w:rFonts w:ascii="宋体" w:hAnsi="宋体"/>
          <w:b/>
          <w:bCs/>
          <w:color w:val="auto"/>
          <w:sz w:val="24"/>
          <w:szCs w:val="22"/>
        </w:rPr>
        <w:t>3</w:t>
      </w:r>
      <w:r>
        <w:rPr>
          <w:rFonts w:hint="eastAsia" w:ascii="宋体" w:hAnsi="宋体"/>
          <w:b/>
          <w:bCs/>
          <w:color w:val="auto"/>
          <w:sz w:val="24"/>
          <w:szCs w:val="22"/>
        </w:rPr>
        <w:t>）法定代表人授权委托书及委托人身份证、法定代表人身份证复印件；</w:t>
      </w:r>
    </w:p>
    <w:p w14:paraId="17C7799E">
      <w:pPr>
        <w:snapToGrid w:val="0"/>
        <w:spacing w:line="360" w:lineRule="auto"/>
        <w:ind w:firstLine="482" w:firstLineChars="200"/>
        <w:jc w:val="left"/>
        <w:rPr>
          <w:rFonts w:ascii="宋体"/>
          <w:b/>
          <w:bCs/>
          <w:color w:val="auto"/>
          <w:sz w:val="24"/>
          <w:szCs w:val="22"/>
        </w:rPr>
      </w:pPr>
      <w:r>
        <w:rPr>
          <w:rFonts w:hint="eastAsia" w:ascii="宋体" w:hAnsi="宋体"/>
          <w:b/>
          <w:bCs/>
          <w:color w:val="auto"/>
          <w:sz w:val="24"/>
          <w:szCs w:val="22"/>
        </w:rPr>
        <w:t>（</w:t>
      </w:r>
      <w:r>
        <w:rPr>
          <w:rFonts w:ascii="宋体" w:hAnsi="宋体"/>
          <w:b/>
          <w:bCs/>
          <w:color w:val="auto"/>
          <w:sz w:val="24"/>
          <w:szCs w:val="22"/>
        </w:rPr>
        <w:t>4</w:t>
      </w:r>
      <w:r>
        <w:rPr>
          <w:rFonts w:hint="eastAsia" w:ascii="宋体" w:hAnsi="宋体"/>
          <w:b/>
          <w:bCs/>
          <w:color w:val="auto"/>
          <w:sz w:val="24"/>
          <w:szCs w:val="22"/>
        </w:rPr>
        <w:t>）信用记录网络查询页面截图（信用中国与中国政府采购网）；</w:t>
      </w:r>
    </w:p>
    <w:p w14:paraId="423659E1">
      <w:pPr>
        <w:snapToGrid w:val="0"/>
        <w:spacing w:line="360" w:lineRule="auto"/>
        <w:ind w:firstLine="482" w:firstLineChars="200"/>
        <w:jc w:val="left"/>
        <w:rPr>
          <w:rFonts w:ascii="宋体"/>
          <w:b/>
          <w:bCs/>
          <w:color w:val="auto"/>
          <w:sz w:val="24"/>
          <w:szCs w:val="22"/>
        </w:rPr>
      </w:pPr>
      <w:r>
        <w:rPr>
          <w:rFonts w:hint="eastAsia" w:ascii="宋体" w:hAnsi="宋体"/>
          <w:b/>
          <w:bCs/>
          <w:color w:val="auto"/>
          <w:sz w:val="24"/>
          <w:szCs w:val="22"/>
        </w:rPr>
        <w:t>（</w:t>
      </w:r>
      <w:r>
        <w:rPr>
          <w:rFonts w:ascii="宋体" w:hAnsi="宋体"/>
          <w:b/>
          <w:bCs/>
          <w:color w:val="auto"/>
          <w:sz w:val="24"/>
          <w:szCs w:val="22"/>
        </w:rPr>
        <w:t>5</w:t>
      </w:r>
      <w:r>
        <w:rPr>
          <w:rFonts w:hint="eastAsia" w:ascii="宋体" w:hAnsi="宋体"/>
          <w:b/>
          <w:bCs/>
          <w:color w:val="auto"/>
          <w:sz w:val="24"/>
          <w:szCs w:val="22"/>
        </w:rPr>
        <w:t>）以上资料均需加盖单位公章。</w:t>
      </w:r>
    </w:p>
    <w:p w14:paraId="7FA5C8BA">
      <w:pPr>
        <w:snapToGrid w:val="0"/>
        <w:spacing w:line="360" w:lineRule="auto"/>
        <w:ind w:firstLine="482" w:firstLineChars="200"/>
        <w:rPr>
          <w:rFonts w:ascii="宋体"/>
          <w:b/>
          <w:bCs/>
          <w:color w:val="auto"/>
          <w:sz w:val="24"/>
          <w:szCs w:val="22"/>
          <w:highlight w:val="none"/>
        </w:rPr>
      </w:pPr>
      <w:r>
        <w:rPr>
          <w:rFonts w:ascii="宋体" w:hAnsi="宋体"/>
          <w:b/>
          <w:bCs/>
          <w:color w:val="auto"/>
          <w:sz w:val="24"/>
          <w:szCs w:val="22"/>
        </w:rPr>
        <w:t>4</w:t>
      </w:r>
      <w:r>
        <w:rPr>
          <w:rFonts w:hint="eastAsia" w:ascii="宋体" w:hAnsi="宋体"/>
          <w:b/>
          <w:bCs/>
          <w:color w:val="auto"/>
          <w:sz w:val="24"/>
          <w:szCs w:val="22"/>
        </w:rPr>
        <w:t>、报名方式：</w:t>
      </w:r>
      <w:r>
        <w:rPr>
          <w:rFonts w:hint="eastAsia" w:ascii="宋体" w:hAnsi="宋体"/>
          <w:color w:val="auto"/>
          <w:sz w:val="24"/>
        </w:rPr>
        <w:t>电子邮件收到时间和报名时间均应在招标文</w:t>
      </w:r>
      <w:r>
        <w:rPr>
          <w:rFonts w:hint="eastAsia" w:ascii="宋体" w:hAnsi="宋体"/>
          <w:color w:val="auto"/>
          <w:sz w:val="24"/>
          <w:szCs w:val="24"/>
        </w:rPr>
        <w:t>件发售、报名截止时间前。</w:t>
      </w:r>
    </w:p>
    <w:p w14:paraId="6A2BD430">
      <w:pPr>
        <w:snapToGrid w:val="0"/>
        <w:spacing w:line="360" w:lineRule="auto"/>
        <w:ind w:firstLine="361" w:firstLineChars="150"/>
        <w:rPr>
          <w:rFonts w:ascii="宋体"/>
          <w:b/>
          <w:bCs/>
          <w:color w:val="auto"/>
          <w:sz w:val="24"/>
          <w:szCs w:val="22"/>
          <w:highlight w:val="none"/>
        </w:rPr>
      </w:pPr>
      <w:r>
        <w:rPr>
          <w:rFonts w:hint="eastAsia" w:ascii="宋体" w:hAnsi="宋体"/>
          <w:b/>
          <w:bCs/>
          <w:color w:val="auto"/>
          <w:sz w:val="24"/>
          <w:szCs w:val="22"/>
          <w:highlight w:val="none"/>
        </w:rPr>
        <w:t>（</w:t>
      </w:r>
      <w:r>
        <w:rPr>
          <w:rFonts w:ascii="宋体" w:hAnsi="宋体"/>
          <w:b/>
          <w:bCs/>
          <w:color w:val="auto"/>
          <w:sz w:val="24"/>
          <w:szCs w:val="22"/>
          <w:highlight w:val="none"/>
        </w:rPr>
        <w:t>1</w:t>
      </w:r>
      <w:r>
        <w:rPr>
          <w:rFonts w:hint="eastAsia" w:ascii="宋体" w:hAnsi="宋体"/>
          <w:b/>
          <w:bCs/>
          <w:color w:val="auto"/>
          <w:sz w:val="24"/>
          <w:szCs w:val="22"/>
          <w:highlight w:val="none"/>
        </w:rPr>
        <w:t>）现场报名：</w:t>
      </w:r>
      <w:r>
        <w:rPr>
          <w:rFonts w:hint="eastAsia" w:ascii="宋体" w:hAnsi="宋体"/>
          <w:b/>
          <w:bCs/>
          <w:color w:val="auto"/>
          <w:sz w:val="24"/>
          <w:highlight w:val="none"/>
        </w:rPr>
        <w:t>潜在投标人可以</w:t>
      </w:r>
      <w:r>
        <w:rPr>
          <w:rFonts w:hint="eastAsia" w:ascii="宋体" w:hAnsi="宋体"/>
          <w:b/>
          <w:bCs/>
          <w:color w:val="auto"/>
          <w:sz w:val="24"/>
          <w:szCs w:val="22"/>
          <w:highlight w:val="none"/>
        </w:rPr>
        <w:t>携带报名资料前往现场报名：</w:t>
      </w:r>
    </w:p>
    <w:p w14:paraId="57FE4D27">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报名时间：</w:t>
      </w:r>
      <w:r>
        <w:rPr>
          <w:rFonts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日至</w:t>
      </w:r>
      <w:r>
        <w:rPr>
          <w:rFonts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月   </w:t>
      </w:r>
      <w:r>
        <w:rPr>
          <w:rFonts w:hint="eastAsia" w:ascii="宋体" w:hAnsi="宋体"/>
          <w:color w:val="auto"/>
          <w:sz w:val="24"/>
          <w:highlight w:val="none"/>
        </w:rPr>
        <w:t>日，上午</w:t>
      </w:r>
      <w:r>
        <w:rPr>
          <w:rFonts w:ascii="宋体" w:hAnsi="宋体"/>
          <w:color w:val="auto"/>
          <w:sz w:val="24"/>
          <w:highlight w:val="none"/>
        </w:rPr>
        <w:t>8:30-11:30</w:t>
      </w:r>
      <w:r>
        <w:rPr>
          <w:rFonts w:hint="eastAsia" w:ascii="宋体" w:hAnsi="宋体"/>
          <w:color w:val="auto"/>
          <w:sz w:val="24"/>
          <w:highlight w:val="none"/>
        </w:rPr>
        <w:t>；下午</w:t>
      </w:r>
      <w:r>
        <w:rPr>
          <w:rFonts w:ascii="宋体" w:hAnsi="宋体"/>
          <w:color w:val="auto"/>
          <w:sz w:val="24"/>
          <w:highlight w:val="none"/>
        </w:rPr>
        <w:t>14:00-17:</w:t>
      </w:r>
      <w:r>
        <w:rPr>
          <w:rFonts w:ascii="宋体"/>
          <w:color w:val="auto"/>
          <w:sz w:val="24"/>
          <w:highlight w:val="none"/>
        </w:rPr>
        <w:t>0</w:t>
      </w:r>
      <w:r>
        <w:rPr>
          <w:rFonts w:ascii="宋体" w:hAnsi="宋体"/>
          <w:color w:val="auto"/>
          <w:sz w:val="24"/>
          <w:highlight w:val="none"/>
        </w:rPr>
        <w:t xml:space="preserve">0 </w:t>
      </w:r>
      <w:r>
        <w:rPr>
          <w:rFonts w:hint="eastAsia" w:ascii="宋体" w:hAnsi="宋体"/>
          <w:color w:val="auto"/>
          <w:sz w:val="24"/>
          <w:highlight w:val="none"/>
        </w:rPr>
        <w:t>（节假日除外）。</w:t>
      </w:r>
    </w:p>
    <w:p w14:paraId="524D1510">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报名地点：浙江省东阳市人民路222号东阳报社一楼（</w:t>
      </w:r>
      <w:r>
        <w:rPr>
          <w:rFonts w:hint="eastAsia" w:ascii="宋体" w:hAnsi="宋体"/>
          <w:color w:val="auto"/>
          <w:sz w:val="24"/>
          <w:highlight w:val="none"/>
          <w:lang w:eastAsia="zh-CN"/>
        </w:rPr>
        <w:t>浙江建航工程咨询有限公司</w:t>
      </w:r>
      <w:r>
        <w:rPr>
          <w:rFonts w:hint="eastAsia" w:ascii="宋体" w:hAnsi="宋体"/>
          <w:color w:val="auto"/>
          <w:sz w:val="24"/>
          <w:highlight w:val="none"/>
        </w:rPr>
        <w:t>）。</w:t>
      </w:r>
    </w:p>
    <w:p w14:paraId="27161332">
      <w:pPr>
        <w:snapToGrid w:val="0"/>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2</w:t>
      </w:r>
      <w:r>
        <w:rPr>
          <w:rFonts w:hint="eastAsia" w:ascii="宋体" w:hAnsi="宋体"/>
          <w:b/>
          <w:bCs/>
          <w:color w:val="auto"/>
          <w:sz w:val="24"/>
          <w:highlight w:val="none"/>
        </w:rPr>
        <w:t>）通过发送电子邮件进行报名：</w:t>
      </w:r>
    </w:p>
    <w:p w14:paraId="1441AEFA">
      <w:pPr>
        <w:snapToGrid w:val="0"/>
        <w:spacing w:line="360" w:lineRule="auto"/>
        <w:ind w:firstLine="540" w:firstLineChars="225"/>
        <w:rPr>
          <w:rFonts w:ascii="宋体"/>
          <w:color w:val="auto"/>
          <w:sz w:val="24"/>
          <w:highlight w:val="none"/>
        </w:rPr>
      </w:pPr>
      <w:r>
        <w:rPr>
          <w:rFonts w:hint="eastAsia" w:ascii="宋体" w:hAnsi="宋体"/>
          <w:color w:val="auto"/>
          <w:sz w:val="24"/>
          <w:highlight w:val="none"/>
        </w:rPr>
        <w:t>潜在投标人可以通过发</w:t>
      </w:r>
      <w:r>
        <w:rPr>
          <w:rFonts w:hint="eastAsia" w:ascii="宋体" w:hAnsi="宋体"/>
          <w:color w:val="auto"/>
          <w:sz w:val="24"/>
          <w:szCs w:val="24"/>
          <w:highlight w:val="none"/>
        </w:rPr>
        <w:t>送电子邮件</w:t>
      </w:r>
      <w:r>
        <w:rPr>
          <w:rFonts w:hint="eastAsia" w:ascii="宋体" w:hAnsi="宋体"/>
          <w:color w:val="auto"/>
          <w:sz w:val="24"/>
          <w:highlight w:val="none"/>
        </w:rPr>
        <w:t>将报名资料发送至规定邮箱</w:t>
      </w:r>
      <w:r>
        <w:rPr>
          <w:rFonts w:hint="eastAsia" w:ascii="宋体" w:hAnsi="宋体"/>
          <w:color w:val="auto"/>
          <w:sz w:val="24"/>
          <w:szCs w:val="24"/>
          <w:highlight w:val="none"/>
        </w:rPr>
        <w:t>（</w:t>
      </w:r>
      <w:r>
        <w:rPr>
          <w:rFonts w:hint="eastAsia" w:ascii="宋体" w:hAnsi="宋体"/>
          <w:color w:val="auto"/>
          <w:sz w:val="24"/>
          <w:szCs w:val="24"/>
          <w:highlight w:val="none"/>
          <w:lang w:eastAsia="zh-CN"/>
        </w:rPr>
        <w:t>浙江建航工程咨询有限公司</w:t>
      </w:r>
      <w:r>
        <w:rPr>
          <w:rFonts w:hint="eastAsia" w:ascii="宋体" w:hAnsi="宋体"/>
          <w:color w:val="auto"/>
          <w:sz w:val="24"/>
          <w:szCs w:val="24"/>
          <w:highlight w:val="none"/>
        </w:rPr>
        <w:t>电子邮箱：</w:t>
      </w:r>
      <w:r>
        <w:rPr>
          <w:color w:val="auto"/>
          <w:highlight w:val="none"/>
        </w:rPr>
        <w:fldChar w:fldCharType="begin"/>
      </w:r>
      <w:r>
        <w:rPr>
          <w:color w:val="auto"/>
          <w:highlight w:val="none"/>
        </w:rPr>
        <w:instrText xml:space="preserve"> HYPERLINK "mailto:1160639699@qq.com）的方式进行报名；" </w:instrText>
      </w:r>
      <w:r>
        <w:rPr>
          <w:color w:val="auto"/>
          <w:highlight w:val="none"/>
        </w:rPr>
        <w:fldChar w:fldCharType="separate"/>
      </w:r>
      <w:r>
        <w:rPr>
          <w:rStyle w:val="130"/>
          <w:rFonts w:hint="eastAsia" w:ascii="宋体" w:hAnsi="宋体"/>
          <w:color w:val="auto"/>
          <w:sz w:val="24"/>
          <w:szCs w:val="24"/>
          <w:highlight w:val="none"/>
          <w:lang w:val="en-US" w:eastAsia="zh-CN"/>
        </w:rPr>
        <w:t>916844755</w:t>
      </w:r>
      <w:r>
        <w:rPr>
          <w:rStyle w:val="130"/>
          <w:rFonts w:hint="eastAsia" w:ascii="宋体" w:hAnsi="宋体"/>
          <w:color w:val="auto"/>
          <w:sz w:val="24"/>
          <w:szCs w:val="24"/>
          <w:highlight w:val="none"/>
          <w:lang w:eastAsia="zh-CN"/>
        </w:rPr>
        <w:t>@qq.com</w:t>
      </w:r>
      <w:r>
        <w:rPr>
          <w:rStyle w:val="130"/>
          <w:rFonts w:hint="eastAsia" w:ascii="宋体" w:hAnsi="宋体"/>
          <w:color w:val="auto"/>
          <w:sz w:val="24"/>
          <w:szCs w:val="24"/>
          <w:highlight w:val="none"/>
        </w:rPr>
        <w:t>）的方式进行报名；</w:t>
      </w:r>
      <w:r>
        <w:rPr>
          <w:rStyle w:val="130"/>
          <w:rFonts w:hint="eastAsia" w:ascii="宋体" w:hAnsi="宋体"/>
          <w:color w:val="auto"/>
          <w:sz w:val="24"/>
          <w:szCs w:val="24"/>
          <w:highlight w:val="none"/>
        </w:rPr>
        <w:fldChar w:fldCharType="end"/>
      </w:r>
    </w:p>
    <w:p w14:paraId="6A0A3190">
      <w:pPr>
        <w:snapToGrid w:val="0"/>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3</w:t>
      </w:r>
      <w:r>
        <w:rPr>
          <w:rFonts w:hint="eastAsia" w:ascii="宋体" w:hAnsi="宋体"/>
          <w:b/>
          <w:bCs/>
          <w:color w:val="auto"/>
          <w:sz w:val="24"/>
          <w:highlight w:val="none"/>
        </w:rPr>
        <w:t>）投标确认：</w:t>
      </w:r>
      <w:r>
        <w:rPr>
          <w:rFonts w:hint="eastAsia" w:ascii="宋体" w:hAnsi="宋体"/>
          <w:color w:val="auto"/>
          <w:sz w:val="24"/>
          <w:szCs w:val="24"/>
          <w:highlight w:val="none"/>
        </w:rPr>
        <w:t>潜在的投标人报名成功后如确定要参与投标时，须在规定的时间内向</w:t>
      </w:r>
      <w:r>
        <w:rPr>
          <w:rFonts w:hint="eastAsia" w:ascii="宋体" w:hAnsi="宋体"/>
          <w:color w:val="auto"/>
          <w:sz w:val="24"/>
          <w:szCs w:val="24"/>
          <w:highlight w:val="none"/>
          <w:lang w:eastAsia="zh-CN"/>
        </w:rPr>
        <w:t>浙江建航工程咨询有限公司</w:t>
      </w:r>
      <w:r>
        <w:rPr>
          <w:rFonts w:hint="eastAsia" w:ascii="宋体" w:hAnsi="宋体"/>
          <w:color w:val="auto"/>
          <w:sz w:val="24"/>
          <w:highlight w:val="none"/>
        </w:rPr>
        <w:t>发送投标确认函（附后）。</w:t>
      </w:r>
      <w:r>
        <w:rPr>
          <w:rFonts w:hint="eastAsia" w:ascii="宋体" w:hAnsi="宋体"/>
          <w:b/>
          <w:bCs/>
          <w:color w:val="auto"/>
          <w:sz w:val="24"/>
          <w:highlight w:val="none"/>
        </w:rPr>
        <w:t>投标人未在招标机构办理报名手续的投标文件将被拒收。</w:t>
      </w:r>
    </w:p>
    <w:p w14:paraId="7545D861">
      <w:pPr>
        <w:snapToGrid w:val="0"/>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投标确认时间：</w:t>
      </w:r>
      <w:r>
        <w:rPr>
          <w:rFonts w:ascii="宋体" w:hAnsi="宋体"/>
          <w:b/>
          <w:bCs/>
          <w:color w:val="auto"/>
          <w:sz w:val="24"/>
          <w:highlight w:val="none"/>
        </w:rPr>
        <w:t>202</w:t>
      </w:r>
      <w:r>
        <w:rPr>
          <w:rFonts w:hint="eastAsia" w:ascii="宋体" w:hAnsi="宋体"/>
          <w:b/>
          <w:bCs/>
          <w:color w:val="auto"/>
          <w:sz w:val="24"/>
          <w:highlight w:val="none"/>
          <w:lang w:val="en-US" w:eastAsia="zh-CN"/>
        </w:rPr>
        <w:t>4</w:t>
      </w:r>
      <w:r>
        <w:rPr>
          <w:rFonts w:hint="eastAsia" w:ascii="宋体" w:hAnsi="宋体"/>
          <w:b/>
          <w:bCs/>
          <w:color w:val="auto"/>
          <w:sz w:val="24"/>
          <w:highlight w:val="none"/>
        </w:rPr>
        <w:t>年</w:t>
      </w:r>
      <w:r>
        <w:rPr>
          <w:rFonts w:hint="eastAsia" w:ascii="宋体" w:hAnsi="宋体"/>
          <w:b/>
          <w:bCs/>
          <w:color w:val="auto"/>
          <w:sz w:val="24"/>
          <w:highlight w:val="none"/>
          <w:lang w:val="en-US" w:eastAsia="zh-CN"/>
        </w:rPr>
        <w:t xml:space="preserve">   月   </w:t>
      </w:r>
      <w:r>
        <w:rPr>
          <w:rFonts w:hint="eastAsia" w:ascii="宋体" w:hAnsi="宋体"/>
          <w:b/>
          <w:bCs/>
          <w:color w:val="auto"/>
          <w:sz w:val="24"/>
          <w:highlight w:val="none"/>
        </w:rPr>
        <w:t>日</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时</w:t>
      </w:r>
      <w:r>
        <w:rPr>
          <w:rFonts w:hint="eastAsia" w:ascii="宋体"/>
          <w:b/>
          <w:bCs/>
          <w:color w:val="auto"/>
          <w:sz w:val="24"/>
          <w:szCs w:val="24"/>
          <w:highlight w:val="none"/>
          <w:lang w:val="en-US" w:eastAsia="zh-CN"/>
        </w:rPr>
        <w:t xml:space="preserve">    </w:t>
      </w:r>
      <w:r>
        <w:rPr>
          <w:rFonts w:hint="eastAsia" w:ascii="宋体" w:hAnsi="宋体"/>
          <w:b/>
          <w:bCs/>
          <w:color w:val="auto"/>
          <w:sz w:val="24"/>
          <w:szCs w:val="24"/>
          <w:highlight w:val="none"/>
        </w:rPr>
        <w:t>分</w:t>
      </w:r>
      <w:r>
        <w:rPr>
          <w:rFonts w:hint="eastAsia" w:ascii="宋体" w:hAnsi="宋体"/>
          <w:b/>
          <w:bCs/>
          <w:color w:val="auto"/>
          <w:sz w:val="24"/>
          <w:highlight w:val="none"/>
        </w:rPr>
        <w:t>前。</w:t>
      </w:r>
    </w:p>
    <w:p w14:paraId="5810AEF7">
      <w:pPr>
        <w:snapToGrid w:val="0"/>
        <w:spacing w:line="360" w:lineRule="auto"/>
        <w:ind w:firstLine="542" w:firstLineChars="225"/>
        <w:rPr>
          <w:rFonts w:ascii="宋体"/>
          <w:b/>
          <w:bCs/>
          <w:color w:val="auto"/>
          <w:sz w:val="24"/>
        </w:rPr>
      </w:pPr>
      <w:r>
        <w:rPr>
          <w:rFonts w:hint="eastAsia" w:ascii="宋体" w:hAnsi="宋体"/>
          <w:b/>
          <w:bCs/>
          <w:color w:val="auto"/>
          <w:sz w:val="24"/>
        </w:rPr>
        <w:t>▲</w:t>
      </w:r>
      <w:r>
        <w:rPr>
          <w:rFonts w:hint="eastAsia" w:ascii="宋体" w:hAnsi="宋体"/>
          <w:b/>
          <w:bCs/>
          <w:color w:val="auto"/>
          <w:sz w:val="24"/>
          <w:szCs w:val="24"/>
        </w:rPr>
        <w:t>九、投标截止时间和投标文件递交方式：</w:t>
      </w:r>
    </w:p>
    <w:p w14:paraId="2BA6B236">
      <w:pPr>
        <w:snapToGrid w:val="0"/>
        <w:spacing w:line="360" w:lineRule="auto"/>
        <w:ind w:firstLine="542" w:firstLineChars="225"/>
        <w:rPr>
          <w:rFonts w:ascii="宋体"/>
          <w:b/>
          <w:bCs/>
          <w:color w:val="auto"/>
          <w:sz w:val="24"/>
          <w:szCs w:val="24"/>
        </w:rPr>
      </w:pPr>
      <w:r>
        <w:rPr>
          <w:rFonts w:hint="eastAsia" w:ascii="宋体" w:hAnsi="宋体"/>
          <w:b/>
          <w:bCs/>
          <w:color w:val="auto"/>
          <w:sz w:val="24"/>
          <w:szCs w:val="24"/>
        </w:rPr>
        <w:t>投标截止时间为：</w:t>
      </w:r>
      <w:r>
        <w:rPr>
          <w:rFonts w:ascii="宋体" w:hAnsi="宋体"/>
          <w:b/>
          <w:bCs/>
          <w:color w:val="auto"/>
          <w:sz w:val="24"/>
          <w:szCs w:val="24"/>
        </w:rPr>
        <w:t>202</w:t>
      </w:r>
      <w:r>
        <w:rPr>
          <w:rFonts w:hint="eastAsia" w:ascii="宋体" w:hAnsi="宋体"/>
          <w:b/>
          <w:bCs/>
          <w:color w:val="auto"/>
          <w:sz w:val="24"/>
          <w:szCs w:val="24"/>
          <w:lang w:val="en-US" w:eastAsia="zh-CN"/>
        </w:rPr>
        <w:t>4</w:t>
      </w:r>
      <w:r>
        <w:rPr>
          <w:rFonts w:hint="eastAsia" w:ascii="宋体" w:hAnsi="宋体"/>
          <w:b/>
          <w:bCs/>
          <w:color w:val="auto"/>
          <w:sz w:val="24"/>
          <w:szCs w:val="24"/>
        </w:rPr>
        <w:t>年</w:t>
      </w:r>
      <w:r>
        <w:rPr>
          <w:rFonts w:hint="eastAsia" w:ascii="宋体" w:hAnsi="宋体"/>
          <w:b/>
          <w:bCs/>
          <w:color w:val="auto"/>
          <w:sz w:val="24"/>
          <w:szCs w:val="24"/>
          <w:lang w:val="en-US" w:eastAsia="zh-CN"/>
        </w:rPr>
        <w:t xml:space="preserve">  月    </w:t>
      </w:r>
      <w:r>
        <w:rPr>
          <w:rFonts w:hint="eastAsia" w:ascii="宋体" w:hAnsi="宋体"/>
          <w:b/>
          <w:bCs/>
          <w:color w:val="auto"/>
          <w:sz w:val="24"/>
          <w:szCs w:val="24"/>
        </w:rPr>
        <w:t>日</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时</w:t>
      </w:r>
      <w:r>
        <w:rPr>
          <w:rFonts w:hint="eastAsia" w:ascii="宋体"/>
          <w:b/>
          <w:bCs/>
          <w:color w:val="auto"/>
          <w:sz w:val="24"/>
          <w:szCs w:val="24"/>
          <w:lang w:val="en-US" w:eastAsia="zh-CN"/>
        </w:rPr>
        <w:t xml:space="preserve">    </w:t>
      </w:r>
      <w:r>
        <w:rPr>
          <w:rFonts w:hint="eastAsia" w:ascii="宋体" w:hAnsi="宋体"/>
          <w:b/>
          <w:bCs/>
          <w:color w:val="auto"/>
          <w:sz w:val="24"/>
          <w:szCs w:val="24"/>
        </w:rPr>
        <w:t>分前；</w:t>
      </w:r>
    </w:p>
    <w:p w14:paraId="1B20B136">
      <w:pPr>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本项目采用不见面开标的形式开标，各投标人自行下载钉钉，在开标截止时间前1小时内采购人将邀请各投标人进入本项目钉钉群签到，并开启群视频直播，对开标现场情况进行全程直播。</w:t>
      </w:r>
    </w:p>
    <w:p w14:paraId="156DA754">
      <w:pPr>
        <w:snapToGrid w:val="0"/>
        <w:spacing w:line="360" w:lineRule="auto"/>
        <w:ind w:firstLine="480" w:firstLineChars="200"/>
        <w:jc w:val="left"/>
        <w:rPr>
          <w:rFonts w:ascii="宋体"/>
          <w:color w:val="auto"/>
          <w:sz w:val="24"/>
          <w:szCs w:val="24"/>
        </w:rPr>
      </w:pPr>
      <w:r>
        <w:rPr>
          <w:rFonts w:hint="eastAsia" w:ascii="宋体" w:hAnsi="宋体"/>
          <w:color w:val="auto"/>
          <w:sz w:val="24"/>
          <w:szCs w:val="24"/>
        </w:rPr>
        <w:t>各投标人应先将投标文件按照招标文件规定的密封要求进行密封，然后快递、邮寄或现场递交至</w:t>
      </w:r>
      <w:r>
        <w:rPr>
          <w:rFonts w:hint="eastAsia" w:ascii="宋体" w:hAnsi="宋体"/>
          <w:color w:val="auto"/>
          <w:sz w:val="24"/>
          <w:szCs w:val="24"/>
          <w:lang w:eastAsia="zh-CN"/>
        </w:rPr>
        <w:t>浙江建航工程咨询有限公司</w:t>
      </w:r>
      <w:r>
        <w:rPr>
          <w:rFonts w:hint="eastAsia" w:ascii="宋体" w:hAnsi="宋体"/>
          <w:color w:val="auto"/>
          <w:sz w:val="24"/>
          <w:szCs w:val="24"/>
        </w:rPr>
        <w:t>（地址：浙江省东阳市人民路222号东阳报社一楼；联系人：</w:t>
      </w:r>
      <w:r>
        <w:rPr>
          <w:rFonts w:hint="eastAsia" w:ascii="宋体" w:hAnsi="宋体"/>
          <w:color w:val="auto"/>
          <w:sz w:val="24"/>
          <w:szCs w:val="24"/>
          <w:lang w:val="en-US" w:eastAsia="zh-CN"/>
        </w:rPr>
        <w:t xml:space="preserve">虞女士  </w:t>
      </w:r>
      <w:r>
        <w:rPr>
          <w:rFonts w:hint="eastAsia" w:ascii="宋体" w:hAnsi="宋体"/>
          <w:color w:val="auto"/>
          <w:sz w:val="24"/>
          <w:szCs w:val="24"/>
        </w:rPr>
        <w:t>；联系电话：</w:t>
      </w:r>
      <w:r>
        <w:rPr>
          <w:rFonts w:hint="eastAsia" w:ascii="宋体" w:hAnsi="宋体"/>
          <w:color w:val="auto"/>
          <w:sz w:val="24"/>
          <w:szCs w:val="24"/>
          <w:lang w:val="en-US" w:eastAsia="zh-CN"/>
        </w:rPr>
        <w:t>13588726469</w:t>
      </w:r>
      <w:r>
        <w:rPr>
          <w:rFonts w:hint="eastAsia" w:ascii="宋体" w:hAnsi="宋体"/>
          <w:color w:val="auto"/>
          <w:sz w:val="24"/>
          <w:szCs w:val="24"/>
        </w:rPr>
        <w:t>），快递、邮件或现场递交建议于</w:t>
      </w:r>
      <w:r>
        <w:rPr>
          <w:rFonts w:ascii="宋体" w:hAnsi="宋体"/>
          <w:b/>
          <w:bCs/>
          <w:color w:val="auto"/>
          <w:sz w:val="24"/>
          <w:szCs w:val="24"/>
        </w:rPr>
        <w:t>202</w:t>
      </w:r>
      <w:r>
        <w:rPr>
          <w:rFonts w:hint="eastAsia" w:ascii="宋体" w:hAnsi="宋体"/>
          <w:b/>
          <w:bCs/>
          <w:color w:val="auto"/>
          <w:sz w:val="24"/>
          <w:szCs w:val="24"/>
          <w:lang w:val="en-US" w:eastAsia="zh-CN"/>
        </w:rPr>
        <w:t>4</w:t>
      </w:r>
      <w:r>
        <w:rPr>
          <w:rFonts w:hint="eastAsia" w:ascii="宋体" w:hAnsi="宋体"/>
          <w:b/>
          <w:bCs/>
          <w:color w:val="auto"/>
          <w:sz w:val="24"/>
          <w:szCs w:val="24"/>
        </w:rPr>
        <w:t>年</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月</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日</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时</w:t>
      </w:r>
      <w:r>
        <w:rPr>
          <w:rFonts w:hint="eastAsia" w:ascii="宋体"/>
          <w:b/>
          <w:bCs/>
          <w:color w:val="auto"/>
          <w:sz w:val="24"/>
          <w:szCs w:val="24"/>
          <w:lang w:val="en-US" w:eastAsia="zh-CN"/>
        </w:rPr>
        <w:t xml:space="preserve">    </w:t>
      </w:r>
      <w:r>
        <w:rPr>
          <w:rFonts w:hint="eastAsia" w:ascii="宋体" w:hAnsi="宋体"/>
          <w:b/>
          <w:bCs/>
          <w:color w:val="auto"/>
          <w:sz w:val="24"/>
          <w:szCs w:val="24"/>
        </w:rPr>
        <w:t>分</w:t>
      </w:r>
      <w:r>
        <w:rPr>
          <w:rFonts w:hint="eastAsia" w:ascii="宋体" w:hAnsi="宋体"/>
          <w:color w:val="auto"/>
          <w:sz w:val="24"/>
          <w:szCs w:val="24"/>
        </w:rPr>
        <w:t>前送达</w:t>
      </w:r>
      <w:r>
        <w:rPr>
          <w:rFonts w:hint="eastAsia" w:ascii="宋体" w:hAnsi="宋体"/>
          <w:color w:val="auto"/>
          <w:sz w:val="24"/>
          <w:szCs w:val="24"/>
          <w:lang w:eastAsia="zh-CN"/>
        </w:rPr>
        <w:t>浙江建航工程咨询有限公司</w:t>
      </w:r>
      <w:r>
        <w:rPr>
          <w:rFonts w:hint="eastAsia" w:ascii="宋体" w:hAnsi="宋体"/>
          <w:color w:val="auto"/>
          <w:sz w:val="24"/>
          <w:szCs w:val="24"/>
        </w:rPr>
        <w:t>。</w:t>
      </w:r>
      <w:r>
        <w:rPr>
          <w:rFonts w:hint="eastAsia" w:ascii="宋体" w:hAnsi="宋体"/>
          <w:color w:val="auto"/>
          <w:sz w:val="24"/>
          <w:szCs w:val="24"/>
          <w:lang w:eastAsia="zh-CN"/>
        </w:rPr>
        <w:t>浙江建航工程咨询有限公司</w:t>
      </w:r>
      <w:r>
        <w:rPr>
          <w:rFonts w:hint="eastAsia" w:ascii="宋体" w:hAnsi="宋体"/>
          <w:color w:val="auto"/>
          <w:sz w:val="24"/>
          <w:szCs w:val="24"/>
        </w:rPr>
        <w:t>将快递或递交收到的投标文件原封不动的送往开标室。</w:t>
      </w:r>
    </w:p>
    <w:p w14:paraId="36994242">
      <w:pPr>
        <w:snapToGrid w:val="0"/>
        <w:spacing w:line="360" w:lineRule="auto"/>
        <w:ind w:firstLine="482" w:firstLineChars="200"/>
        <w:jc w:val="left"/>
        <w:rPr>
          <w:rFonts w:ascii="宋体"/>
          <w:b/>
          <w:bCs/>
          <w:color w:val="auto"/>
          <w:sz w:val="24"/>
        </w:rPr>
      </w:pPr>
      <w:r>
        <w:rPr>
          <w:rFonts w:hint="eastAsia" w:ascii="宋体" w:hAnsi="宋体"/>
          <w:b/>
          <w:bCs/>
          <w:color w:val="auto"/>
          <w:sz w:val="24"/>
        </w:rPr>
        <w:t>相关的备查原件不必邮寄，如有需要，将采用钉钉现场直播的方式随机抽查，为确保原件的真实性，采购人可以随时要求重新审查原件，如有造假，取消中标资格，并有被列入黑名单的风险。</w:t>
      </w:r>
    </w:p>
    <w:p w14:paraId="4E5AAE2F">
      <w:pPr>
        <w:snapToGrid w:val="0"/>
        <w:spacing w:line="360" w:lineRule="auto"/>
        <w:ind w:firstLine="482" w:firstLineChars="200"/>
        <w:rPr>
          <w:rFonts w:ascii="宋体"/>
          <w:b/>
          <w:color w:val="auto"/>
          <w:sz w:val="24"/>
        </w:rPr>
      </w:pPr>
      <w:r>
        <w:rPr>
          <w:rFonts w:hint="eastAsia" w:ascii="宋体" w:hAnsi="宋体"/>
          <w:b/>
          <w:color w:val="auto"/>
          <w:sz w:val="24"/>
        </w:rPr>
        <w:t>十、</w:t>
      </w:r>
      <w:r>
        <w:rPr>
          <w:rFonts w:hint="eastAsia" w:ascii="宋体" w:hAnsi="宋体"/>
          <w:b/>
          <w:bCs/>
          <w:color w:val="auto"/>
          <w:sz w:val="24"/>
        </w:rPr>
        <w:t>开标时间及地点：</w:t>
      </w:r>
    </w:p>
    <w:p w14:paraId="41EFFD67">
      <w:pPr>
        <w:snapToGrid w:val="0"/>
        <w:spacing w:line="360" w:lineRule="auto"/>
        <w:ind w:firstLine="482" w:firstLineChars="200"/>
        <w:rPr>
          <w:rFonts w:ascii="宋体"/>
          <w:b/>
          <w:bCs/>
          <w:color w:val="auto"/>
          <w:sz w:val="24"/>
        </w:rPr>
      </w:pPr>
      <w:r>
        <w:rPr>
          <w:rFonts w:hint="eastAsia" w:ascii="宋体" w:hAnsi="宋体"/>
          <w:b/>
          <w:bCs/>
          <w:color w:val="auto"/>
          <w:sz w:val="24"/>
        </w:rPr>
        <w:t>开标时间为</w:t>
      </w:r>
      <w:r>
        <w:rPr>
          <w:rFonts w:ascii="宋体" w:hAnsi="宋体"/>
          <w:color w:val="auto"/>
          <w:sz w:val="24"/>
        </w:rPr>
        <w:t>:</w:t>
      </w:r>
      <w:r>
        <w:rPr>
          <w:rFonts w:ascii="宋体" w:hAnsi="宋体"/>
          <w:b/>
          <w:bCs/>
          <w:color w:val="auto"/>
          <w:sz w:val="24"/>
          <w:szCs w:val="24"/>
        </w:rPr>
        <w:t>202</w:t>
      </w:r>
      <w:r>
        <w:rPr>
          <w:rFonts w:hint="eastAsia" w:ascii="宋体" w:hAnsi="宋体"/>
          <w:b/>
          <w:bCs/>
          <w:color w:val="auto"/>
          <w:sz w:val="24"/>
          <w:szCs w:val="24"/>
          <w:lang w:val="en-US" w:eastAsia="zh-CN"/>
        </w:rPr>
        <w:t>4</w:t>
      </w:r>
      <w:r>
        <w:rPr>
          <w:rFonts w:hint="eastAsia" w:ascii="宋体" w:hAnsi="宋体"/>
          <w:b/>
          <w:bCs/>
          <w:color w:val="auto"/>
          <w:sz w:val="24"/>
          <w:szCs w:val="24"/>
        </w:rPr>
        <w:t>年</w:t>
      </w:r>
      <w:r>
        <w:rPr>
          <w:rFonts w:hint="eastAsia" w:ascii="宋体" w:hAnsi="宋体"/>
          <w:b/>
          <w:bCs/>
          <w:color w:val="auto"/>
          <w:sz w:val="24"/>
          <w:szCs w:val="24"/>
          <w:lang w:val="en-US" w:eastAsia="zh-CN"/>
        </w:rPr>
        <w:t xml:space="preserve">   月    </w:t>
      </w:r>
      <w:r>
        <w:rPr>
          <w:rFonts w:hint="eastAsia" w:ascii="宋体" w:hAnsi="宋体"/>
          <w:b/>
          <w:bCs/>
          <w:color w:val="auto"/>
          <w:sz w:val="24"/>
          <w:szCs w:val="24"/>
        </w:rPr>
        <w:t>日</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时</w:t>
      </w:r>
      <w:r>
        <w:rPr>
          <w:rFonts w:hint="eastAsia" w:ascii="宋体"/>
          <w:b/>
          <w:bCs/>
          <w:color w:val="auto"/>
          <w:sz w:val="24"/>
          <w:szCs w:val="24"/>
          <w:lang w:val="en-US" w:eastAsia="zh-CN"/>
        </w:rPr>
        <w:t xml:space="preserve">    </w:t>
      </w:r>
      <w:r>
        <w:rPr>
          <w:rFonts w:hint="eastAsia" w:ascii="宋体" w:hAnsi="宋体"/>
          <w:b/>
          <w:bCs/>
          <w:color w:val="auto"/>
          <w:sz w:val="24"/>
          <w:szCs w:val="24"/>
        </w:rPr>
        <w:t>分</w:t>
      </w:r>
      <w:r>
        <w:rPr>
          <w:rFonts w:hint="eastAsia" w:ascii="宋体" w:hAnsi="宋体"/>
          <w:b/>
          <w:bCs/>
          <w:color w:val="auto"/>
          <w:sz w:val="24"/>
        </w:rPr>
        <w:t>；</w:t>
      </w:r>
    </w:p>
    <w:p w14:paraId="23CA20F0">
      <w:pPr>
        <w:snapToGrid w:val="0"/>
        <w:spacing w:line="360" w:lineRule="auto"/>
        <w:ind w:firstLine="480" w:firstLineChars="200"/>
        <w:rPr>
          <w:rFonts w:ascii="宋体"/>
          <w:color w:val="auto"/>
          <w:sz w:val="24"/>
        </w:rPr>
      </w:pPr>
      <w:r>
        <w:rPr>
          <w:rFonts w:hint="eastAsia" w:ascii="宋体" w:hAnsi="宋体"/>
          <w:color w:val="auto"/>
          <w:sz w:val="24"/>
        </w:rPr>
        <w:t>投标人无须到开标现场开标，但应在</w:t>
      </w:r>
      <w:r>
        <w:rPr>
          <w:rFonts w:hint="eastAsia" w:ascii="宋体" w:hAnsi="宋体"/>
          <w:b/>
          <w:bCs/>
          <w:color w:val="auto"/>
          <w:sz w:val="24"/>
        </w:rPr>
        <w:t>授权委托书中注明往来信件的电子邮箱、委托人联系电话、钉钉号，并</w:t>
      </w:r>
      <w:r>
        <w:rPr>
          <w:rFonts w:hint="eastAsia" w:ascii="宋体" w:hAnsi="宋体"/>
          <w:color w:val="auto"/>
          <w:sz w:val="24"/>
        </w:rPr>
        <w:t>随时关注电子邮箱动态，若在开评标过程中评审小组需要求投标人澄清、说明或者补正的，均通过授权委托书中指定的电子邮箱进行澄清、说明或者补正，投标人对电子邮箱中作出澄清、说明或者补正的相关内容承担全部责任。</w:t>
      </w:r>
    </w:p>
    <w:p w14:paraId="725F238D">
      <w:pPr>
        <w:snapToGrid w:val="0"/>
        <w:spacing w:line="360" w:lineRule="auto"/>
        <w:ind w:firstLine="482"/>
        <w:rPr>
          <w:rFonts w:ascii="宋体"/>
          <w:b/>
          <w:color w:val="auto"/>
          <w:sz w:val="24"/>
        </w:rPr>
      </w:pPr>
      <w:r>
        <w:rPr>
          <w:rFonts w:hint="eastAsia" w:ascii="宋体" w:hAnsi="宋体"/>
          <w:b/>
          <w:color w:val="auto"/>
          <w:sz w:val="24"/>
        </w:rPr>
        <w:t>十一、招标文件下载地址：</w:t>
      </w:r>
    </w:p>
    <w:p w14:paraId="291D1ADF">
      <w:pPr>
        <w:snapToGrid w:val="0"/>
        <w:spacing w:line="360" w:lineRule="auto"/>
        <w:ind w:firstLine="480" w:firstLineChars="200"/>
        <w:jc w:val="left"/>
        <w:rPr>
          <w:rFonts w:ascii="宋体"/>
          <w:color w:val="auto"/>
          <w:sz w:val="24"/>
          <w:szCs w:val="24"/>
        </w:rPr>
      </w:pPr>
      <w:r>
        <w:rPr>
          <w:rFonts w:hint="eastAsia" w:ascii="宋体" w:hAnsi="宋体"/>
          <w:color w:val="auto"/>
          <w:sz w:val="24"/>
          <w:szCs w:val="24"/>
        </w:rPr>
        <w:t>浙江省政府采购网</w:t>
      </w:r>
      <w:r>
        <w:rPr>
          <w:rFonts w:ascii="宋体" w:hAnsi="宋体"/>
          <w:color w:val="auto"/>
          <w:sz w:val="24"/>
          <w:szCs w:val="24"/>
        </w:rPr>
        <w:t>(http://zfcg.czt.zj.gov.cn)</w:t>
      </w:r>
      <w:r>
        <w:rPr>
          <w:rFonts w:hint="eastAsia" w:ascii="宋体" w:hAnsi="宋体"/>
          <w:color w:val="auto"/>
          <w:sz w:val="24"/>
          <w:szCs w:val="24"/>
        </w:rPr>
        <w:t>；</w:t>
      </w:r>
    </w:p>
    <w:p w14:paraId="3CB529C9">
      <w:pPr>
        <w:snapToGrid w:val="0"/>
        <w:spacing w:line="360" w:lineRule="auto"/>
        <w:ind w:firstLine="480" w:firstLineChars="200"/>
        <w:jc w:val="left"/>
        <w:rPr>
          <w:rFonts w:ascii="宋体"/>
          <w:color w:val="auto"/>
          <w:sz w:val="24"/>
          <w:szCs w:val="24"/>
        </w:rPr>
      </w:pPr>
      <w:r>
        <w:rPr>
          <w:rFonts w:hint="eastAsia" w:ascii="宋体" w:hAnsi="宋体"/>
          <w:color w:val="auto"/>
          <w:sz w:val="24"/>
          <w:szCs w:val="24"/>
        </w:rPr>
        <w:t>东阳市公共资源交易网</w:t>
      </w:r>
      <w:r>
        <w:rPr>
          <w:rFonts w:ascii="宋体" w:hAnsi="宋体"/>
          <w:color w:val="auto"/>
          <w:sz w:val="24"/>
          <w:szCs w:val="24"/>
        </w:rPr>
        <w:t>(http://www.dongyang.gov.cn/ggzyjy/index.html)</w:t>
      </w:r>
      <w:r>
        <w:rPr>
          <w:rFonts w:hint="eastAsia" w:ascii="宋体" w:hAnsi="宋体"/>
          <w:color w:val="auto"/>
          <w:sz w:val="24"/>
          <w:szCs w:val="24"/>
        </w:rPr>
        <w:t>。</w:t>
      </w:r>
    </w:p>
    <w:p w14:paraId="4A5B2DA8">
      <w:pPr>
        <w:snapToGrid w:val="0"/>
        <w:spacing w:line="360" w:lineRule="auto"/>
        <w:ind w:firstLine="482" w:firstLineChars="200"/>
        <w:jc w:val="left"/>
        <w:rPr>
          <w:rFonts w:ascii="宋体"/>
          <w:b/>
          <w:color w:val="auto"/>
          <w:sz w:val="24"/>
        </w:rPr>
      </w:pPr>
      <w:r>
        <w:rPr>
          <w:rFonts w:hint="eastAsia" w:ascii="宋体" w:hAnsi="宋体"/>
          <w:b/>
          <w:color w:val="auto"/>
          <w:sz w:val="24"/>
        </w:rPr>
        <w:t>十二、其他事项：</w:t>
      </w:r>
    </w:p>
    <w:p w14:paraId="6D5EF44B">
      <w:pPr>
        <w:snapToGrid w:val="0"/>
        <w:spacing w:line="360" w:lineRule="auto"/>
        <w:ind w:firstLine="480" w:firstLineChars="200"/>
        <w:jc w:val="left"/>
        <w:rPr>
          <w:rFonts w:ascii="宋体"/>
          <w:color w:val="auto"/>
          <w:sz w:val="24"/>
          <w:szCs w:val="24"/>
        </w:rPr>
      </w:pPr>
      <w:r>
        <w:rPr>
          <w:rFonts w:ascii="宋体" w:hAnsi="宋体"/>
          <w:color w:val="auto"/>
          <w:sz w:val="24"/>
          <w:szCs w:val="24"/>
        </w:rPr>
        <w:t>1</w:t>
      </w:r>
      <w:r>
        <w:rPr>
          <w:rFonts w:hint="eastAsia" w:ascii="宋体" w:hAnsi="宋体"/>
          <w:color w:val="auto"/>
          <w:sz w:val="24"/>
          <w:szCs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5B180D20">
      <w:pPr>
        <w:snapToGrid w:val="0"/>
        <w:spacing w:line="360" w:lineRule="auto"/>
        <w:ind w:firstLine="480" w:firstLineChars="200"/>
        <w:jc w:val="left"/>
        <w:rPr>
          <w:rFonts w:ascii="宋体"/>
          <w:color w:val="auto"/>
          <w:sz w:val="24"/>
          <w:szCs w:val="24"/>
        </w:rPr>
      </w:pPr>
      <w:r>
        <w:rPr>
          <w:rFonts w:hint="eastAsia" w:ascii="宋体" w:hAnsi="宋体"/>
          <w:color w:val="auto"/>
          <w:sz w:val="24"/>
          <w:szCs w:val="24"/>
        </w:rPr>
        <w:t>市扫黑办：</w:t>
      </w:r>
      <w:r>
        <w:rPr>
          <w:rFonts w:ascii="宋体" w:hAnsi="宋体"/>
          <w:color w:val="auto"/>
          <w:sz w:val="24"/>
          <w:szCs w:val="24"/>
        </w:rPr>
        <w:t xml:space="preserve">0579-86655381               </w:t>
      </w:r>
      <w:r>
        <w:rPr>
          <w:rFonts w:hint="eastAsia" w:ascii="宋体" w:hAnsi="宋体"/>
          <w:color w:val="auto"/>
          <w:sz w:val="24"/>
          <w:szCs w:val="24"/>
        </w:rPr>
        <w:t>市公安局：</w:t>
      </w:r>
      <w:r>
        <w:rPr>
          <w:rFonts w:ascii="宋体" w:hAnsi="宋体"/>
          <w:color w:val="auto"/>
          <w:sz w:val="24"/>
          <w:szCs w:val="24"/>
        </w:rPr>
        <w:t>110</w:t>
      </w:r>
      <w:r>
        <w:rPr>
          <w:rFonts w:hint="eastAsia" w:ascii="宋体" w:hAnsi="宋体"/>
          <w:color w:val="auto"/>
          <w:sz w:val="24"/>
          <w:szCs w:val="24"/>
        </w:rPr>
        <w:t>、</w:t>
      </w:r>
      <w:r>
        <w:rPr>
          <w:rFonts w:ascii="宋体" w:hAnsi="宋体"/>
          <w:color w:val="auto"/>
          <w:sz w:val="24"/>
          <w:szCs w:val="24"/>
        </w:rPr>
        <w:t>0579-86096000</w:t>
      </w:r>
    </w:p>
    <w:p w14:paraId="5D932B69">
      <w:pPr>
        <w:snapToGrid w:val="0"/>
        <w:spacing w:line="360" w:lineRule="auto"/>
        <w:ind w:firstLine="480" w:firstLineChars="200"/>
        <w:jc w:val="left"/>
        <w:rPr>
          <w:rFonts w:ascii="宋体"/>
          <w:color w:val="auto"/>
          <w:sz w:val="24"/>
          <w:szCs w:val="24"/>
        </w:rPr>
      </w:pPr>
      <w:r>
        <w:rPr>
          <w:rFonts w:hint="eastAsia" w:ascii="宋体" w:hAnsi="宋体"/>
          <w:color w:val="auto"/>
          <w:sz w:val="24"/>
          <w:szCs w:val="24"/>
        </w:rPr>
        <w:t>市检察院</w:t>
      </w:r>
      <w:r>
        <w:rPr>
          <w:rFonts w:ascii="宋体" w:hAnsi="宋体"/>
          <w:color w:val="auto"/>
          <w:sz w:val="24"/>
          <w:szCs w:val="24"/>
        </w:rPr>
        <w:t xml:space="preserve">: 0579-86642000               </w:t>
      </w:r>
      <w:r>
        <w:rPr>
          <w:rFonts w:hint="eastAsia" w:ascii="宋体" w:hAnsi="宋体"/>
          <w:color w:val="auto"/>
          <w:sz w:val="24"/>
          <w:szCs w:val="24"/>
        </w:rPr>
        <w:t>市法院：</w:t>
      </w:r>
      <w:r>
        <w:rPr>
          <w:rFonts w:ascii="宋体" w:hAnsi="宋体"/>
          <w:color w:val="auto"/>
          <w:sz w:val="24"/>
          <w:szCs w:val="24"/>
        </w:rPr>
        <w:t>0579-86620148</w:t>
      </w:r>
    </w:p>
    <w:p w14:paraId="6C7AEB17">
      <w:pPr>
        <w:snapToGrid w:val="0"/>
        <w:spacing w:line="360" w:lineRule="auto"/>
        <w:ind w:firstLine="480" w:firstLineChars="200"/>
        <w:jc w:val="left"/>
        <w:rPr>
          <w:rFonts w:ascii="宋体"/>
          <w:color w:val="auto"/>
          <w:sz w:val="24"/>
          <w:szCs w:val="24"/>
        </w:rPr>
      </w:pPr>
      <w:r>
        <w:rPr>
          <w:rFonts w:hint="eastAsia" w:ascii="宋体" w:hAnsi="宋体"/>
          <w:color w:val="auto"/>
          <w:sz w:val="24"/>
          <w:szCs w:val="24"/>
        </w:rPr>
        <w:t>市公共资源办</w:t>
      </w:r>
      <w:r>
        <w:rPr>
          <w:rFonts w:ascii="宋体" w:hAnsi="宋体"/>
          <w:color w:val="auto"/>
          <w:sz w:val="24"/>
          <w:szCs w:val="24"/>
        </w:rPr>
        <w:t xml:space="preserve">:0579-86691835            </w:t>
      </w:r>
    </w:p>
    <w:p w14:paraId="3E160CB1">
      <w:pPr>
        <w:snapToGrid w:val="0"/>
        <w:spacing w:line="360" w:lineRule="auto"/>
        <w:ind w:firstLine="480" w:firstLineChars="200"/>
        <w:jc w:val="left"/>
        <w:rPr>
          <w:rFonts w:ascii="宋体"/>
          <w:color w:val="auto"/>
          <w:sz w:val="24"/>
          <w:szCs w:val="24"/>
        </w:rPr>
      </w:pPr>
      <w:r>
        <w:rPr>
          <w:rFonts w:hint="eastAsia" w:ascii="宋体" w:hAnsi="宋体"/>
          <w:color w:val="auto"/>
          <w:sz w:val="24"/>
          <w:szCs w:val="24"/>
        </w:rPr>
        <w:t>市公共资源交易中心</w:t>
      </w:r>
      <w:r>
        <w:rPr>
          <w:rFonts w:ascii="宋体" w:hAnsi="宋体"/>
          <w:color w:val="auto"/>
          <w:sz w:val="24"/>
          <w:szCs w:val="24"/>
        </w:rPr>
        <w:t>:0579-86691729</w:t>
      </w:r>
    </w:p>
    <w:p w14:paraId="07B8FB67">
      <w:pPr>
        <w:snapToGrid w:val="0"/>
        <w:spacing w:line="360" w:lineRule="auto"/>
        <w:ind w:firstLine="480" w:firstLineChars="200"/>
        <w:jc w:val="left"/>
        <w:rPr>
          <w:rFonts w:ascii="宋体"/>
          <w:color w:val="auto"/>
          <w:sz w:val="24"/>
          <w:szCs w:val="24"/>
        </w:rPr>
      </w:pPr>
      <w:r>
        <w:rPr>
          <w:rFonts w:ascii="宋体" w:hAnsi="宋体"/>
          <w:color w:val="auto"/>
          <w:sz w:val="24"/>
          <w:szCs w:val="24"/>
        </w:rPr>
        <w:t>2</w:t>
      </w:r>
      <w:r>
        <w:rPr>
          <w:rFonts w:hint="eastAsia" w:ascii="宋体" w:hAnsi="宋体"/>
          <w:color w:val="auto"/>
          <w:sz w:val="24"/>
          <w:szCs w:val="24"/>
        </w:rPr>
        <w:t>、本项目公告期限为</w:t>
      </w:r>
      <w:r>
        <w:rPr>
          <w:rFonts w:ascii="宋体" w:hAnsi="宋体"/>
          <w:color w:val="auto"/>
          <w:sz w:val="24"/>
          <w:szCs w:val="24"/>
        </w:rPr>
        <w:t>5</w:t>
      </w:r>
      <w:r>
        <w:rPr>
          <w:rFonts w:hint="eastAsia" w:ascii="宋体" w:hAnsi="宋体"/>
          <w:color w:val="auto"/>
          <w:sz w:val="24"/>
          <w:szCs w:val="24"/>
        </w:rPr>
        <w:t>个工作日。</w:t>
      </w:r>
    </w:p>
    <w:p w14:paraId="4D65C059">
      <w:pPr>
        <w:snapToGrid w:val="0"/>
        <w:spacing w:line="360" w:lineRule="auto"/>
        <w:ind w:firstLine="420"/>
        <w:rPr>
          <w:rFonts w:ascii="宋体"/>
          <w:b/>
          <w:color w:val="auto"/>
          <w:sz w:val="24"/>
        </w:rPr>
      </w:pPr>
      <w:r>
        <w:rPr>
          <w:rFonts w:hint="eastAsia" w:ascii="宋体" w:hAnsi="宋体"/>
          <w:b/>
          <w:color w:val="auto"/>
          <w:sz w:val="24"/>
        </w:rPr>
        <w:t>十三、业务咨询：</w:t>
      </w:r>
    </w:p>
    <w:p w14:paraId="0EB524B7">
      <w:pPr>
        <w:snapToGrid w:val="0"/>
        <w:spacing w:line="360" w:lineRule="auto"/>
        <w:ind w:firstLine="480"/>
        <w:rPr>
          <w:rFonts w:hint="eastAsia" w:ascii="宋体" w:eastAsia="宋体"/>
          <w:b/>
          <w:bCs/>
          <w:color w:val="auto"/>
          <w:sz w:val="24"/>
          <w:highlight w:val="none"/>
          <w:lang w:eastAsia="zh-CN"/>
        </w:rPr>
      </w:pPr>
      <w:r>
        <w:rPr>
          <w:rFonts w:ascii="宋体" w:hAnsi="宋体"/>
          <w:b/>
          <w:bCs/>
          <w:color w:val="auto"/>
          <w:sz w:val="24"/>
        </w:rPr>
        <w:t>1</w:t>
      </w:r>
      <w:r>
        <w:rPr>
          <w:rFonts w:hint="eastAsia" w:ascii="宋体" w:hAnsi="宋体"/>
          <w:b/>
          <w:bCs/>
          <w:color w:val="auto"/>
          <w:sz w:val="24"/>
        </w:rPr>
        <w:t>、招标机构：</w:t>
      </w:r>
      <w:r>
        <w:rPr>
          <w:rFonts w:hint="eastAsia" w:ascii="宋体" w:hAnsi="宋体"/>
          <w:color w:val="auto"/>
          <w:sz w:val="24"/>
          <w:lang w:eastAsia="zh-CN"/>
        </w:rPr>
        <w:t>浙江建航工程咨询有限公司</w:t>
      </w:r>
    </w:p>
    <w:p w14:paraId="610DDFB5">
      <w:pPr>
        <w:snapToGrid w:val="0"/>
        <w:spacing w:line="360" w:lineRule="auto"/>
        <w:ind w:firstLine="480"/>
        <w:rPr>
          <w:rFonts w:hint="default" w:ascii="宋体" w:eastAsia="宋体"/>
          <w:b/>
          <w:bCs/>
          <w:color w:val="auto"/>
          <w:sz w:val="24"/>
          <w:highlight w:val="none"/>
          <w:lang w:val="en-US" w:eastAsia="zh-CN"/>
        </w:rPr>
      </w:pPr>
      <w:r>
        <w:rPr>
          <w:rFonts w:hint="eastAsia" w:ascii="宋体" w:hAnsi="宋体"/>
          <w:b/>
          <w:bCs/>
          <w:color w:val="auto"/>
          <w:sz w:val="24"/>
          <w:highlight w:val="none"/>
        </w:rPr>
        <w:t>联系人：</w:t>
      </w:r>
      <w:r>
        <w:rPr>
          <w:rFonts w:hint="eastAsia" w:ascii="宋体" w:hAnsi="宋体"/>
          <w:b/>
          <w:bCs/>
          <w:color w:val="auto"/>
          <w:sz w:val="24"/>
          <w:highlight w:val="none"/>
          <w:lang w:val="en-US" w:eastAsia="zh-CN"/>
        </w:rPr>
        <w:t>虞女士</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b/>
          <w:bCs/>
          <w:color w:val="auto"/>
          <w:sz w:val="24"/>
          <w:highlight w:val="none"/>
        </w:rPr>
        <w:t>联系电话：</w:t>
      </w:r>
      <w:r>
        <w:rPr>
          <w:rFonts w:hint="eastAsia" w:ascii="宋体" w:hAnsi="宋体"/>
          <w:b/>
          <w:bCs/>
          <w:color w:val="auto"/>
          <w:sz w:val="24"/>
          <w:highlight w:val="none"/>
          <w:lang w:val="en-US" w:eastAsia="zh-CN"/>
        </w:rPr>
        <w:t>13588726469</w:t>
      </w:r>
    </w:p>
    <w:p w14:paraId="0D1C778B">
      <w:pPr>
        <w:snapToGrid w:val="0"/>
        <w:spacing w:line="360" w:lineRule="auto"/>
        <w:ind w:firstLine="480"/>
        <w:rPr>
          <w:rFonts w:ascii="宋体" w:hAnsi="宋体"/>
          <w:color w:val="auto"/>
          <w:sz w:val="24"/>
          <w:highlight w:val="none"/>
        </w:rPr>
      </w:pPr>
      <w:r>
        <w:rPr>
          <w:rFonts w:hint="eastAsia" w:ascii="宋体" w:hAnsi="宋体"/>
          <w:b/>
          <w:bCs/>
          <w:color w:val="auto"/>
          <w:sz w:val="24"/>
          <w:highlight w:val="none"/>
        </w:rPr>
        <w:t>联系地址：</w:t>
      </w:r>
      <w:r>
        <w:rPr>
          <w:rFonts w:hint="eastAsia" w:ascii="宋体" w:hAnsi="宋体"/>
          <w:color w:val="auto"/>
          <w:sz w:val="24"/>
          <w:highlight w:val="none"/>
        </w:rPr>
        <w:t>浙江省东阳市人民路222号东阳报社一楼</w:t>
      </w:r>
    </w:p>
    <w:p w14:paraId="30A31B28">
      <w:pPr>
        <w:snapToGrid w:val="0"/>
        <w:spacing w:line="360" w:lineRule="auto"/>
        <w:ind w:firstLine="480"/>
        <w:rPr>
          <w:rFonts w:hint="default" w:ascii="宋体" w:hAnsi="宋体" w:eastAsia="宋体"/>
          <w:color w:val="auto"/>
          <w:sz w:val="24"/>
          <w:highlight w:val="none"/>
          <w:lang w:val="en-US" w:eastAsia="zh-CN"/>
        </w:rPr>
      </w:pPr>
      <w:r>
        <w:rPr>
          <w:rFonts w:hint="eastAsia" w:ascii="宋体" w:hAnsi="宋体"/>
          <w:b/>
          <w:bCs/>
          <w:color w:val="auto"/>
          <w:sz w:val="24"/>
          <w:highlight w:val="none"/>
        </w:rPr>
        <w:t>质疑联系人：</w:t>
      </w:r>
      <w:r>
        <w:rPr>
          <w:rFonts w:hint="eastAsia" w:ascii="宋体" w:hAnsi="宋体"/>
          <w:b/>
          <w:bCs/>
          <w:color w:val="auto"/>
          <w:sz w:val="24"/>
          <w:highlight w:val="none"/>
          <w:lang w:val="en-US" w:eastAsia="zh-CN"/>
        </w:rPr>
        <w:t>蒋</w:t>
      </w:r>
      <w:r>
        <w:rPr>
          <w:rFonts w:hint="eastAsia" w:ascii="宋体" w:hAnsi="宋体"/>
          <w:b/>
          <w:bCs/>
          <w:color w:val="auto"/>
          <w:sz w:val="24"/>
          <w:highlight w:val="none"/>
          <w:lang w:eastAsia="zh-CN"/>
        </w:rPr>
        <w:t>女士</w:t>
      </w:r>
      <w:r>
        <w:rPr>
          <w:rFonts w:hint="eastAsia" w:ascii="宋体" w:hAnsi="宋体"/>
          <w:b/>
          <w:bCs/>
          <w:color w:val="auto"/>
          <w:sz w:val="24"/>
          <w:highlight w:val="none"/>
          <w:lang w:val="en-US" w:eastAsia="zh-CN"/>
        </w:rPr>
        <w:t xml:space="preserve">  </w:t>
      </w:r>
      <w:r>
        <w:rPr>
          <w:rFonts w:hint="eastAsia" w:ascii="宋体" w:hAnsi="宋体"/>
          <w:color w:val="auto"/>
          <w:sz w:val="24"/>
          <w:highlight w:val="none"/>
        </w:rPr>
        <w:t xml:space="preserve"> 联系电话：</w:t>
      </w:r>
      <w:r>
        <w:rPr>
          <w:rFonts w:hint="eastAsia" w:ascii="宋体" w:hAnsi="宋体"/>
          <w:color w:val="auto"/>
          <w:sz w:val="24"/>
          <w:highlight w:val="none"/>
          <w:lang w:val="en-US" w:eastAsia="zh-CN"/>
        </w:rPr>
        <w:t>13706793802</w:t>
      </w:r>
    </w:p>
    <w:p w14:paraId="4D4577CD">
      <w:pPr>
        <w:snapToGrid w:val="0"/>
        <w:spacing w:line="360" w:lineRule="auto"/>
        <w:ind w:firstLine="482" w:firstLineChars="200"/>
        <w:jc w:val="left"/>
        <w:rPr>
          <w:rFonts w:hint="eastAsia" w:ascii="宋体" w:eastAsia="宋体"/>
          <w:b/>
          <w:bCs/>
          <w:color w:val="auto"/>
          <w:sz w:val="24"/>
          <w:lang w:eastAsia="zh-CN"/>
        </w:rPr>
      </w:pPr>
      <w:r>
        <w:rPr>
          <w:rFonts w:ascii="宋体" w:hAnsi="宋体"/>
          <w:b/>
          <w:bCs/>
          <w:color w:val="auto"/>
          <w:sz w:val="24"/>
        </w:rPr>
        <w:t>2</w:t>
      </w:r>
      <w:r>
        <w:rPr>
          <w:rFonts w:hint="eastAsia" w:ascii="宋体" w:hAnsi="宋体"/>
          <w:b/>
          <w:bCs/>
          <w:color w:val="auto"/>
          <w:sz w:val="24"/>
        </w:rPr>
        <w:t>、采购人名称：</w:t>
      </w:r>
      <w:r>
        <w:rPr>
          <w:rFonts w:hint="eastAsia" w:ascii="宋体" w:hAnsi="宋体"/>
          <w:color w:val="auto"/>
          <w:sz w:val="24"/>
          <w:lang w:eastAsia="zh-CN"/>
        </w:rPr>
        <w:t>东阳市产发新能源科技有限公司</w:t>
      </w:r>
    </w:p>
    <w:p w14:paraId="54BC0EC9">
      <w:pPr>
        <w:snapToGrid w:val="0"/>
        <w:spacing w:line="360" w:lineRule="auto"/>
        <w:ind w:firstLine="482" w:firstLineChars="200"/>
        <w:jc w:val="left"/>
        <w:rPr>
          <w:rFonts w:hint="default" w:ascii="宋体" w:hAnsi="宋体" w:eastAsia="宋体" w:cs="Arial"/>
          <w:color w:val="auto"/>
          <w:sz w:val="24"/>
          <w:highlight w:val="none"/>
          <w:lang w:val="en-US" w:eastAsia="zh-CN"/>
        </w:rPr>
      </w:pPr>
      <w:r>
        <w:rPr>
          <w:rFonts w:hint="eastAsia" w:ascii="宋体" w:hAnsi="宋体"/>
          <w:b/>
          <w:bCs/>
          <w:color w:val="auto"/>
          <w:sz w:val="24"/>
        </w:rPr>
        <w:t>联系人：楼淳耀</w:t>
      </w:r>
      <w:r>
        <w:rPr>
          <w:rFonts w:ascii="宋体" w:hAnsi="宋体"/>
          <w:b/>
          <w:bCs/>
          <w:color w:val="auto"/>
          <w:sz w:val="24"/>
        </w:rPr>
        <w:t xml:space="preserve">  </w:t>
      </w:r>
      <w:r>
        <w:rPr>
          <w:rFonts w:hint="eastAsia" w:ascii="宋体" w:hAnsi="宋体"/>
          <w:b/>
          <w:bCs/>
          <w:color w:val="auto"/>
          <w:sz w:val="24"/>
        </w:rPr>
        <w:t xml:space="preserve">          联系电话：</w:t>
      </w:r>
      <w:r>
        <w:rPr>
          <w:rFonts w:hint="eastAsia" w:ascii="宋体" w:hAnsi="宋体"/>
          <w:b/>
          <w:bCs/>
          <w:color w:val="auto"/>
          <w:sz w:val="24"/>
          <w:lang w:val="en-US" w:eastAsia="zh-CN"/>
        </w:rPr>
        <w:t>0579-86023610</w:t>
      </w:r>
    </w:p>
    <w:p w14:paraId="5BFD390A">
      <w:pPr>
        <w:snapToGrid w:val="0"/>
        <w:spacing w:line="360" w:lineRule="auto"/>
        <w:ind w:firstLine="482" w:firstLineChars="200"/>
        <w:jc w:val="left"/>
        <w:rPr>
          <w:rFonts w:ascii="宋体"/>
          <w:b/>
          <w:bCs/>
          <w:color w:val="auto"/>
          <w:sz w:val="24"/>
          <w:highlight w:val="none"/>
        </w:rPr>
      </w:pPr>
      <w:r>
        <w:rPr>
          <w:rFonts w:hint="eastAsia" w:ascii="宋体" w:hAnsi="宋体"/>
          <w:b/>
          <w:bCs/>
          <w:color w:val="auto"/>
          <w:sz w:val="24"/>
          <w:highlight w:val="none"/>
        </w:rPr>
        <w:t>地址：东阳市江北街道猴塘社区广福东街23号总部中心D幢东楼1902室</w:t>
      </w:r>
      <w:r>
        <w:rPr>
          <w:rFonts w:ascii="宋体" w:hAnsi="宋体"/>
          <w:b/>
          <w:bCs/>
          <w:color w:val="auto"/>
          <w:sz w:val="24"/>
          <w:highlight w:val="none"/>
        </w:rPr>
        <w:t xml:space="preserve">    </w:t>
      </w:r>
    </w:p>
    <w:p w14:paraId="1BC807BF">
      <w:pPr>
        <w:snapToGrid w:val="0"/>
        <w:spacing w:line="360" w:lineRule="auto"/>
        <w:ind w:firstLine="482" w:firstLineChars="200"/>
        <w:rPr>
          <w:rFonts w:hint="default" w:ascii="宋体" w:eastAsia="宋体"/>
          <w:b/>
          <w:bCs/>
          <w:color w:val="auto"/>
          <w:sz w:val="24"/>
          <w:szCs w:val="24"/>
          <w:highlight w:val="none"/>
          <w:lang w:val="en-US" w:eastAsia="zh-CN"/>
        </w:rPr>
      </w:pPr>
      <w:r>
        <w:rPr>
          <w:rFonts w:hint="eastAsia" w:ascii="宋体" w:hAnsi="宋体"/>
          <w:b/>
          <w:bCs/>
          <w:color w:val="auto"/>
          <w:sz w:val="24"/>
          <w:szCs w:val="24"/>
          <w:highlight w:val="none"/>
        </w:rPr>
        <w:t>质疑联系人：沈利强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质疑联系</w:t>
      </w:r>
      <w:r>
        <w:rPr>
          <w:rFonts w:hint="eastAsia" w:ascii="宋体" w:hAnsi="宋体"/>
          <w:b/>
          <w:bCs/>
          <w:color w:val="auto"/>
          <w:sz w:val="24"/>
        </w:rPr>
        <w:t>电话</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0579-86023610</w:t>
      </w:r>
    </w:p>
    <w:p w14:paraId="5C8ACA6C">
      <w:pPr>
        <w:numPr>
          <w:ilvl w:val="0"/>
          <w:numId w:val="5"/>
        </w:numPr>
        <w:snapToGrid w:val="0"/>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采购主管部门：</w:t>
      </w:r>
    </w:p>
    <w:p w14:paraId="590C2796">
      <w:pPr>
        <w:snapToGrid w:val="0"/>
        <w:spacing w:line="360" w:lineRule="auto"/>
        <w:ind w:firstLine="482" w:firstLineChars="200"/>
        <w:rPr>
          <w:rFonts w:hint="default" w:ascii="宋体" w:eastAsia="宋体"/>
          <w:b/>
          <w:bCs/>
          <w:color w:val="auto"/>
          <w:sz w:val="24"/>
          <w:highlight w:val="none"/>
          <w:lang w:val="en-US" w:eastAsia="zh-CN"/>
        </w:rPr>
      </w:pPr>
      <w:r>
        <w:rPr>
          <w:rFonts w:hint="eastAsia" w:ascii="宋体" w:hAnsi="宋体"/>
          <w:b/>
          <w:bCs/>
          <w:color w:val="auto"/>
          <w:sz w:val="24"/>
          <w:highlight w:val="none"/>
          <w:lang w:eastAsia="zh-CN"/>
        </w:rPr>
        <w:t>东阳市产业发展集团有限公司</w:t>
      </w:r>
      <w:r>
        <w:rPr>
          <w:rFonts w:ascii="宋体" w:hAnsi="宋体"/>
          <w:b/>
          <w:bCs/>
          <w:color w:val="auto"/>
          <w:sz w:val="24"/>
          <w:highlight w:val="none"/>
        </w:rPr>
        <w:t xml:space="preserve">  </w:t>
      </w:r>
      <w:r>
        <w:rPr>
          <w:rFonts w:hint="eastAsia" w:ascii="宋体" w:hAnsi="宋体"/>
          <w:b/>
          <w:bCs/>
          <w:color w:val="auto"/>
          <w:sz w:val="24"/>
          <w:highlight w:val="none"/>
        </w:rPr>
        <w:t>联系电话：</w:t>
      </w:r>
      <w:r>
        <w:rPr>
          <w:rFonts w:hint="eastAsia" w:ascii="宋体" w:hAnsi="宋体"/>
          <w:b/>
          <w:bCs/>
          <w:color w:val="auto"/>
          <w:sz w:val="24"/>
          <w:highlight w:val="none"/>
          <w:lang w:val="en-US" w:eastAsia="zh-CN"/>
        </w:rPr>
        <w:t>0579-89302190</w:t>
      </w:r>
    </w:p>
    <w:p w14:paraId="74847A87">
      <w:pPr>
        <w:numPr>
          <w:ilvl w:val="0"/>
          <w:numId w:val="5"/>
        </w:numPr>
        <w:snapToGrid w:val="0"/>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采购行政监管部门：</w:t>
      </w:r>
    </w:p>
    <w:p w14:paraId="7D2DD21D">
      <w:pPr>
        <w:snapToGrid w:val="0"/>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东阳市人民政府国有资产监督管理办公室</w:t>
      </w:r>
      <w:r>
        <w:rPr>
          <w:rFonts w:ascii="宋体" w:hAnsi="宋体"/>
          <w:b/>
          <w:bCs/>
          <w:color w:val="auto"/>
          <w:sz w:val="24"/>
          <w:highlight w:val="none"/>
        </w:rPr>
        <w:t xml:space="preserve">  </w:t>
      </w:r>
      <w:r>
        <w:rPr>
          <w:rFonts w:hint="eastAsia" w:ascii="宋体" w:hAnsi="宋体"/>
          <w:b/>
          <w:bCs/>
          <w:color w:val="auto"/>
          <w:sz w:val="24"/>
          <w:highlight w:val="none"/>
        </w:rPr>
        <w:t>联系电话：</w:t>
      </w:r>
      <w:r>
        <w:rPr>
          <w:rFonts w:ascii="宋体" w:hAnsi="宋体"/>
          <w:b/>
          <w:bCs/>
          <w:color w:val="auto"/>
          <w:sz w:val="24"/>
          <w:highlight w:val="none"/>
        </w:rPr>
        <w:t>0579-866626</w:t>
      </w:r>
      <w:r>
        <w:rPr>
          <w:rFonts w:hint="eastAsia" w:ascii="宋体" w:hAnsi="宋体"/>
          <w:b/>
          <w:bCs/>
          <w:color w:val="auto"/>
          <w:sz w:val="24"/>
          <w:highlight w:val="none"/>
          <w:lang w:val="en-US" w:eastAsia="zh-CN"/>
        </w:rPr>
        <w:t>32</w:t>
      </w:r>
    </w:p>
    <w:p w14:paraId="169DD4F5">
      <w:pPr>
        <w:snapToGrid w:val="0"/>
        <w:spacing w:line="360" w:lineRule="auto"/>
        <w:jc w:val="right"/>
        <w:rPr>
          <w:rFonts w:hint="eastAsia" w:ascii="宋体" w:hAnsi="宋体"/>
          <w:b/>
          <w:bCs/>
          <w:color w:val="auto"/>
          <w:sz w:val="24"/>
          <w:lang w:eastAsia="zh-CN"/>
        </w:rPr>
      </w:pPr>
      <w:r>
        <w:rPr>
          <w:rFonts w:hint="eastAsia" w:ascii="宋体" w:hAnsi="宋体"/>
          <w:b/>
          <w:bCs/>
          <w:color w:val="auto"/>
          <w:sz w:val="24"/>
          <w:lang w:eastAsia="zh-CN"/>
        </w:rPr>
        <w:t>东阳市产发新能源科技有限公司</w:t>
      </w:r>
    </w:p>
    <w:p w14:paraId="615E1819">
      <w:pPr>
        <w:snapToGrid w:val="0"/>
        <w:spacing w:line="360" w:lineRule="auto"/>
        <w:jc w:val="right"/>
        <w:rPr>
          <w:rFonts w:hint="eastAsia" w:ascii="宋体" w:hAnsi="宋体" w:eastAsia="宋体"/>
          <w:b/>
          <w:bCs/>
          <w:color w:val="auto"/>
          <w:sz w:val="24"/>
          <w:lang w:eastAsia="zh-CN"/>
        </w:rPr>
      </w:pPr>
      <w:r>
        <w:rPr>
          <w:rFonts w:hint="eastAsia" w:ascii="宋体" w:hAnsi="宋体"/>
          <w:b/>
          <w:bCs/>
          <w:color w:val="auto"/>
          <w:sz w:val="24"/>
          <w:lang w:eastAsia="zh-CN"/>
        </w:rPr>
        <w:t>浙江建航工程咨询有限公司</w:t>
      </w:r>
    </w:p>
    <w:p w14:paraId="527EC7F6">
      <w:pPr>
        <w:snapToGrid w:val="0"/>
        <w:spacing w:line="360" w:lineRule="auto"/>
        <w:jc w:val="right"/>
        <w:rPr>
          <w:rFonts w:ascii="宋体"/>
          <w:b/>
          <w:bCs/>
          <w:color w:val="auto"/>
          <w:sz w:val="24"/>
        </w:rPr>
      </w:pPr>
      <w:r>
        <w:rPr>
          <w:rFonts w:ascii="宋体" w:hAnsi="宋体"/>
          <w:b/>
          <w:bCs/>
          <w:color w:val="auto"/>
          <w:sz w:val="24"/>
        </w:rPr>
        <w:t xml:space="preserve"> 202</w:t>
      </w:r>
      <w:r>
        <w:rPr>
          <w:rFonts w:hint="eastAsia" w:ascii="宋体" w:hAnsi="宋体"/>
          <w:b/>
          <w:bCs/>
          <w:color w:val="auto"/>
          <w:sz w:val="24"/>
          <w:lang w:val="en-US" w:eastAsia="zh-CN"/>
        </w:rPr>
        <w:t>4</w:t>
      </w:r>
      <w:r>
        <w:rPr>
          <w:rFonts w:hint="eastAsia" w:ascii="宋体" w:hAnsi="宋体"/>
          <w:b/>
          <w:bCs/>
          <w:color w:val="auto"/>
          <w:sz w:val="24"/>
        </w:rPr>
        <w:t>年</w:t>
      </w:r>
      <w:r>
        <w:rPr>
          <w:rFonts w:hint="eastAsia" w:ascii="宋体" w:hAnsi="宋体"/>
          <w:b/>
          <w:bCs/>
          <w:color w:val="auto"/>
          <w:sz w:val="24"/>
          <w:lang w:val="en-US" w:eastAsia="zh-CN"/>
        </w:rPr>
        <w:t xml:space="preserve">    </w:t>
      </w:r>
      <w:r>
        <w:rPr>
          <w:rFonts w:hint="eastAsia" w:ascii="宋体" w:hAnsi="宋体"/>
          <w:b/>
          <w:bCs/>
          <w:color w:val="auto"/>
          <w:sz w:val="24"/>
        </w:rPr>
        <w:t>月</w:t>
      </w:r>
      <w:r>
        <w:rPr>
          <w:rFonts w:hint="eastAsia" w:ascii="宋体" w:hAnsi="宋体"/>
          <w:b/>
          <w:bCs/>
          <w:color w:val="auto"/>
          <w:sz w:val="24"/>
          <w:lang w:val="en-US" w:eastAsia="zh-CN"/>
        </w:rPr>
        <w:t xml:space="preserve">    </w:t>
      </w:r>
      <w:r>
        <w:rPr>
          <w:rFonts w:hint="eastAsia" w:ascii="宋体" w:hAnsi="宋体"/>
          <w:b/>
          <w:bCs/>
          <w:color w:val="auto"/>
          <w:sz w:val="24"/>
        </w:rPr>
        <w:t>日</w:t>
      </w:r>
    </w:p>
    <w:p w14:paraId="5B7CA011">
      <w:pPr>
        <w:snapToGrid w:val="0"/>
        <w:spacing w:line="360" w:lineRule="auto"/>
        <w:rPr>
          <w:rFonts w:ascii="宋体"/>
          <w:b/>
          <w:color w:val="auto"/>
          <w:sz w:val="28"/>
          <w:szCs w:val="28"/>
        </w:rPr>
      </w:pPr>
      <w:r>
        <w:rPr>
          <w:color w:val="auto"/>
        </w:rPr>
        <w:br w:type="page"/>
      </w:r>
      <w:r>
        <w:rPr>
          <w:rFonts w:hint="eastAsia" w:ascii="宋体" w:hAnsi="宋体"/>
          <w:b/>
          <w:color w:val="auto"/>
          <w:sz w:val="28"/>
          <w:szCs w:val="28"/>
        </w:rPr>
        <w:t>附件：</w:t>
      </w:r>
    </w:p>
    <w:p w14:paraId="38A479F0">
      <w:pPr>
        <w:snapToGrid w:val="0"/>
        <w:spacing w:line="360" w:lineRule="auto"/>
        <w:ind w:firstLine="3614" w:firstLineChars="1000"/>
        <w:rPr>
          <w:rFonts w:ascii="宋体"/>
          <w:b/>
          <w:color w:val="auto"/>
          <w:sz w:val="36"/>
          <w:szCs w:val="36"/>
        </w:rPr>
      </w:pPr>
      <w:r>
        <w:rPr>
          <w:rFonts w:hint="eastAsia" w:ascii="宋体" w:hAnsi="宋体"/>
          <w:b/>
          <w:color w:val="auto"/>
          <w:sz w:val="36"/>
          <w:szCs w:val="36"/>
        </w:rPr>
        <w:t>投标确认函</w:t>
      </w:r>
    </w:p>
    <w:p w14:paraId="0BBF1AD0">
      <w:pPr>
        <w:snapToGrid w:val="0"/>
        <w:spacing w:line="500" w:lineRule="exact"/>
        <w:rPr>
          <w:rFonts w:ascii="宋体"/>
          <w:b/>
          <w:bCs/>
          <w:color w:val="auto"/>
          <w:sz w:val="28"/>
          <w:szCs w:val="28"/>
        </w:rPr>
      </w:pPr>
      <w:r>
        <w:rPr>
          <w:rFonts w:hint="eastAsia" w:ascii="宋体" w:hAnsi="宋体"/>
          <w:b/>
          <w:bCs/>
          <w:color w:val="auto"/>
          <w:sz w:val="28"/>
          <w:szCs w:val="28"/>
          <w:lang w:eastAsia="zh-CN"/>
        </w:rPr>
        <w:t>浙江建航工程咨询有限公司</w:t>
      </w:r>
      <w:r>
        <w:rPr>
          <w:rFonts w:hint="eastAsia" w:ascii="宋体" w:hAnsi="宋体"/>
          <w:b/>
          <w:bCs/>
          <w:color w:val="auto"/>
          <w:sz w:val="28"/>
          <w:szCs w:val="28"/>
        </w:rPr>
        <w:t>：</w:t>
      </w:r>
    </w:p>
    <w:p w14:paraId="67347792">
      <w:pPr>
        <w:snapToGrid w:val="0"/>
        <w:spacing w:line="700" w:lineRule="exact"/>
        <w:ind w:firstLine="573"/>
        <w:rPr>
          <w:rFonts w:ascii="宋体"/>
          <w:color w:val="auto"/>
          <w:sz w:val="28"/>
          <w:szCs w:val="28"/>
        </w:rPr>
      </w:pPr>
      <w:r>
        <w:rPr>
          <w:rFonts w:hint="eastAsia" w:ascii="宋体" w:hAnsi="宋体"/>
          <w:color w:val="auto"/>
          <w:sz w:val="28"/>
          <w:szCs w:val="28"/>
        </w:rPr>
        <w:t>关于贵方</w:t>
      </w:r>
      <w:r>
        <w:rPr>
          <w:rFonts w:ascii="宋体" w:hAnsi="宋体"/>
          <w:color w:val="auto"/>
          <w:sz w:val="28"/>
          <w:szCs w:val="28"/>
        </w:rPr>
        <w:t>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 xml:space="preserve">  </w:t>
      </w:r>
      <w:r>
        <w:rPr>
          <w:rFonts w:hint="eastAsia" w:ascii="宋体" w:hAnsi="宋体"/>
          <w:color w:val="auto"/>
          <w:sz w:val="28"/>
          <w:szCs w:val="28"/>
        </w:rPr>
        <w:t>月</w:t>
      </w:r>
      <w:r>
        <w:rPr>
          <w:rFonts w:hint="eastAsia" w:ascii="宋体" w:hAnsi="宋体"/>
          <w:color w:val="auto"/>
          <w:sz w:val="28"/>
          <w:szCs w:val="28"/>
          <w:lang w:val="en-US" w:eastAsia="zh-CN"/>
        </w:rPr>
        <w:t xml:space="preserve">   </w:t>
      </w:r>
      <w:r>
        <w:rPr>
          <w:rFonts w:hint="eastAsia" w:ascii="宋体" w:hAnsi="宋体"/>
          <w:color w:val="auto"/>
          <w:sz w:val="28"/>
          <w:szCs w:val="28"/>
        </w:rPr>
        <w:t>日发布的</w:t>
      </w:r>
      <w:r>
        <w:rPr>
          <w:rFonts w:hint="eastAsia" w:ascii="宋体" w:hAnsi="宋体"/>
          <w:b/>
          <w:bCs/>
          <w:color w:val="auto"/>
          <w:sz w:val="28"/>
          <w:szCs w:val="28"/>
          <w:lang w:eastAsia="zh-CN"/>
        </w:rPr>
        <w:t>木雕产业园1797.705kWp分布式光伏发电光伏设备采购项目</w:t>
      </w:r>
      <w:r>
        <w:rPr>
          <w:rFonts w:hint="eastAsia" w:ascii="宋体" w:hAnsi="宋体"/>
          <w:color w:val="auto"/>
          <w:sz w:val="28"/>
          <w:szCs w:val="28"/>
        </w:rPr>
        <w:t>招标公告，本单位愿意参加该项目的投标。现予以确认！</w:t>
      </w:r>
    </w:p>
    <w:p w14:paraId="094A7951">
      <w:pPr>
        <w:snapToGrid w:val="0"/>
        <w:spacing w:line="360" w:lineRule="auto"/>
        <w:rPr>
          <w:rFonts w:ascii="??" w:eastAsia="Times New Roman"/>
          <w:color w:val="auto"/>
          <w:sz w:val="30"/>
          <w:szCs w:val="30"/>
        </w:rPr>
      </w:pPr>
    </w:p>
    <w:p w14:paraId="0985BB79">
      <w:pPr>
        <w:snapToGrid w:val="0"/>
        <w:spacing w:line="360" w:lineRule="auto"/>
        <w:rPr>
          <w:color w:val="auto"/>
        </w:rPr>
      </w:pPr>
      <w:r>
        <w:rPr>
          <w:rFonts w:hint="eastAsia" w:ascii="宋体" w:hAnsi="宋体"/>
          <w:color w:val="auto"/>
          <w:sz w:val="28"/>
          <w:szCs w:val="28"/>
        </w:rPr>
        <w:t>单位名称（公章）：</w:t>
      </w:r>
    </w:p>
    <w:p w14:paraId="5EBA5A41">
      <w:pPr>
        <w:snapToGrid w:val="0"/>
        <w:spacing w:line="360" w:lineRule="auto"/>
        <w:rPr>
          <w:rFonts w:ascii="??" w:eastAsia="Times New Roman"/>
          <w:color w:val="auto"/>
          <w:sz w:val="30"/>
          <w:szCs w:val="30"/>
        </w:rPr>
      </w:pPr>
    </w:p>
    <w:p w14:paraId="7F18C167">
      <w:pPr>
        <w:snapToGrid w:val="0"/>
        <w:spacing w:line="360" w:lineRule="auto"/>
        <w:rPr>
          <w:color w:val="auto"/>
        </w:rPr>
      </w:pPr>
      <w:r>
        <w:rPr>
          <w:rFonts w:hint="eastAsia" w:ascii="宋体" w:hAnsi="宋体"/>
          <w:color w:val="auto"/>
          <w:sz w:val="28"/>
          <w:szCs w:val="28"/>
        </w:rPr>
        <w:t>法定代表人或授权代表（签章）：</w:t>
      </w:r>
    </w:p>
    <w:p w14:paraId="42FE4EE8">
      <w:pPr>
        <w:snapToGrid w:val="0"/>
        <w:spacing w:line="360" w:lineRule="auto"/>
        <w:rPr>
          <w:rFonts w:ascii="??" w:eastAsia="Times New Roman"/>
          <w:color w:val="auto"/>
          <w:sz w:val="30"/>
          <w:szCs w:val="30"/>
        </w:rPr>
      </w:pPr>
    </w:p>
    <w:p w14:paraId="70CAE98D">
      <w:pPr>
        <w:tabs>
          <w:tab w:val="left" w:pos="5325"/>
        </w:tabs>
        <w:snapToGrid w:val="0"/>
        <w:spacing w:line="360" w:lineRule="auto"/>
        <w:rPr>
          <w:rFonts w:ascii="??" w:eastAsia="Times New Roman"/>
          <w:color w:val="auto"/>
          <w:sz w:val="30"/>
          <w:szCs w:val="30"/>
        </w:rPr>
      </w:pPr>
      <w:r>
        <w:rPr>
          <w:rFonts w:hint="eastAsia" w:ascii="宋体" w:hAnsi="宋体"/>
          <w:color w:val="auto"/>
          <w:sz w:val="28"/>
          <w:szCs w:val="28"/>
        </w:rPr>
        <w:t>单位地址：</w:t>
      </w:r>
      <w:r>
        <w:rPr>
          <w:color w:val="auto"/>
        </w:rPr>
        <w:tab/>
      </w:r>
      <w:r>
        <w:rPr>
          <w:rFonts w:hint="eastAsia" w:ascii="宋体" w:hAnsi="宋体"/>
          <w:color w:val="auto"/>
          <w:sz w:val="28"/>
          <w:szCs w:val="28"/>
        </w:rPr>
        <w:t>邮编：</w:t>
      </w:r>
    </w:p>
    <w:p w14:paraId="17D2B5BC">
      <w:pPr>
        <w:tabs>
          <w:tab w:val="center" w:pos="4536"/>
        </w:tabs>
        <w:snapToGrid w:val="0"/>
        <w:spacing w:line="360" w:lineRule="auto"/>
        <w:rPr>
          <w:rFonts w:ascii="宋体"/>
          <w:color w:val="auto"/>
          <w:sz w:val="28"/>
          <w:szCs w:val="28"/>
        </w:rPr>
      </w:pPr>
      <w:r>
        <w:rPr>
          <w:rFonts w:hint="eastAsia" w:ascii="宋体" w:hAnsi="宋体"/>
          <w:color w:val="auto"/>
          <w:sz w:val="28"/>
          <w:szCs w:val="28"/>
        </w:rPr>
        <w:t>电话：</w:t>
      </w:r>
      <w:r>
        <w:rPr>
          <w:rFonts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钉钉号：</w:t>
      </w:r>
    </w:p>
    <w:p w14:paraId="12B748E2">
      <w:pPr>
        <w:tabs>
          <w:tab w:val="center" w:pos="4536"/>
        </w:tabs>
        <w:snapToGrid w:val="0"/>
        <w:spacing w:line="360" w:lineRule="auto"/>
        <w:rPr>
          <w:rFonts w:ascii="宋体"/>
          <w:color w:val="auto"/>
          <w:sz w:val="28"/>
          <w:szCs w:val="28"/>
        </w:rPr>
      </w:pPr>
      <w:r>
        <w:rPr>
          <w:rFonts w:hint="eastAsia" w:ascii="宋体" w:hAnsi="宋体"/>
          <w:color w:val="auto"/>
          <w:sz w:val="28"/>
          <w:szCs w:val="28"/>
        </w:rPr>
        <w:t>传真：</w:t>
      </w:r>
      <w:r>
        <w:rPr>
          <w:rFonts w:ascii="宋体" w:hAnsi="宋体"/>
          <w:color w:val="auto"/>
          <w:sz w:val="28"/>
          <w:szCs w:val="28"/>
        </w:rPr>
        <w:t xml:space="preserve">                       </w:t>
      </w:r>
      <w:r>
        <w:rPr>
          <w:rFonts w:hint="eastAsia" w:ascii="宋体" w:hAnsi="宋体"/>
          <w:color w:val="auto"/>
          <w:sz w:val="28"/>
          <w:szCs w:val="28"/>
        </w:rPr>
        <w:t xml:space="preserve">         日期：</w:t>
      </w:r>
    </w:p>
    <w:p w14:paraId="4B885428">
      <w:pPr>
        <w:snapToGrid w:val="0"/>
        <w:spacing w:line="360" w:lineRule="auto"/>
        <w:rPr>
          <w:rFonts w:hint="eastAsia" w:ascii="宋体" w:hAnsi="宋体"/>
          <w:color w:val="auto"/>
          <w:sz w:val="28"/>
          <w:szCs w:val="28"/>
        </w:rPr>
      </w:pPr>
      <w:r>
        <w:rPr>
          <w:rFonts w:hint="eastAsia" w:ascii="宋体" w:hAnsi="宋体"/>
          <w:color w:val="auto"/>
          <w:sz w:val="28"/>
          <w:szCs w:val="28"/>
        </w:rPr>
        <w:t>联系人：</w:t>
      </w:r>
      <w:r>
        <w:rPr>
          <w:color w:val="auto"/>
        </w:rPr>
        <w:tab/>
      </w:r>
      <w:r>
        <w:rPr>
          <w:rFonts w:ascii="宋体" w:hAnsi="宋体"/>
          <w:color w:val="auto"/>
          <w:sz w:val="28"/>
          <w:szCs w:val="28"/>
        </w:rPr>
        <w:t xml:space="preserve">                 </w:t>
      </w:r>
      <w:r>
        <w:rPr>
          <w:rFonts w:hint="eastAsia" w:ascii="宋体" w:hAnsi="宋体"/>
          <w:color w:val="auto"/>
          <w:sz w:val="28"/>
          <w:szCs w:val="28"/>
        </w:rPr>
        <w:t xml:space="preserve">            手机号码：</w:t>
      </w:r>
    </w:p>
    <w:p w14:paraId="6EC567B3">
      <w:pPr>
        <w:widowControl/>
        <w:spacing w:line="500" w:lineRule="exact"/>
        <w:jc w:val="left"/>
      </w:pPr>
      <w:r>
        <w:rPr>
          <w:rFonts w:hint="eastAsia" w:ascii="宋体" w:hAnsi="宋体" w:cs="宋体"/>
          <w:color w:val="auto"/>
          <w:sz w:val="28"/>
          <w:szCs w:val="28"/>
          <w:highlight w:val="none"/>
        </w:rPr>
        <w:t>电子邮箱：</w:t>
      </w:r>
      <w:r>
        <w:rPr>
          <w:rFonts w:hint="eastAsia" w:ascii="宋体" w:hAnsi="宋体" w:cs="宋体"/>
          <w:color w:val="auto"/>
          <w:sz w:val="28"/>
          <w:szCs w:val="28"/>
          <w:highlight w:val="none"/>
          <w:u w:val="single"/>
        </w:rPr>
        <w:t xml:space="preserve">                       </w:t>
      </w:r>
    </w:p>
    <w:p w14:paraId="39CAC859">
      <w:pPr>
        <w:widowControl/>
        <w:snapToGrid w:val="0"/>
        <w:spacing w:line="540" w:lineRule="exact"/>
        <w:jc w:val="left"/>
        <w:rPr>
          <w:rFonts w:ascii="宋体"/>
          <w:color w:val="auto"/>
          <w:sz w:val="28"/>
          <w:szCs w:val="28"/>
        </w:rPr>
      </w:pPr>
      <w:r>
        <w:rPr>
          <w:rFonts w:hint="eastAsia" w:ascii="宋体" w:hAnsi="宋体"/>
          <w:color w:val="auto"/>
          <w:sz w:val="28"/>
          <w:szCs w:val="28"/>
        </w:rPr>
        <w:t>注：此投标确认函请于</w:t>
      </w:r>
      <w:r>
        <w:rPr>
          <w:rFonts w:ascii="宋体" w:hAnsi="宋体"/>
          <w:color w:val="auto"/>
          <w:sz w:val="28"/>
          <w:szCs w:val="28"/>
        </w:rPr>
        <w:t>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 xml:space="preserve">   月    </w:t>
      </w:r>
      <w:r>
        <w:rPr>
          <w:rFonts w:hint="eastAsia" w:ascii="宋体" w:hAnsi="宋体"/>
          <w:color w:val="auto"/>
          <w:sz w:val="28"/>
          <w:szCs w:val="28"/>
          <w:highlight w:val="none"/>
        </w:rPr>
        <w:t>日</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前通过</w:t>
      </w:r>
      <w:r>
        <w:rPr>
          <w:rFonts w:hint="eastAsia" w:ascii="宋体" w:hAnsi="宋体"/>
          <w:color w:val="auto"/>
          <w:sz w:val="28"/>
          <w:szCs w:val="28"/>
        </w:rPr>
        <w:t>快递或传真或邮箱方式送达到</w:t>
      </w:r>
      <w:r>
        <w:rPr>
          <w:rFonts w:hint="eastAsia" w:ascii="宋体" w:hAnsi="宋体"/>
          <w:color w:val="auto"/>
          <w:sz w:val="28"/>
          <w:szCs w:val="28"/>
          <w:lang w:eastAsia="zh-CN"/>
        </w:rPr>
        <w:t>浙江建航工程咨询有限公司</w:t>
      </w:r>
      <w:r>
        <w:rPr>
          <w:rFonts w:hint="eastAsia" w:ascii="宋体" w:hAnsi="宋体"/>
          <w:color w:val="auto"/>
          <w:sz w:val="28"/>
          <w:szCs w:val="28"/>
        </w:rPr>
        <w:t>（地址：浙江省东阳市人民路222号东阳报社一楼，</w:t>
      </w:r>
      <w:r>
        <w:rPr>
          <w:rFonts w:hint="eastAsia" w:ascii="宋体" w:hAnsi="宋体"/>
          <w:color w:val="auto"/>
          <w:sz w:val="28"/>
          <w:szCs w:val="28"/>
          <w:lang w:val="en-US" w:eastAsia="zh-CN"/>
        </w:rPr>
        <w:t>电话</w:t>
      </w:r>
      <w:r>
        <w:rPr>
          <w:rFonts w:hint="eastAsia" w:ascii="宋体" w:hAnsi="宋体"/>
          <w:color w:val="auto"/>
          <w:sz w:val="28"/>
          <w:szCs w:val="28"/>
        </w:rPr>
        <w:t>：</w:t>
      </w:r>
      <w:r>
        <w:rPr>
          <w:rFonts w:hint="eastAsia" w:ascii="宋体" w:hAnsi="宋体"/>
          <w:color w:val="auto"/>
          <w:sz w:val="28"/>
          <w:szCs w:val="28"/>
          <w:lang w:val="en-US" w:eastAsia="zh-CN"/>
        </w:rPr>
        <w:t>13588726469</w:t>
      </w:r>
      <w:r>
        <w:rPr>
          <w:rFonts w:hint="eastAsia" w:ascii="宋体" w:hAnsi="宋体"/>
          <w:color w:val="auto"/>
          <w:sz w:val="28"/>
          <w:szCs w:val="28"/>
        </w:rPr>
        <w:t>，邮箱：</w:t>
      </w:r>
      <w:r>
        <w:rPr>
          <w:rFonts w:hint="eastAsia" w:ascii="宋体" w:hAnsi="宋体"/>
          <w:color w:val="auto"/>
          <w:sz w:val="28"/>
          <w:szCs w:val="28"/>
          <w:lang w:val="en-US" w:eastAsia="zh-CN"/>
        </w:rPr>
        <w:t>916844755</w:t>
      </w:r>
      <w:r>
        <w:rPr>
          <w:rFonts w:hint="eastAsia" w:ascii="宋体" w:hAnsi="宋体"/>
          <w:color w:val="auto"/>
          <w:sz w:val="28"/>
          <w:szCs w:val="28"/>
          <w:lang w:eastAsia="zh-CN"/>
        </w:rPr>
        <w:t>@qq.com</w:t>
      </w:r>
      <w:r>
        <w:rPr>
          <w:rFonts w:hint="eastAsia" w:ascii="宋体" w:hAnsi="宋体"/>
          <w:color w:val="auto"/>
          <w:sz w:val="28"/>
          <w:szCs w:val="28"/>
        </w:rPr>
        <w:t>）。</w:t>
      </w:r>
    </w:p>
    <w:p w14:paraId="7CEEE785">
      <w:pPr>
        <w:snapToGrid w:val="0"/>
        <w:rPr>
          <w:rFonts w:ascii="宋体"/>
          <w:color w:val="auto"/>
          <w:sz w:val="28"/>
          <w:szCs w:val="28"/>
        </w:rPr>
      </w:pPr>
      <w:r>
        <w:rPr>
          <w:rFonts w:hint="eastAsia" w:ascii="宋体" w:hAnsi="宋体"/>
          <w:color w:val="auto"/>
          <w:sz w:val="28"/>
          <w:szCs w:val="28"/>
        </w:rPr>
        <w:t>（</w:t>
      </w:r>
      <w:r>
        <w:rPr>
          <w:rFonts w:hint="eastAsia"/>
          <w:b/>
          <w:bCs/>
          <w:color w:val="auto"/>
          <w:sz w:val="28"/>
          <w:szCs w:val="28"/>
        </w:rPr>
        <w:t>如投标单位发送投标确认函后未参加投标项目，将以失信单位名单上报东阳市人民政府国有资产监督管理办公室</w:t>
      </w:r>
      <w:r>
        <w:rPr>
          <w:rFonts w:hint="eastAsia"/>
          <w:color w:val="auto"/>
          <w:sz w:val="28"/>
          <w:szCs w:val="28"/>
        </w:rPr>
        <w:t>）</w:t>
      </w:r>
    </w:p>
    <w:p w14:paraId="2AA6E00E">
      <w:pPr>
        <w:tabs>
          <w:tab w:val="left" w:pos="1200"/>
        </w:tabs>
        <w:snapToGrid w:val="0"/>
        <w:rPr>
          <w:rFonts w:ascii="??" w:eastAsia="Times New Roman"/>
          <w:color w:val="auto"/>
          <w:sz w:val="24"/>
        </w:rPr>
      </w:pPr>
    </w:p>
    <w:p w14:paraId="476CA1B5">
      <w:pPr>
        <w:tabs>
          <w:tab w:val="left" w:pos="2175"/>
        </w:tabs>
        <w:snapToGrid w:val="0"/>
        <w:spacing w:before="120" w:after="120" w:line="360" w:lineRule="auto"/>
        <w:jc w:val="center"/>
        <w:rPr>
          <w:rFonts w:ascii="宋体"/>
          <w:b/>
          <w:bCs/>
          <w:color w:val="auto"/>
          <w:sz w:val="30"/>
        </w:rPr>
      </w:pPr>
      <w:r>
        <w:rPr>
          <w:rFonts w:eastAsia="Times New Roman"/>
          <w:color w:val="auto"/>
        </w:rPr>
        <w:br w:type="page"/>
      </w:r>
      <w:r>
        <w:rPr>
          <w:rFonts w:ascii="宋体" w:hAnsi="宋体"/>
          <w:b/>
          <w:bCs/>
          <w:color w:val="auto"/>
          <w:sz w:val="30"/>
        </w:rPr>
        <w:t xml:space="preserve"> </w:t>
      </w:r>
      <w:r>
        <w:rPr>
          <w:rFonts w:hint="eastAsia" w:ascii="宋体" w:hAnsi="宋体"/>
          <w:b/>
          <w:bCs/>
          <w:color w:val="auto"/>
          <w:sz w:val="30"/>
        </w:rPr>
        <w:t>第二章 招标需求</w:t>
      </w:r>
    </w:p>
    <w:p w14:paraId="04B75F91">
      <w:pPr>
        <w:pStyle w:val="13"/>
        <w:snapToGrid w:val="0"/>
        <w:spacing w:beforeLines="0" w:afterLines="0" w:line="360" w:lineRule="auto"/>
        <w:ind w:firstLine="482" w:firstLineChars="200"/>
        <w:outlineLvl w:val="0"/>
        <w:rPr>
          <w:rFonts w:hint="eastAsia" w:hAnsi="宋体" w:eastAsia="宋体" w:cs="宋体"/>
          <w:bCs/>
          <w:color w:val="auto"/>
          <w:sz w:val="24"/>
          <w:szCs w:val="24"/>
          <w:lang w:eastAsia="zh-CN"/>
        </w:rPr>
      </w:pPr>
      <w:r>
        <w:rPr>
          <w:rFonts w:hint="eastAsia" w:hAnsi="宋体" w:cs="宋体"/>
          <w:b/>
          <w:bCs/>
          <w:color w:val="auto"/>
          <w:sz w:val="24"/>
          <w:szCs w:val="24"/>
        </w:rPr>
        <w:t>一、项目编号：</w:t>
      </w:r>
      <w:r>
        <w:rPr>
          <w:rFonts w:hint="eastAsia" w:hAnsi="宋体"/>
          <w:color w:val="auto"/>
          <w:sz w:val="24"/>
          <w:szCs w:val="24"/>
          <w:lang w:eastAsia="zh-CN"/>
        </w:rPr>
        <w:t>浙建航招（东202401</w:t>
      </w:r>
      <w:r>
        <w:rPr>
          <w:rFonts w:hint="eastAsia" w:hAnsi="宋体"/>
          <w:color w:val="auto"/>
          <w:sz w:val="24"/>
          <w:szCs w:val="24"/>
          <w:lang w:val="en-US" w:eastAsia="zh-CN"/>
        </w:rPr>
        <w:t>5</w:t>
      </w:r>
      <w:r>
        <w:rPr>
          <w:rFonts w:hint="eastAsia" w:hAnsi="宋体"/>
          <w:color w:val="auto"/>
          <w:sz w:val="24"/>
          <w:szCs w:val="24"/>
          <w:lang w:eastAsia="zh-CN"/>
        </w:rPr>
        <w:t>号）</w:t>
      </w:r>
    </w:p>
    <w:p w14:paraId="1512CBEE">
      <w:pPr>
        <w:pStyle w:val="13"/>
        <w:snapToGrid w:val="0"/>
        <w:spacing w:beforeLines="0" w:afterLines="0" w:line="360" w:lineRule="auto"/>
        <w:ind w:firstLine="482" w:firstLineChars="200"/>
        <w:rPr>
          <w:rFonts w:hint="eastAsia"/>
          <w:lang w:eastAsia="zh-CN"/>
        </w:rPr>
      </w:pPr>
      <w:r>
        <w:rPr>
          <w:rFonts w:hint="eastAsia" w:hAnsi="宋体" w:cs="宋体"/>
          <w:b/>
          <w:color w:val="auto"/>
          <w:sz w:val="24"/>
          <w:szCs w:val="24"/>
        </w:rPr>
        <w:t>二、项目名称：</w:t>
      </w:r>
      <w:r>
        <w:rPr>
          <w:rFonts w:hint="eastAsia"/>
          <w:color w:val="000000" w:themeColor="text1"/>
          <w:sz w:val="24"/>
          <w:szCs w:val="24"/>
          <w:lang w:eastAsia="zh-CN"/>
          <w14:textFill>
            <w14:solidFill>
              <w14:schemeClr w14:val="tx1"/>
            </w14:solidFill>
          </w14:textFill>
        </w:rPr>
        <w:t>木雕产业园1797.705kWp分布式光伏发电光伏设备采购项目</w:t>
      </w:r>
    </w:p>
    <w:p w14:paraId="790941F4">
      <w:pPr>
        <w:pStyle w:val="19"/>
        <w:keepNext w:val="0"/>
        <w:keepLines w:val="0"/>
        <w:widowControl/>
        <w:numPr>
          <w:ilvl w:val="0"/>
          <w:numId w:val="6"/>
        </w:numPr>
        <w:suppressLineNumbers w:val="0"/>
        <w:spacing w:before="0" w:beforeAutospacing="0" w:after="0" w:afterAutospacing="0" w:line="360" w:lineRule="auto"/>
        <w:ind w:right="0" w:firstLine="482" w:firstLineChars="200"/>
        <w:rPr>
          <w:rFonts w:hint="eastAsia" w:hAnsi="宋体"/>
          <w:b/>
          <w:bCs/>
          <w:color w:val="auto"/>
          <w:sz w:val="24"/>
          <w:szCs w:val="24"/>
          <w:lang w:val="en-US" w:eastAsia="zh-CN"/>
        </w:rPr>
      </w:pPr>
      <w:r>
        <w:rPr>
          <w:rFonts w:hint="eastAsia"/>
          <w:b/>
          <w:bCs/>
          <w:color w:val="auto"/>
          <w:sz w:val="24"/>
          <w:szCs w:val="24"/>
          <w:lang w:val="en-US" w:eastAsia="zh-CN"/>
        </w:rPr>
        <w:t>具</w:t>
      </w:r>
      <w:r>
        <w:rPr>
          <w:rFonts w:hint="eastAsia" w:hAnsi="宋体"/>
          <w:b/>
          <w:bCs/>
          <w:color w:val="auto"/>
          <w:sz w:val="24"/>
          <w:szCs w:val="24"/>
          <w:lang w:val="en-US" w:eastAsia="zh-CN"/>
        </w:rPr>
        <w:t>体区域及项目内容：</w:t>
      </w:r>
    </w:p>
    <w:tbl>
      <w:tblPr>
        <w:tblStyle w:val="21"/>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920"/>
        <w:gridCol w:w="1920"/>
        <w:gridCol w:w="1845"/>
        <w:gridCol w:w="780"/>
      </w:tblGrid>
      <w:tr w14:paraId="6875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6" w:type="dxa"/>
            <w:tcBorders>
              <w:top w:val="single" w:color="auto" w:sz="4" w:space="0"/>
              <w:left w:val="single" w:color="auto" w:sz="4" w:space="0"/>
              <w:bottom w:val="single" w:color="auto" w:sz="4" w:space="0"/>
              <w:right w:val="single" w:color="auto" w:sz="4" w:space="0"/>
            </w:tcBorders>
            <w:vAlign w:val="center"/>
          </w:tcPr>
          <w:p w14:paraId="5D091F97">
            <w:pPr>
              <w:snapToGrid w:val="0"/>
              <w:jc w:val="center"/>
              <w:rPr>
                <w:rFonts w:ascii="宋体" w:hAnsi="宋体"/>
                <w:b/>
                <w:color w:val="auto"/>
                <w:sz w:val="24"/>
                <w:szCs w:val="24"/>
              </w:rPr>
            </w:pPr>
            <w:r>
              <w:rPr>
                <w:rFonts w:hint="eastAsia" w:ascii="宋体" w:hAnsi="宋体" w:cs="宋体"/>
                <w:b/>
                <w:bCs/>
                <w:color w:val="auto"/>
                <w:sz w:val="24"/>
                <w:szCs w:val="24"/>
              </w:rPr>
              <w:t>序号</w:t>
            </w:r>
          </w:p>
        </w:tc>
        <w:tc>
          <w:tcPr>
            <w:tcW w:w="3920" w:type="dxa"/>
            <w:tcBorders>
              <w:top w:val="single" w:color="auto" w:sz="4" w:space="0"/>
              <w:left w:val="single" w:color="auto" w:sz="4" w:space="0"/>
              <w:bottom w:val="single" w:color="auto" w:sz="4" w:space="0"/>
              <w:right w:val="single" w:color="auto" w:sz="4" w:space="0"/>
            </w:tcBorders>
            <w:vAlign w:val="center"/>
          </w:tcPr>
          <w:p w14:paraId="3B793609">
            <w:pPr>
              <w:jc w:val="center"/>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内容</w:t>
            </w:r>
          </w:p>
        </w:tc>
        <w:tc>
          <w:tcPr>
            <w:tcW w:w="1920" w:type="dxa"/>
            <w:tcBorders>
              <w:top w:val="single" w:color="auto" w:sz="4" w:space="0"/>
              <w:left w:val="single" w:color="auto" w:sz="4" w:space="0"/>
              <w:bottom w:val="single" w:color="auto" w:sz="4" w:space="0"/>
              <w:right w:val="single" w:color="auto" w:sz="4" w:space="0"/>
            </w:tcBorders>
            <w:vAlign w:val="center"/>
          </w:tcPr>
          <w:p w14:paraId="55EB5389">
            <w:pPr>
              <w:jc w:val="center"/>
              <w:rPr>
                <w:rFonts w:ascii="宋体" w:hAnsi="宋体"/>
                <w:b/>
                <w:color w:val="auto"/>
                <w:kern w:val="2"/>
                <w:sz w:val="24"/>
                <w:szCs w:val="24"/>
              </w:rPr>
            </w:pPr>
            <w:r>
              <w:rPr>
                <w:rFonts w:hint="eastAsia" w:ascii="宋体" w:hAnsi="宋体"/>
                <w:b/>
                <w:color w:val="auto"/>
                <w:sz w:val="24"/>
                <w:szCs w:val="24"/>
              </w:rPr>
              <w:t>预算金额</w:t>
            </w:r>
          </w:p>
        </w:tc>
        <w:tc>
          <w:tcPr>
            <w:tcW w:w="1845" w:type="dxa"/>
            <w:tcBorders>
              <w:top w:val="single" w:color="auto" w:sz="4" w:space="0"/>
              <w:left w:val="single" w:color="auto" w:sz="4" w:space="0"/>
              <w:bottom w:val="single" w:color="auto" w:sz="4" w:space="0"/>
              <w:right w:val="single" w:color="auto" w:sz="4" w:space="0"/>
            </w:tcBorders>
            <w:vAlign w:val="center"/>
          </w:tcPr>
          <w:p w14:paraId="6DE7212D">
            <w:pPr>
              <w:jc w:val="center"/>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最高限价</w:t>
            </w:r>
          </w:p>
        </w:tc>
        <w:tc>
          <w:tcPr>
            <w:tcW w:w="780" w:type="dxa"/>
            <w:tcBorders>
              <w:top w:val="single" w:color="auto" w:sz="4" w:space="0"/>
              <w:left w:val="single" w:color="auto" w:sz="4" w:space="0"/>
              <w:bottom w:val="single" w:color="auto" w:sz="4" w:space="0"/>
              <w:right w:val="single" w:color="auto" w:sz="4" w:space="0"/>
            </w:tcBorders>
            <w:vAlign w:val="center"/>
          </w:tcPr>
          <w:p w14:paraId="496E5BBE">
            <w:pPr>
              <w:jc w:val="center"/>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备注</w:t>
            </w:r>
          </w:p>
        </w:tc>
      </w:tr>
      <w:tr w14:paraId="2123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696" w:type="dxa"/>
            <w:tcBorders>
              <w:top w:val="single" w:color="auto" w:sz="4" w:space="0"/>
              <w:left w:val="single" w:color="auto" w:sz="4" w:space="0"/>
              <w:bottom w:val="single" w:color="auto" w:sz="4" w:space="0"/>
              <w:right w:val="single" w:color="auto" w:sz="4" w:space="0"/>
            </w:tcBorders>
            <w:vAlign w:val="center"/>
          </w:tcPr>
          <w:p w14:paraId="16EF715F">
            <w:pPr>
              <w:spacing w:line="42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3920" w:type="dxa"/>
            <w:tcBorders>
              <w:left w:val="single" w:color="auto" w:sz="4" w:space="0"/>
              <w:right w:val="single" w:color="auto" w:sz="4" w:space="0"/>
            </w:tcBorders>
            <w:vAlign w:val="center"/>
          </w:tcPr>
          <w:p w14:paraId="52256BDB">
            <w:pPr>
              <w:keepNext w:val="0"/>
              <w:keepLines w:val="0"/>
              <w:widowControl/>
              <w:suppressLineNumbers w:val="0"/>
              <w:jc w:val="center"/>
              <w:rPr>
                <w:rFonts w:hint="eastAsia" w:ascii="宋体" w:hAnsi="宋体" w:eastAsia="宋体" w:cs="Times New Roman"/>
                <w:color w:val="auto"/>
                <w:spacing w:val="4"/>
                <w:kern w:val="2"/>
                <w:sz w:val="24"/>
                <w:szCs w:val="24"/>
                <w:lang w:val="en-US" w:eastAsia="zh-CN"/>
              </w:rPr>
            </w:pPr>
            <w:r>
              <w:rPr>
                <w:rFonts w:hint="eastAsia"/>
                <w:color w:val="000000" w:themeColor="text1"/>
                <w:sz w:val="24"/>
                <w:szCs w:val="24"/>
                <w:lang w:eastAsia="zh-CN"/>
                <w14:textFill>
                  <w14:solidFill>
                    <w14:schemeClr w14:val="tx1"/>
                  </w14:solidFill>
                </w14:textFill>
              </w:rPr>
              <w:t>木雕产业园1797.705kWp分布式光伏发电光伏设备采购项目</w:t>
            </w:r>
          </w:p>
        </w:tc>
        <w:tc>
          <w:tcPr>
            <w:tcW w:w="1920" w:type="dxa"/>
            <w:tcBorders>
              <w:left w:val="single" w:color="auto" w:sz="4" w:space="0"/>
              <w:right w:val="single" w:color="auto" w:sz="4" w:space="0"/>
            </w:tcBorders>
            <w:vAlign w:val="center"/>
          </w:tcPr>
          <w:p w14:paraId="269C0A4D">
            <w:pPr>
              <w:spacing w:line="420" w:lineRule="exact"/>
              <w:jc w:val="center"/>
              <w:rPr>
                <w:rFonts w:hint="default" w:ascii="宋体" w:hAnsi="宋体" w:eastAsia="宋体" w:cs="Times New Roman"/>
                <w:color w:val="auto"/>
                <w:spacing w:val="4"/>
                <w:kern w:val="2"/>
                <w:sz w:val="24"/>
                <w:szCs w:val="24"/>
                <w:lang w:val="en-US" w:eastAsia="zh-CN"/>
              </w:rPr>
            </w:pPr>
            <w:r>
              <w:rPr>
                <w:rFonts w:hint="eastAsia" w:ascii="宋体" w:hAnsi="宋体"/>
                <w:color w:val="auto"/>
                <w:spacing w:val="4"/>
                <w:kern w:val="2"/>
                <w:sz w:val="24"/>
                <w:szCs w:val="24"/>
                <w:lang w:val="en-US" w:eastAsia="zh-CN"/>
              </w:rPr>
              <w:t>529.5712万元</w:t>
            </w:r>
          </w:p>
        </w:tc>
        <w:tc>
          <w:tcPr>
            <w:tcW w:w="1845" w:type="dxa"/>
            <w:tcBorders>
              <w:left w:val="single" w:color="auto" w:sz="4" w:space="0"/>
              <w:right w:val="single" w:color="auto" w:sz="4" w:space="0"/>
            </w:tcBorders>
            <w:vAlign w:val="center"/>
          </w:tcPr>
          <w:p w14:paraId="221F3F0E">
            <w:pPr>
              <w:spacing w:line="420" w:lineRule="exact"/>
              <w:jc w:val="center"/>
              <w:rPr>
                <w:rFonts w:hint="eastAsia" w:ascii="宋体" w:hAnsi="宋体" w:eastAsia="宋体" w:cs="Times New Roman"/>
                <w:color w:val="auto"/>
                <w:spacing w:val="4"/>
                <w:kern w:val="2"/>
                <w:sz w:val="24"/>
                <w:szCs w:val="24"/>
                <w:lang w:val="en-US" w:eastAsia="zh-CN"/>
              </w:rPr>
            </w:pPr>
            <w:r>
              <w:rPr>
                <w:rFonts w:hint="eastAsia" w:ascii="宋体" w:hAnsi="宋体"/>
                <w:color w:val="auto"/>
                <w:spacing w:val="4"/>
                <w:kern w:val="2"/>
                <w:sz w:val="24"/>
                <w:szCs w:val="24"/>
                <w:lang w:val="en-US" w:eastAsia="zh-CN"/>
              </w:rPr>
              <w:t>529.5712万元</w:t>
            </w:r>
          </w:p>
        </w:tc>
        <w:tc>
          <w:tcPr>
            <w:tcW w:w="780" w:type="dxa"/>
            <w:tcBorders>
              <w:left w:val="single" w:color="auto" w:sz="4" w:space="0"/>
              <w:right w:val="single" w:color="auto" w:sz="4" w:space="0"/>
            </w:tcBorders>
            <w:vAlign w:val="center"/>
          </w:tcPr>
          <w:p w14:paraId="0C2A298E">
            <w:pPr>
              <w:spacing w:line="420" w:lineRule="exact"/>
              <w:jc w:val="center"/>
              <w:rPr>
                <w:rFonts w:hint="eastAsia" w:ascii="宋体" w:hAnsi="宋体" w:eastAsia="宋体" w:cs="Times New Roman"/>
                <w:color w:val="auto"/>
                <w:spacing w:val="4"/>
                <w:kern w:val="2"/>
                <w:sz w:val="24"/>
                <w:szCs w:val="24"/>
                <w:lang w:val="en-US" w:eastAsia="zh-CN"/>
              </w:rPr>
            </w:pPr>
          </w:p>
        </w:tc>
      </w:tr>
    </w:tbl>
    <w:p w14:paraId="0859EA3F">
      <w:pPr>
        <w:pStyle w:val="7"/>
        <w:tabs>
          <w:tab w:val="left" w:pos="1080"/>
        </w:tabs>
        <w:spacing w:before="0" w:after="0"/>
        <w:ind w:firstLine="482" w:firstLineChars="200"/>
        <w:rPr>
          <w:rFonts w:hint="eastAsia" w:ascii="宋体" w:hAnsi="宋体" w:cs="宋体"/>
          <w:bCs w:val="0"/>
          <w:color w:val="auto"/>
          <w:sz w:val="24"/>
          <w:szCs w:val="24"/>
        </w:rPr>
      </w:pPr>
      <w:r>
        <w:rPr>
          <w:rStyle w:val="24"/>
          <w:rFonts w:hint="eastAsia" w:ascii="宋体" w:hAnsi="宋体" w:cs="宋体"/>
          <w:bCs w:val="0"/>
          <w:i w:val="0"/>
          <w:color w:val="auto"/>
          <w:sz w:val="24"/>
          <w:lang w:val="en-US" w:eastAsia="zh-CN"/>
        </w:rPr>
        <w:t>四</w:t>
      </w:r>
      <w:r>
        <w:rPr>
          <w:rStyle w:val="24"/>
          <w:rFonts w:hint="eastAsia" w:ascii="宋体" w:hAnsi="宋体" w:cs="宋体"/>
          <w:bCs w:val="0"/>
          <w:i w:val="0"/>
          <w:color w:val="auto"/>
          <w:sz w:val="24"/>
        </w:rPr>
        <w:t>、</w:t>
      </w:r>
      <w:r>
        <w:rPr>
          <w:rFonts w:hint="eastAsia" w:ascii="宋体" w:hAnsi="宋体" w:cs="宋体"/>
          <w:bCs w:val="0"/>
          <w:color w:val="auto"/>
          <w:sz w:val="24"/>
          <w:szCs w:val="24"/>
        </w:rPr>
        <w:t>项目采购清单</w:t>
      </w: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6"/>
        <w:gridCol w:w="820"/>
        <w:gridCol w:w="1168"/>
        <w:gridCol w:w="4708"/>
        <w:gridCol w:w="585"/>
        <w:gridCol w:w="1356"/>
      </w:tblGrid>
      <w:tr w14:paraId="0381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BAF6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BAAD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系统名称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13D5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9AA5C">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7DC6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E72CC">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14:paraId="1189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9345D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1699B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A0AD7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太阳能电池:N型双面双玻组件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2BA8B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585Wp单晶硅组件3073块，尺寸2382mm x 1134mm x 35mm。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AF455D">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Wp</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32D0CD">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1797705.00 </w:t>
            </w:r>
          </w:p>
        </w:tc>
      </w:tr>
      <w:tr w14:paraId="4406D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4226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0E30B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逆变器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2A81A6">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组串逆变器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FC92EB">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AC30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36BC6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E5753C">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5.00 </w:t>
            </w:r>
          </w:p>
        </w:tc>
      </w:tr>
      <w:tr w14:paraId="03E4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DC3A6">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ABF2E4">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D9DD9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组串逆变器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A1709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AC110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2FF7DA">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3959F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6.00 </w:t>
            </w:r>
          </w:p>
        </w:tc>
      </w:tr>
      <w:tr w14:paraId="0C42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B1004">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D77FAC">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7008F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组串逆变器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DFFB36">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AC150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ED752D">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D68E5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6.00 </w:t>
            </w:r>
          </w:p>
        </w:tc>
      </w:tr>
      <w:tr w14:paraId="7D13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2D68B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01D24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直流、交流电缆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48065D">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光伏专用直流电缆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844ED8">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PV1-F-1×4mm²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2C7DF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79BA9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21600.00 </w:t>
            </w:r>
          </w:p>
        </w:tc>
      </w:tr>
      <w:tr w14:paraId="3B93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07D281">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853BDC">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A0D3DC">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铜芯电力电缆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61BC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ZC-YJV-0.6/1.0kV-4×6mm²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CDFA8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F98485">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1080.00 </w:t>
            </w:r>
          </w:p>
        </w:tc>
      </w:tr>
      <w:tr w14:paraId="1F13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912F0D">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FAAEB5">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201C0A">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铜芯电力电缆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E776BC">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ZC-YJV-0.6/1.0kV-3×25+1×16mm²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47613C">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0D896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279.00 </w:t>
            </w:r>
          </w:p>
        </w:tc>
      </w:tr>
      <w:tr w14:paraId="202C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682451">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D8D9BE">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9FA3D5">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铜芯电力电缆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3D20D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ZC-YJV-0.6/1.0kV-3×35+1×16mm²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E0759B">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3E461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195.00 </w:t>
            </w:r>
          </w:p>
        </w:tc>
      </w:tr>
      <w:tr w14:paraId="7B57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720707">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C3463B">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CB176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铜芯电力电缆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43DB9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ZC-YJV-0.6/1.0kV-3×50+1×25mm²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7CAE5C">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632C9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503.00 </w:t>
            </w:r>
          </w:p>
        </w:tc>
      </w:tr>
      <w:tr w14:paraId="7EE0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3074CA">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CDE580">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63AA15">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铜芯电力电缆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424FE9">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ZRC-YJV-0.6/1kV-3×95+1×50mm²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CFA91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B7DEF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572.00 </w:t>
            </w:r>
          </w:p>
        </w:tc>
      </w:tr>
      <w:tr w14:paraId="787F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CCF77D">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799C35">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618CF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铜芯电力电缆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AC16B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ZRC-YJV-0.6/1kV-3×120+1×70mm²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E8979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F4767A">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279.00 </w:t>
            </w:r>
          </w:p>
        </w:tc>
      </w:tr>
      <w:tr w14:paraId="4CD5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F6D964">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9614C0">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7E7F2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859E5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ZRC-YJV-0.6/1kV-3×150+1×70mm²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1D5F7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0905E7">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681.00 </w:t>
            </w:r>
          </w:p>
        </w:tc>
      </w:tr>
      <w:tr w14:paraId="1260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D329BE">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FD69C6">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AE5D79">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F53FB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ZRC-YJV-0.6/1kV-3×185+1×95mm²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0FDB38">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BC69A7">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259.00 </w:t>
            </w:r>
          </w:p>
        </w:tc>
      </w:tr>
      <w:tr w14:paraId="1345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045F5A">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141E1C">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984B3A">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0F7DB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ZRC-YJV-0.6/1kV-3×240+1×120mm²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CC0ED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5FBFC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607.00 </w:t>
            </w:r>
          </w:p>
        </w:tc>
      </w:tr>
      <w:tr w14:paraId="7E038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8387FA">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E2D8D9">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C8544C">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MC4  正负极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2ABF5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MC4光伏连接器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0556DD">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CD2BB7">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200.00 </w:t>
            </w:r>
          </w:p>
        </w:tc>
      </w:tr>
      <w:tr w14:paraId="11A3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729216">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8290F0">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61B50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视频监控电源线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46F84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ZR-BV-2.5mm²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FF9FD8">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4D237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1040.00 </w:t>
            </w:r>
          </w:p>
        </w:tc>
      </w:tr>
      <w:tr w14:paraId="6576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58679E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2D47D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桥架、配管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54B15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母线槽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1B942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4*TMY-100X8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E3D36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2CC0B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8.00 </w:t>
            </w:r>
          </w:p>
        </w:tc>
      </w:tr>
      <w:tr w14:paraId="3CD4C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167810">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56E77C">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86B41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电缆桥架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AF886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锌铝镁(含盖板、弯头，不锈钢抱箍等</w:t>
            </w:r>
            <w:r>
              <w:rPr>
                <w:rFonts w:hint="eastAsia"/>
                <w:color w:val="000000" w:themeColor="text1"/>
                <w:sz w:val="24"/>
                <w:szCs w:val="24"/>
                <w:lang w:val="en-US" w:eastAsia="zh-CN"/>
                <w14:textFill>
                  <w14:solidFill>
                    <w14:schemeClr w14:val="tx1"/>
                  </w14:solidFill>
                </w14:textFill>
              </w:rPr>
              <w:br w:type="textWrapping"/>
            </w:r>
            <w:r>
              <w:rPr>
                <w:rFonts w:hint="eastAsia"/>
                <w:color w:val="000000" w:themeColor="text1"/>
                <w:sz w:val="24"/>
                <w:szCs w:val="24"/>
                <w:lang w:val="en-US" w:eastAsia="zh-CN"/>
                <w14:textFill>
                  <w14:solidFill>
                    <w14:schemeClr w14:val="tx1"/>
                  </w14:solidFill>
                </w14:textFill>
              </w:rPr>
              <w:t>配套材料) 100*50*1mm盖板0.8mm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BDADAC">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114315">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655.00 </w:t>
            </w:r>
          </w:p>
        </w:tc>
      </w:tr>
      <w:tr w14:paraId="32DB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609192">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76383E">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D1978A">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电缆桥架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59419B">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锌铝镁(含盖板、弯头，不锈钢抱箍等</w:t>
            </w:r>
            <w:r>
              <w:rPr>
                <w:rFonts w:hint="eastAsia"/>
                <w:color w:val="000000" w:themeColor="text1"/>
                <w:sz w:val="24"/>
                <w:szCs w:val="24"/>
                <w:lang w:val="en-US" w:eastAsia="zh-CN"/>
                <w14:textFill>
                  <w14:solidFill>
                    <w14:schemeClr w14:val="tx1"/>
                  </w14:solidFill>
                </w14:textFill>
              </w:rPr>
              <w:br w:type="textWrapping"/>
            </w:r>
            <w:r>
              <w:rPr>
                <w:rFonts w:hint="eastAsia"/>
                <w:color w:val="000000" w:themeColor="text1"/>
                <w:sz w:val="24"/>
                <w:szCs w:val="24"/>
                <w:lang w:val="en-US" w:eastAsia="zh-CN"/>
                <w14:textFill>
                  <w14:solidFill>
                    <w14:schemeClr w14:val="tx1"/>
                  </w14:solidFill>
                </w14:textFill>
              </w:rPr>
              <w:t>配套材料) 100*100*1mm盖板0.8mm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182D1B">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46881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350.00 </w:t>
            </w:r>
          </w:p>
        </w:tc>
      </w:tr>
      <w:tr w14:paraId="2EFB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E95F9C">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67B1BD">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F2232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019B0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PVC32光伏电缆保护管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330708">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7FA68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1400.00 </w:t>
            </w:r>
          </w:p>
        </w:tc>
      </w:tr>
      <w:tr w14:paraId="7360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861FD6">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815962">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85330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2BB636">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SC镀锌钢管 DN25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E22C2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D280A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100.00 </w:t>
            </w:r>
          </w:p>
        </w:tc>
      </w:tr>
      <w:tr w14:paraId="4DB7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7F70B1">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61CB9F">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9EF14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35316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SC镀锌钢管 DN150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2A7DC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DB759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1627.00 </w:t>
            </w:r>
          </w:p>
        </w:tc>
      </w:tr>
      <w:tr w14:paraId="6E34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54C88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6F6B6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622919">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568F45">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ZRC-YJV-0.6/1kV-3×25+1×16mm²户内干包式电力电缆头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2564B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E7D71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4.00 </w:t>
            </w:r>
          </w:p>
        </w:tc>
      </w:tr>
      <w:tr w14:paraId="4C11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DE764">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30E20">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25306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F6C819">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ZRC-YJV-0.6/1kV-3×35+1×16mm²户内干包式电力电缆头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8895F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7C47F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2.00 </w:t>
            </w:r>
          </w:p>
        </w:tc>
      </w:tr>
      <w:tr w14:paraId="2147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EC9AB">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D3BD1">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90440C">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189947">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ZRC-YJV-0.6/1kV-3×50+1×25mm²户内干包式电力电缆头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B46AF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E86A9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4.00 </w:t>
            </w:r>
          </w:p>
        </w:tc>
      </w:tr>
      <w:tr w14:paraId="5773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DDCD6">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DDFB4">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19ECD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CBD5E6">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ZRC-YJV-0.6/1kV-3×95+1×50mm²户内干包式电力电缆头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1CA54C">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CDD2E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8.00 </w:t>
            </w:r>
          </w:p>
        </w:tc>
      </w:tr>
      <w:tr w14:paraId="1B7C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1C2D4">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B00E6">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D65546">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848F85">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ZRC-YJV-0.6/1kV-3×120+1×70mm²户内干包式电力电缆头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CE7C39">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738457">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4.00 </w:t>
            </w:r>
          </w:p>
        </w:tc>
      </w:tr>
      <w:tr w14:paraId="7DE2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B6549">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D21D4">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BF64D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AA7A47">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ZRC-YJV-0.6/1kV-3×150+1×70mm²户内干包式电力电缆头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F2A10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C9309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6.00 </w:t>
            </w:r>
          </w:p>
        </w:tc>
      </w:tr>
      <w:tr w14:paraId="54CC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A1113">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60A28">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62207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7E8A7B">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ZRC-YJV-0.6/1kV-3×185+1×95mm²户内干包式电力电缆头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DD26A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F2031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10.00 </w:t>
            </w:r>
          </w:p>
        </w:tc>
      </w:tr>
      <w:tr w14:paraId="3A2E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2F972">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1F239">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D7368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B6F34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ZRC-YJV-0.6/1kV-3×240+1×120mm²户内干包式电力电缆头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AD0F75">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09EE7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12.00 </w:t>
            </w:r>
          </w:p>
        </w:tc>
      </w:tr>
      <w:tr w14:paraId="3BE23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5A8E8">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E5D57">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394236">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锌铝镁桥架辅料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EDD8AF">
            <w:pPr>
              <w:keepNext w:val="0"/>
              <w:keepLines w:val="0"/>
              <w:widowControl/>
              <w:suppressLineNumbers w:val="0"/>
              <w:jc w:val="both"/>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锌铝镁桥架辅料(夹具、支架等所有材料)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EAECC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65BF7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r>
      <w:tr w14:paraId="1E57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05FC5">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1D3B4">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1E975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安装辅材（防火封堵，穿刺垫片等）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5EF945">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防火涂料SFT-1，无机耐火隔板δ=6mm，无机防火堵料WFD</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EB253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E5685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14.00 </w:t>
            </w:r>
          </w:p>
        </w:tc>
      </w:tr>
      <w:tr w14:paraId="426F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0986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B5A98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接地防雷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E360E8">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接地镀锌扁钢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33C25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363A6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DFB1BA">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3400.00 </w:t>
            </w:r>
          </w:p>
        </w:tc>
      </w:tr>
      <w:tr w14:paraId="7C35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F991D">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EEA2B">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6A997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黄绿双色线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DC27AA">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BVR-16、带接线鼻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579709">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7004CC">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200.00 </w:t>
            </w:r>
          </w:p>
        </w:tc>
      </w:tr>
      <w:tr w14:paraId="74BF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54B1E">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91F6F">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98233B">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黄绿双色线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EFE79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BVR-4、带接线鼻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C7DFAD">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F1D3CD">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450.00 </w:t>
            </w:r>
          </w:p>
        </w:tc>
      </w:tr>
      <w:tr w14:paraId="5FDF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075CE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3017E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监控系统设备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5191D9">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视频监控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12419B">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监控系统 4G球形网络摄像机，(含电源、立杆、防护置等配件)要求：1、400万像素，4G畅享高清画质室外球机。2、防雨防雷保护，上下行10M带亮不限流量8年含5G网卡。3、7天视频存储(质保8年)提供视频接入+存储+播放，含立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5F701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AE4D5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14.00 </w:t>
            </w:r>
          </w:p>
        </w:tc>
      </w:tr>
      <w:tr w14:paraId="1A38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F7C96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7BD06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1A67D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灭火器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AA8CD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干粉灭火器（4kg，ABC）手提式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1192B7">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D9C6FD">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13.00 </w:t>
            </w:r>
          </w:p>
        </w:tc>
      </w:tr>
      <w:tr w14:paraId="4B9D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DF443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92BDF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清洗系统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1A222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清洗水路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378448">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含水表、水阀加压泵，弯头，软水管等安装辅材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ACA70A">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7A6D3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13.00 </w:t>
            </w:r>
          </w:p>
        </w:tc>
      </w:tr>
      <w:tr w14:paraId="7D80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19AC9D">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816A1">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9438CC">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PPR水管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B3E0F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B83F7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CFB96D">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800.00 </w:t>
            </w:r>
          </w:p>
        </w:tc>
      </w:tr>
      <w:tr w14:paraId="26B0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92E33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27D1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接入设备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8BEDB5">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光伏并网柜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BBF688">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柜型：GGD，防护等级：IP54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2EF24B">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A88FB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4.00 </w:t>
            </w:r>
          </w:p>
        </w:tc>
      </w:tr>
      <w:tr w14:paraId="6417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D9669C">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47085">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71F6D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光伏联络计量柜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FE429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柜型：GGD，防护等级：IP54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902327">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FC2C2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4.00 </w:t>
            </w:r>
          </w:p>
        </w:tc>
      </w:tr>
      <w:tr w14:paraId="786C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AF008F">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25688">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A59E6C">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光伏检修箱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8029B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检修箱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D31FE9">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B6C8F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7.00 </w:t>
            </w:r>
          </w:p>
        </w:tc>
      </w:tr>
      <w:tr w14:paraId="2DF4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51A66B">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A91A3">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DE88E8">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并网辅柜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84EF7B">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柜型：GGD，防护等级：IP54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C7C84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14FD5B">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1.00 </w:t>
            </w:r>
          </w:p>
        </w:tc>
      </w:tr>
      <w:tr w14:paraId="2451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E6005B">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84E02">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A3E07D">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预制舱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591A07">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3个并网点、含基础，5100*1200*2600mm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8D75B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3B04A1">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1.00 </w:t>
            </w:r>
          </w:p>
        </w:tc>
      </w:tr>
      <w:tr w14:paraId="0963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BDFB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CF45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路面拆除修复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965016">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路面破除修复（长度199m)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63D76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20CM沥青土路面拆除及修复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1838C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D7FEC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1.00 </w:t>
            </w:r>
          </w:p>
        </w:tc>
      </w:tr>
      <w:tr w14:paraId="405C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1AF8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211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支架材料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BC7406">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支架混凝土基础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78CF0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500×500×300，C25混凝土(包括钢筋和预埋件）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3A005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C6E258">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1797705.00 </w:t>
            </w:r>
          </w:p>
        </w:tc>
      </w:tr>
      <w:tr w14:paraId="1FC7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7F682">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7FFB3">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8E70C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光伏支架、设备支架制作安装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67AC4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283AF2">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A1F599">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1797705.00 </w:t>
            </w:r>
          </w:p>
        </w:tc>
      </w:tr>
      <w:tr w14:paraId="4BC7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C56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145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导水槽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BD4D5B">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导水槽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25193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屋脊盖板、水槽、中间支撑、压块由专业厂家设计,需满足强度要求;M水槽厚度不小于1.0mm,U型水槽不小于0.8mm,走道板厚度不小于1.5mm;其材质均采用S350镀锌铝镁,镀层双面克重≥275g/m^2。导水槽搭接长度300mm,导水槽伸入天沟≥50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B3CCC0">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4AB77D">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45.00 </w:t>
            </w:r>
          </w:p>
        </w:tc>
      </w:tr>
      <w:tr w14:paraId="6A68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9C960">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3B4FC">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23F044">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排泥导水夹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E4B17E">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抗老化，耐高低温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904F83">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0C216F">
            <w:pPr>
              <w:keepNext w:val="0"/>
              <w:keepLines w:val="0"/>
              <w:widowControl/>
              <w:suppressLineNumbers w:val="0"/>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1532.00 </w:t>
            </w:r>
          </w:p>
        </w:tc>
      </w:tr>
      <w:tr w14:paraId="1AC4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90A0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665AB">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DD299C">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b/>
                <w:bCs/>
                <w:color w:val="000000" w:themeColor="text1"/>
                <w:sz w:val="24"/>
                <w:szCs w:val="24"/>
                <w:lang w:val="en-US" w:eastAsia="zh-CN"/>
                <w14:textFill>
                  <w14:solidFill>
                    <w14:schemeClr w14:val="tx1"/>
                  </w14:solidFill>
                </w14:textFill>
              </w:rPr>
              <w:t>集成费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EEFE24">
            <w:pPr>
              <w:jc w:val="left"/>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B57E93">
            <w:pPr>
              <w:keepNext w:val="0"/>
              <w:keepLines w:val="0"/>
              <w:widowControl/>
              <w:suppressLineNumbers w:val="0"/>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94CA1">
            <w:pPr>
              <w:keepNext w:val="0"/>
              <w:keepLines w:val="0"/>
              <w:widowControl/>
              <w:suppressLineNumbers w:val="0"/>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1 </w:t>
            </w:r>
          </w:p>
        </w:tc>
      </w:tr>
    </w:tbl>
    <w:p w14:paraId="0D8505C3">
      <w:pPr>
        <w:rPr>
          <w:rFonts w:hint="eastAsia"/>
        </w:rPr>
      </w:pPr>
    </w:p>
    <w:p w14:paraId="7C8C081F">
      <w:pPr>
        <w:widowControl/>
        <w:spacing w:line="440" w:lineRule="exact"/>
        <w:jc w:val="left"/>
        <w:textAlignment w:val="baseline"/>
        <w:rPr>
          <w:rFonts w:hint="eastAsia" w:ascii="宋体" w:hAnsi="宋体" w:cs="宋体"/>
          <w:b/>
          <w:bCs/>
          <w:color w:val="000000" w:themeColor="text1"/>
          <w:kern w:val="0"/>
          <w:sz w:val="24"/>
          <w:szCs w:val="24"/>
          <w:highlight w:val="none"/>
          <w:lang w:val="en-US" w:eastAsia="zh-CN"/>
          <w14:textFill>
            <w14:solidFill>
              <w14:schemeClr w14:val="tx1"/>
            </w14:solidFill>
          </w14:textFill>
        </w:rPr>
      </w:pPr>
    </w:p>
    <w:p w14:paraId="77646CA6">
      <w:pPr>
        <w:widowControl/>
        <w:spacing w:line="440" w:lineRule="exact"/>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注：部分产品品牌推荐：</w:t>
      </w:r>
    </w:p>
    <w:p w14:paraId="052FE25B">
      <w:pPr>
        <w:widowControl/>
        <w:spacing w:line="440" w:lineRule="exact"/>
        <w:ind w:firstLine="482" w:firstLineChars="200"/>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组件：东磁、天合、晶科、晶澳、隆基、东方日升；</w:t>
      </w:r>
    </w:p>
    <w:p w14:paraId="52DFF4D1">
      <w:pPr>
        <w:widowControl/>
        <w:spacing w:line="440" w:lineRule="exact"/>
        <w:ind w:firstLine="482" w:firstLineChars="200"/>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逆变器：阳光电源、华为、固德威；</w:t>
      </w:r>
    </w:p>
    <w:p w14:paraId="7A541671">
      <w:pPr>
        <w:widowControl/>
        <w:spacing w:line="440" w:lineRule="exact"/>
        <w:ind w:firstLine="482" w:firstLineChars="200"/>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监控系统设备：海康、大华、宇视、联通雁飞；</w:t>
      </w:r>
    </w:p>
    <w:p w14:paraId="4C7F651E">
      <w:pPr>
        <w:widowControl/>
        <w:spacing w:line="440" w:lineRule="exact"/>
        <w:ind w:firstLine="482" w:firstLineChars="200"/>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计量柜、并网柜：东阳联辉、金华时通、东阳光明、义乌八方</w:t>
      </w:r>
    </w:p>
    <w:p w14:paraId="5E575595">
      <w:pPr>
        <w:widowControl/>
        <w:spacing w:line="440" w:lineRule="exact"/>
        <w:ind w:firstLine="482" w:firstLineChars="200"/>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电缆：远东电缆、江苏上上、宁波球冠、万马电缆、起帆电缆、汉光、江南电缆、东风电缆</w:t>
      </w:r>
    </w:p>
    <w:p w14:paraId="6CA2536E">
      <w:pPr>
        <w:widowControl/>
        <w:spacing w:line="440" w:lineRule="exact"/>
        <w:ind w:firstLine="482" w:firstLineChars="200"/>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锌铝镁桥架：河北冠煌、天津盈诚、东阳音藤、江苏金云锦</w:t>
      </w:r>
    </w:p>
    <w:p w14:paraId="5486649E">
      <w:pPr>
        <w:widowControl/>
        <w:spacing w:line="440" w:lineRule="exact"/>
        <w:ind w:firstLine="482" w:firstLineChars="200"/>
        <w:jc w:val="left"/>
        <w:textAlignment w:val="baseline"/>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锌铝镁支架：河北冠煌、天津盈诚、东阳音藤、江苏金云锦</w:t>
      </w:r>
    </w:p>
    <w:p w14:paraId="02B3CA56">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投标人可以提供以上推荐品牌的产品参与本项目，也可以提供与推荐品牌同等或更优的产品参与本项目。</w:t>
      </w:r>
    </w:p>
    <w:p w14:paraId="4034F85E">
      <w:pPr>
        <w:widowControl/>
        <w:spacing w:line="440" w:lineRule="exact"/>
        <w:ind w:firstLine="482" w:firstLineChars="200"/>
        <w:jc w:val="left"/>
        <w:textAlignment w:val="baseline"/>
        <w:rPr>
          <w:rFonts w:hint="eastAsia" w:ascii="宋体" w:hAnsi="宋体" w:cs="宋体"/>
          <w:b/>
          <w:bCs/>
          <w:color w:val="auto"/>
          <w:sz w:val="24"/>
        </w:rPr>
      </w:pPr>
      <w:r>
        <w:rPr>
          <w:rFonts w:hint="eastAsia" w:ascii="宋体" w:hAnsi="宋体" w:cs="宋体"/>
          <w:b/>
          <w:bCs/>
          <w:color w:val="auto"/>
          <w:kern w:val="0"/>
          <w:sz w:val="24"/>
          <w:szCs w:val="24"/>
          <w:highlight w:val="none"/>
          <w:lang w:val="en-US" w:eastAsia="zh-CN"/>
        </w:rPr>
        <w:t>核心产品：逆变器、组件。</w:t>
      </w:r>
    </w:p>
    <w:p w14:paraId="10511DFA">
      <w:pPr>
        <w:spacing w:line="460" w:lineRule="exact"/>
        <w:ind w:firstLine="482" w:firstLineChars="200"/>
        <w:rPr>
          <w:rFonts w:ascii="宋体" w:hAnsi="宋体" w:cs="宋体"/>
          <w:b/>
          <w:color w:val="auto"/>
          <w:sz w:val="24"/>
        </w:rPr>
      </w:pPr>
      <w:r>
        <w:rPr>
          <w:rFonts w:hint="eastAsia" w:ascii="宋体" w:hAnsi="宋体" w:cs="宋体"/>
          <w:b/>
          <w:bCs/>
          <w:color w:val="auto"/>
          <w:sz w:val="24"/>
        </w:rPr>
        <w:t>四、</w:t>
      </w:r>
      <w:r>
        <w:rPr>
          <w:rFonts w:hint="eastAsia" w:ascii="宋体" w:hAnsi="宋体" w:cs="宋体"/>
          <w:b/>
          <w:color w:val="auto"/>
          <w:sz w:val="24"/>
        </w:rPr>
        <w:t>采购项目主要技术、性能参数要求</w:t>
      </w:r>
    </w:p>
    <w:p w14:paraId="261EEE6A">
      <w:pPr>
        <w:widowControl/>
        <w:spacing w:line="440" w:lineRule="exact"/>
        <w:ind w:firstLine="723" w:firstLineChars="300"/>
        <w:jc w:val="left"/>
        <w:textAlignment w:val="baseline"/>
        <w:rPr>
          <w:rFonts w:hint="eastAsia" w:ascii="宋体" w:hAnsi="宋体" w:eastAsia="宋体" w:cs="宋体"/>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rPr>
        <w:t>1、光伏组件技术要求</w:t>
      </w:r>
    </w:p>
    <w:tbl>
      <w:tblPr>
        <w:tblStyle w:val="21"/>
        <w:tblW w:w="94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92"/>
        <w:gridCol w:w="4357"/>
      </w:tblGrid>
      <w:tr w14:paraId="799A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092" w:type="dxa"/>
            <w:tcBorders>
              <w:top w:val="single" w:color="auto" w:sz="4" w:space="0"/>
              <w:left w:val="single" w:color="auto" w:sz="4" w:space="0"/>
              <w:bottom w:val="single" w:color="auto" w:sz="4" w:space="0"/>
              <w:right w:val="single" w:color="auto" w:sz="4" w:space="0"/>
            </w:tcBorders>
            <w:noWrap w:val="0"/>
            <w:vAlign w:val="center"/>
          </w:tcPr>
          <w:p w14:paraId="31CD585E">
            <w:pPr>
              <w:widowControl/>
              <w:spacing w:line="440" w:lineRule="exact"/>
              <w:jc w:val="left"/>
              <w:textAlignment w:val="baseline"/>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产品类型</w:t>
            </w:r>
          </w:p>
        </w:tc>
        <w:tc>
          <w:tcPr>
            <w:tcW w:w="4357" w:type="dxa"/>
            <w:tcBorders>
              <w:top w:val="single" w:color="auto" w:sz="4" w:space="0"/>
              <w:left w:val="nil"/>
              <w:bottom w:val="single" w:color="auto" w:sz="4" w:space="0"/>
              <w:right w:val="single" w:color="auto" w:sz="4" w:space="0"/>
            </w:tcBorders>
            <w:noWrap w:val="0"/>
            <w:vAlign w:val="center"/>
          </w:tcPr>
          <w:p w14:paraId="1A470EA3">
            <w:pPr>
              <w:widowControl/>
              <w:spacing w:line="440" w:lineRule="exact"/>
              <w:jc w:val="left"/>
              <w:textAlignment w:val="baseline"/>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单晶硅</w:t>
            </w:r>
            <w:r>
              <w:rPr>
                <w:rFonts w:hint="eastAsia" w:ascii="宋体" w:hAnsi="宋体" w:cs="宋体"/>
                <w:color w:val="auto"/>
                <w:kern w:val="0"/>
                <w:sz w:val="24"/>
                <w:szCs w:val="24"/>
                <w:highlight w:val="none"/>
                <w:lang w:val="en-US" w:eastAsia="zh-CN"/>
              </w:rPr>
              <w:t>太阳能电池组件</w:t>
            </w:r>
          </w:p>
        </w:tc>
      </w:tr>
      <w:tr w14:paraId="61DD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092" w:type="dxa"/>
            <w:tcBorders>
              <w:top w:val="single" w:color="auto" w:sz="4" w:space="0"/>
              <w:left w:val="single" w:color="auto" w:sz="4" w:space="0"/>
              <w:bottom w:val="single" w:color="auto" w:sz="4" w:space="0"/>
              <w:right w:val="single" w:color="auto" w:sz="4" w:space="0"/>
            </w:tcBorders>
            <w:noWrap w:val="0"/>
            <w:vAlign w:val="center"/>
          </w:tcPr>
          <w:p w14:paraId="487C6371">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最大功率（Pmax/W）</w:t>
            </w:r>
          </w:p>
        </w:tc>
        <w:tc>
          <w:tcPr>
            <w:tcW w:w="4357" w:type="dxa"/>
            <w:tcBorders>
              <w:top w:val="single" w:color="auto" w:sz="4" w:space="0"/>
              <w:left w:val="nil"/>
              <w:bottom w:val="single" w:color="auto" w:sz="4" w:space="0"/>
              <w:right w:val="single" w:color="auto" w:sz="4" w:space="0"/>
            </w:tcBorders>
            <w:noWrap w:val="0"/>
            <w:vAlign w:val="center"/>
          </w:tcPr>
          <w:p w14:paraId="2A444B00">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585</w:t>
            </w:r>
          </w:p>
        </w:tc>
      </w:tr>
      <w:tr w14:paraId="0703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092" w:type="dxa"/>
            <w:tcBorders>
              <w:top w:val="nil"/>
              <w:left w:val="single" w:color="auto" w:sz="4" w:space="0"/>
              <w:bottom w:val="single" w:color="auto" w:sz="4" w:space="0"/>
              <w:right w:val="single" w:color="auto" w:sz="4" w:space="0"/>
            </w:tcBorders>
            <w:noWrap w:val="0"/>
            <w:vAlign w:val="center"/>
          </w:tcPr>
          <w:p w14:paraId="39ECA9A5">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开路电压（Voc/V）</w:t>
            </w:r>
          </w:p>
        </w:tc>
        <w:tc>
          <w:tcPr>
            <w:tcW w:w="4357" w:type="dxa"/>
            <w:tcBorders>
              <w:top w:val="nil"/>
              <w:left w:val="nil"/>
              <w:bottom w:val="single" w:color="auto" w:sz="4" w:space="0"/>
              <w:right w:val="single" w:color="auto" w:sz="4" w:space="0"/>
            </w:tcBorders>
            <w:noWrap w:val="0"/>
            <w:vAlign w:val="center"/>
          </w:tcPr>
          <w:p w14:paraId="18DF3C01">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51.84</w:t>
            </w:r>
          </w:p>
        </w:tc>
      </w:tr>
      <w:tr w14:paraId="70C6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092" w:type="dxa"/>
            <w:tcBorders>
              <w:top w:val="nil"/>
              <w:left w:val="single" w:color="auto" w:sz="4" w:space="0"/>
              <w:bottom w:val="single" w:color="auto" w:sz="4" w:space="0"/>
              <w:right w:val="single" w:color="auto" w:sz="4" w:space="0"/>
            </w:tcBorders>
            <w:noWrap w:val="0"/>
            <w:vAlign w:val="center"/>
          </w:tcPr>
          <w:p w14:paraId="3AED2859">
            <w:pPr>
              <w:widowControl/>
              <w:spacing w:line="440" w:lineRule="exact"/>
              <w:jc w:val="left"/>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短路电流（lsc/A）</w:t>
            </w:r>
          </w:p>
        </w:tc>
        <w:tc>
          <w:tcPr>
            <w:tcW w:w="4357" w:type="dxa"/>
            <w:tcBorders>
              <w:top w:val="nil"/>
              <w:left w:val="nil"/>
              <w:bottom w:val="single" w:color="auto" w:sz="4" w:space="0"/>
              <w:right w:val="single" w:color="auto" w:sz="4" w:space="0"/>
            </w:tcBorders>
            <w:noWrap w:val="0"/>
            <w:vAlign w:val="center"/>
          </w:tcPr>
          <w:p w14:paraId="54918B87">
            <w:pPr>
              <w:widowControl/>
              <w:spacing w:line="440" w:lineRule="exact"/>
              <w:jc w:val="left"/>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14.33</w:t>
            </w:r>
          </w:p>
        </w:tc>
      </w:tr>
      <w:tr w14:paraId="3AAA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092" w:type="dxa"/>
            <w:tcBorders>
              <w:top w:val="nil"/>
              <w:left w:val="single" w:color="auto" w:sz="4" w:space="0"/>
              <w:bottom w:val="single" w:color="auto" w:sz="4" w:space="0"/>
              <w:right w:val="single" w:color="auto" w:sz="4" w:space="0"/>
            </w:tcBorders>
            <w:noWrap w:val="0"/>
            <w:vAlign w:val="center"/>
          </w:tcPr>
          <w:p w14:paraId="11C2D5DE">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峰值功率电压（Vmp/A）</w:t>
            </w:r>
          </w:p>
        </w:tc>
        <w:tc>
          <w:tcPr>
            <w:tcW w:w="4357" w:type="dxa"/>
            <w:tcBorders>
              <w:top w:val="nil"/>
              <w:left w:val="nil"/>
              <w:bottom w:val="single" w:color="auto" w:sz="4" w:space="0"/>
              <w:right w:val="single" w:color="auto" w:sz="4" w:space="0"/>
            </w:tcBorders>
            <w:noWrap w:val="0"/>
            <w:vAlign w:val="center"/>
          </w:tcPr>
          <w:p w14:paraId="467B8FAD">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43.48</w:t>
            </w:r>
          </w:p>
        </w:tc>
      </w:tr>
      <w:tr w14:paraId="2AB3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092" w:type="dxa"/>
            <w:tcBorders>
              <w:top w:val="nil"/>
              <w:left w:val="single" w:color="auto" w:sz="4" w:space="0"/>
              <w:bottom w:val="single" w:color="auto" w:sz="4" w:space="0"/>
              <w:right w:val="single" w:color="auto" w:sz="4" w:space="0"/>
            </w:tcBorders>
            <w:noWrap w:val="0"/>
            <w:vAlign w:val="center"/>
          </w:tcPr>
          <w:p w14:paraId="3EAE4D25">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峰值功率电流（lmp/A）</w:t>
            </w:r>
          </w:p>
        </w:tc>
        <w:tc>
          <w:tcPr>
            <w:tcW w:w="4357" w:type="dxa"/>
            <w:tcBorders>
              <w:top w:val="nil"/>
              <w:left w:val="nil"/>
              <w:bottom w:val="single" w:color="auto" w:sz="4" w:space="0"/>
              <w:right w:val="single" w:color="auto" w:sz="4" w:space="0"/>
            </w:tcBorders>
            <w:noWrap w:val="0"/>
            <w:vAlign w:val="center"/>
          </w:tcPr>
          <w:p w14:paraId="024CBFC4">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13.46</w:t>
            </w:r>
          </w:p>
        </w:tc>
      </w:tr>
      <w:tr w14:paraId="50CA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092" w:type="dxa"/>
            <w:tcBorders>
              <w:top w:val="nil"/>
              <w:left w:val="single" w:color="auto" w:sz="4" w:space="0"/>
              <w:bottom w:val="single" w:color="auto" w:sz="4" w:space="0"/>
              <w:right w:val="single" w:color="auto" w:sz="4" w:space="0"/>
            </w:tcBorders>
            <w:noWrap w:val="0"/>
            <w:vAlign w:val="center"/>
          </w:tcPr>
          <w:p w14:paraId="10E4BEDF">
            <w:pPr>
              <w:widowControl/>
              <w:spacing w:line="440" w:lineRule="exact"/>
              <w:jc w:val="left"/>
              <w:textAlignment w:val="baseline"/>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开路电压温度系数</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Voc</w:t>
            </w:r>
            <w:r>
              <w:rPr>
                <w:rFonts w:hint="eastAsia" w:ascii="宋体" w:hAnsi="宋体" w:eastAsia="宋体" w:cs="宋体"/>
                <w:color w:val="auto"/>
                <w:kern w:val="0"/>
                <w:sz w:val="24"/>
                <w:szCs w:val="24"/>
                <w:highlight w:val="none"/>
              </w:rPr>
              <w:t>）</w:t>
            </w:r>
          </w:p>
        </w:tc>
        <w:tc>
          <w:tcPr>
            <w:tcW w:w="4357" w:type="dxa"/>
            <w:tcBorders>
              <w:top w:val="nil"/>
              <w:left w:val="nil"/>
              <w:bottom w:val="single" w:color="auto" w:sz="4" w:space="0"/>
              <w:right w:val="single" w:color="auto" w:sz="4" w:space="0"/>
            </w:tcBorders>
            <w:noWrap w:val="0"/>
            <w:vAlign w:val="center"/>
          </w:tcPr>
          <w:p w14:paraId="571FB47F">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-0.25%/℃</w:t>
            </w:r>
          </w:p>
        </w:tc>
      </w:tr>
      <w:tr w14:paraId="79A8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092" w:type="dxa"/>
            <w:tcBorders>
              <w:top w:val="nil"/>
              <w:left w:val="single" w:color="auto" w:sz="4" w:space="0"/>
              <w:bottom w:val="single" w:color="auto" w:sz="4" w:space="0"/>
              <w:right w:val="single" w:color="auto" w:sz="4" w:space="0"/>
            </w:tcBorders>
            <w:noWrap w:val="0"/>
            <w:vAlign w:val="center"/>
          </w:tcPr>
          <w:p w14:paraId="71266D39">
            <w:pPr>
              <w:widowControl/>
              <w:spacing w:line="440" w:lineRule="exact"/>
              <w:jc w:val="left"/>
              <w:textAlignment w:val="baseline"/>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峰值功率</w:t>
            </w:r>
            <w:r>
              <w:rPr>
                <w:rFonts w:hint="eastAsia" w:ascii="宋体" w:hAnsi="宋体" w:eastAsia="宋体" w:cs="宋体"/>
                <w:color w:val="auto"/>
                <w:kern w:val="0"/>
                <w:sz w:val="24"/>
                <w:szCs w:val="24"/>
                <w:highlight w:val="none"/>
              </w:rPr>
              <w:t>温度系数</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Pmax</w:t>
            </w:r>
            <w:r>
              <w:rPr>
                <w:rFonts w:hint="eastAsia" w:ascii="宋体" w:hAnsi="宋体" w:cs="宋体"/>
                <w:color w:val="auto"/>
                <w:kern w:val="0"/>
                <w:sz w:val="24"/>
                <w:szCs w:val="24"/>
                <w:highlight w:val="none"/>
                <w:lang w:eastAsia="zh-CN"/>
              </w:rPr>
              <w:t>）</w:t>
            </w:r>
          </w:p>
        </w:tc>
        <w:tc>
          <w:tcPr>
            <w:tcW w:w="4357" w:type="dxa"/>
            <w:tcBorders>
              <w:top w:val="nil"/>
              <w:left w:val="nil"/>
              <w:bottom w:val="single" w:color="auto" w:sz="4" w:space="0"/>
              <w:right w:val="single" w:color="auto" w:sz="4" w:space="0"/>
            </w:tcBorders>
            <w:noWrap w:val="0"/>
            <w:vAlign w:val="center"/>
          </w:tcPr>
          <w:p w14:paraId="16C7CE3A">
            <w:pPr>
              <w:widowControl/>
              <w:spacing w:line="440" w:lineRule="exact"/>
              <w:jc w:val="left"/>
              <w:textAlignment w:val="baseline"/>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-0.30% /</w:t>
            </w:r>
            <w:r>
              <w:rPr>
                <w:rFonts w:hint="eastAsia" w:ascii="宋体" w:hAnsi="宋体" w:eastAsia="宋体" w:cs="宋体"/>
                <w:color w:val="auto"/>
                <w:kern w:val="0"/>
                <w:sz w:val="24"/>
                <w:szCs w:val="24"/>
                <w:highlight w:val="none"/>
              </w:rPr>
              <w:t>℃</w:t>
            </w:r>
          </w:p>
        </w:tc>
      </w:tr>
      <w:tr w14:paraId="0A43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092" w:type="dxa"/>
            <w:tcBorders>
              <w:top w:val="nil"/>
              <w:left w:val="single" w:color="auto" w:sz="4" w:space="0"/>
              <w:bottom w:val="single" w:color="auto" w:sz="4" w:space="0"/>
              <w:right w:val="single" w:color="auto" w:sz="4" w:space="0"/>
            </w:tcBorders>
            <w:noWrap w:val="0"/>
            <w:vAlign w:val="center"/>
          </w:tcPr>
          <w:p w14:paraId="10F01CE5">
            <w:pPr>
              <w:widowControl/>
              <w:spacing w:line="440" w:lineRule="exact"/>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短路电流温度系数</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Pmax</w:t>
            </w:r>
            <w:r>
              <w:rPr>
                <w:rFonts w:hint="eastAsia" w:ascii="宋体" w:hAnsi="宋体" w:cs="宋体"/>
                <w:color w:val="auto"/>
                <w:kern w:val="0"/>
                <w:sz w:val="24"/>
                <w:szCs w:val="24"/>
                <w:highlight w:val="none"/>
                <w:lang w:eastAsia="zh-CN"/>
              </w:rPr>
              <w:t>）</w:t>
            </w:r>
          </w:p>
        </w:tc>
        <w:tc>
          <w:tcPr>
            <w:tcW w:w="4357" w:type="dxa"/>
            <w:tcBorders>
              <w:top w:val="nil"/>
              <w:left w:val="nil"/>
              <w:bottom w:val="single" w:color="auto" w:sz="4" w:space="0"/>
              <w:right w:val="single" w:color="auto" w:sz="4" w:space="0"/>
            </w:tcBorders>
            <w:noWrap w:val="0"/>
            <w:vAlign w:val="center"/>
          </w:tcPr>
          <w:p w14:paraId="7A906A10">
            <w:pPr>
              <w:widowControl/>
              <w:spacing w:line="440" w:lineRule="exact"/>
              <w:jc w:val="left"/>
              <w:textAlignment w:val="baseline"/>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rPr>
              <w:t>0.04</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rPr>
              <w:t xml:space="preserve"> %/</w:t>
            </w:r>
            <w:r>
              <w:rPr>
                <w:rFonts w:hint="eastAsia" w:ascii="宋体" w:hAnsi="宋体" w:eastAsia="宋体" w:cs="宋体"/>
                <w:color w:val="auto"/>
                <w:kern w:val="0"/>
                <w:sz w:val="24"/>
                <w:szCs w:val="24"/>
                <w:highlight w:val="none"/>
              </w:rPr>
              <w:t>℃</w:t>
            </w:r>
          </w:p>
        </w:tc>
      </w:tr>
      <w:tr w14:paraId="35E8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092" w:type="dxa"/>
            <w:tcBorders>
              <w:top w:val="nil"/>
              <w:left w:val="single" w:color="auto" w:sz="4" w:space="0"/>
              <w:bottom w:val="single" w:color="auto" w:sz="4" w:space="0"/>
              <w:right w:val="single" w:color="auto" w:sz="4" w:space="0"/>
            </w:tcBorders>
            <w:noWrap w:val="0"/>
            <w:vAlign w:val="center"/>
          </w:tcPr>
          <w:p w14:paraId="4F6C2F3B">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组件尺寸（mm）</w:t>
            </w:r>
          </w:p>
        </w:tc>
        <w:tc>
          <w:tcPr>
            <w:tcW w:w="4357" w:type="dxa"/>
            <w:tcBorders>
              <w:top w:val="nil"/>
              <w:left w:val="nil"/>
              <w:bottom w:val="single" w:color="auto" w:sz="4" w:space="0"/>
              <w:right w:val="single" w:color="auto" w:sz="4" w:space="0"/>
            </w:tcBorders>
            <w:noWrap w:val="0"/>
            <w:vAlign w:val="center"/>
          </w:tcPr>
          <w:p w14:paraId="34BDCC7A">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227B*1134*30</w:t>
            </w:r>
          </w:p>
        </w:tc>
      </w:tr>
      <w:tr w14:paraId="1305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092" w:type="dxa"/>
            <w:tcBorders>
              <w:top w:val="nil"/>
              <w:left w:val="single" w:color="auto" w:sz="4" w:space="0"/>
              <w:bottom w:val="single" w:color="auto" w:sz="4" w:space="0"/>
              <w:right w:val="single" w:color="auto" w:sz="4" w:space="0"/>
            </w:tcBorders>
            <w:noWrap w:val="0"/>
            <w:vAlign w:val="center"/>
          </w:tcPr>
          <w:p w14:paraId="63CB9AB2">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组件重量（kg）</w:t>
            </w:r>
          </w:p>
        </w:tc>
        <w:tc>
          <w:tcPr>
            <w:tcW w:w="4357" w:type="dxa"/>
            <w:tcBorders>
              <w:top w:val="nil"/>
              <w:left w:val="nil"/>
              <w:bottom w:val="single" w:color="auto" w:sz="4" w:space="0"/>
              <w:right w:val="single" w:color="auto" w:sz="4" w:space="0"/>
            </w:tcBorders>
            <w:noWrap w:val="0"/>
            <w:vAlign w:val="center"/>
          </w:tcPr>
          <w:p w14:paraId="2B0994E1">
            <w:pPr>
              <w:widowControl/>
              <w:spacing w:line="440" w:lineRule="exact"/>
              <w:jc w:val="left"/>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31.5</w:t>
            </w:r>
          </w:p>
        </w:tc>
      </w:tr>
    </w:tbl>
    <w:p w14:paraId="4B230B55">
      <w:pP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br w:type="page"/>
      </w:r>
    </w:p>
    <w:p w14:paraId="7286878A">
      <w:pPr>
        <w:widowControl/>
        <w:numPr>
          <w:ilvl w:val="0"/>
          <w:numId w:val="7"/>
        </w:numPr>
        <w:spacing w:line="440" w:lineRule="exact"/>
        <w:ind w:firstLine="723" w:firstLineChars="3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光伏逆变器技术要求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2496"/>
        <w:gridCol w:w="2496"/>
        <w:gridCol w:w="2496"/>
      </w:tblGrid>
      <w:tr w14:paraId="7C1D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8" w:type="dxa"/>
            <w:vAlign w:val="top"/>
          </w:tcPr>
          <w:p w14:paraId="2212DF69">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额定输出功率</w:t>
            </w:r>
          </w:p>
        </w:tc>
        <w:tc>
          <w:tcPr>
            <w:tcW w:w="2496" w:type="dxa"/>
            <w:vAlign w:val="top"/>
          </w:tcPr>
          <w:p w14:paraId="67F50BDB">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30KW</w:t>
            </w:r>
          </w:p>
        </w:tc>
        <w:tc>
          <w:tcPr>
            <w:tcW w:w="2496" w:type="dxa"/>
            <w:vAlign w:val="top"/>
          </w:tcPr>
          <w:p w14:paraId="5D2BE2AE">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110KW</w:t>
            </w:r>
          </w:p>
        </w:tc>
        <w:tc>
          <w:tcPr>
            <w:tcW w:w="2496" w:type="dxa"/>
            <w:vAlign w:val="top"/>
          </w:tcPr>
          <w:p w14:paraId="4DA6ECDC">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150KW</w:t>
            </w:r>
          </w:p>
        </w:tc>
      </w:tr>
      <w:tr w14:paraId="3C15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8" w:type="dxa"/>
            <w:vAlign w:val="top"/>
          </w:tcPr>
          <w:p w14:paraId="53C4914F">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最大输入电压</w:t>
            </w:r>
          </w:p>
        </w:tc>
        <w:tc>
          <w:tcPr>
            <w:tcW w:w="2496" w:type="dxa"/>
            <w:vAlign w:val="top"/>
          </w:tcPr>
          <w:p w14:paraId="05CD9BC5">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1100V</w:t>
            </w:r>
          </w:p>
        </w:tc>
        <w:tc>
          <w:tcPr>
            <w:tcW w:w="2496" w:type="dxa"/>
            <w:vAlign w:val="top"/>
          </w:tcPr>
          <w:p w14:paraId="294D7D46">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1100V</w:t>
            </w:r>
          </w:p>
        </w:tc>
        <w:tc>
          <w:tcPr>
            <w:tcW w:w="2496" w:type="dxa"/>
            <w:vAlign w:val="top"/>
          </w:tcPr>
          <w:p w14:paraId="2CB883BA">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1100V</w:t>
            </w:r>
          </w:p>
        </w:tc>
      </w:tr>
      <w:tr w14:paraId="76A5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1768" w:type="dxa"/>
            <w:vAlign w:val="top"/>
          </w:tcPr>
          <w:p w14:paraId="56A3E07E">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最小输入电压/启动电压</w:t>
            </w:r>
          </w:p>
        </w:tc>
        <w:tc>
          <w:tcPr>
            <w:tcW w:w="2496" w:type="dxa"/>
            <w:vAlign w:val="top"/>
          </w:tcPr>
          <w:p w14:paraId="17EDF58D">
            <w:pPr>
              <w:widowControl/>
              <w:spacing w:line="440" w:lineRule="exact"/>
              <w:jc w:val="center"/>
              <w:textAlignment w:val="baseline"/>
              <w:rPr>
                <w:rFonts w:hint="default"/>
                <w:color w:val="auto"/>
                <w:lang w:val="en-US" w:eastAsia="zh-CN"/>
              </w:rPr>
            </w:pPr>
            <w:r>
              <w:rPr>
                <w:rFonts w:hint="eastAsia" w:ascii="宋体" w:hAnsi="宋体" w:cs="宋体"/>
                <w:color w:val="auto"/>
                <w:kern w:val="0"/>
                <w:sz w:val="24"/>
                <w:szCs w:val="24"/>
                <w:highlight w:val="none"/>
                <w:lang w:val="en-US" w:eastAsia="zh-CN"/>
              </w:rPr>
              <w:t>160V/180V</w:t>
            </w:r>
          </w:p>
        </w:tc>
        <w:tc>
          <w:tcPr>
            <w:tcW w:w="2496" w:type="dxa"/>
            <w:vAlign w:val="top"/>
          </w:tcPr>
          <w:p w14:paraId="4A2F69F7">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180V/200V</w:t>
            </w:r>
          </w:p>
        </w:tc>
        <w:tc>
          <w:tcPr>
            <w:tcW w:w="2496" w:type="dxa"/>
            <w:vAlign w:val="top"/>
          </w:tcPr>
          <w:p w14:paraId="18868C2C">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180V/200V</w:t>
            </w:r>
          </w:p>
        </w:tc>
      </w:tr>
      <w:tr w14:paraId="6B00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8" w:type="dxa"/>
            <w:vAlign w:val="top"/>
          </w:tcPr>
          <w:p w14:paraId="0E3BFEF5">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最大输入电流</w:t>
            </w:r>
          </w:p>
        </w:tc>
        <w:tc>
          <w:tcPr>
            <w:tcW w:w="2496" w:type="dxa"/>
            <w:vAlign w:val="top"/>
          </w:tcPr>
          <w:p w14:paraId="0227B845">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100A(2x40+20A）</w:t>
            </w:r>
          </w:p>
        </w:tc>
        <w:tc>
          <w:tcPr>
            <w:tcW w:w="2496" w:type="dxa"/>
            <w:vAlign w:val="top"/>
          </w:tcPr>
          <w:p w14:paraId="14323222">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300A(10x30A）</w:t>
            </w:r>
          </w:p>
        </w:tc>
        <w:tc>
          <w:tcPr>
            <w:tcW w:w="2496" w:type="dxa"/>
            <w:vAlign w:val="top"/>
          </w:tcPr>
          <w:p w14:paraId="59DE5D0F">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462A(7x48A）</w:t>
            </w:r>
          </w:p>
        </w:tc>
      </w:tr>
      <w:tr w14:paraId="1BCA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8" w:type="dxa"/>
            <w:vAlign w:val="top"/>
          </w:tcPr>
          <w:p w14:paraId="10F9659D">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MPPT电压范围</w:t>
            </w:r>
          </w:p>
        </w:tc>
        <w:tc>
          <w:tcPr>
            <w:tcW w:w="2496" w:type="dxa"/>
            <w:vAlign w:val="top"/>
          </w:tcPr>
          <w:p w14:paraId="692FC754">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160V~1000V</w:t>
            </w:r>
          </w:p>
        </w:tc>
        <w:tc>
          <w:tcPr>
            <w:tcW w:w="2496" w:type="dxa"/>
            <w:vAlign w:val="top"/>
          </w:tcPr>
          <w:p w14:paraId="40E4B07C">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200V~1000V</w:t>
            </w:r>
          </w:p>
        </w:tc>
        <w:tc>
          <w:tcPr>
            <w:tcW w:w="2496" w:type="dxa"/>
            <w:vAlign w:val="top"/>
          </w:tcPr>
          <w:p w14:paraId="42993D1B">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180V~1000V</w:t>
            </w:r>
          </w:p>
        </w:tc>
      </w:tr>
      <w:tr w14:paraId="41A3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8" w:type="dxa"/>
            <w:vAlign w:val="top"/>
          </w:tcPr>
          <w:p w14:paraId="7C3316E6">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MPPT数量</w:t>
            </w:r>
          </w:p>
        </w:tc>
        <w:tc>
          <w:tcPr>
            <w:tcW w:w="2496" w:type="dxa"/>
            <w:vAlign w:val="top"/>
          </w:tcPr>
          <w:p w14:paraId="7474DAEA">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2496" w:type="dxa"/>
            <w:vAlign w:val="top"/>
          </w:tcPr>
          <w:p w14:paraId="46036742">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2496" w:type="dxa"/>
            <w:vAlign w:val="top"/>
          </w:tcPr>
          <w:p w14:paraId="77C1E259">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r>
      <w:tr w14:paraId="5D2D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8" w:type="dxa"/>
            <w:vAlign w:val="top"/>
          </w:tcPr>
          <w:p w14:paraId="6017BDE9">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最大输入组串数</w:t>
            </w:r>
          </w:p>
        </w:tc>
        <w:tc>
          <w:tcPr>
            <w:tcW w:w="2496" w:type="dxa"/>
            <w:vAlign w:val="top"/>
          </w:tcPr>
          <w:p w14:paraId="0E7874CE">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496" w:type="dxa"/>
            <w:vAlign w:val="top"/>
          </w:tcPr>
          <w:p w14:paraId="1233F486">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2496" w:type="dxa"/>
            <w:vAlign w:val="top"/>
          </w:tcPr>
          <w:p w14:paraId="3BC065C2">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21</w:t>
            </w:r>
          </w:p>
        </w:tc>
      </w:tr>
      <w:tr w14:paraId="5D23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8" w:type="dxa"/>
            <w:vAlign w:val="top"/>
          </w:tcPr>
          <w:p w14:paraId="162E2C23">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最大输出功率</w:t>
            </w:r>
          </w:p>
        </w:tc>
        <w:tc>
          <w:tcPr>
            <w:tcW w:w="2496" w:type="dxa"/>
            <w:vAlign w:val="top"/>
          </w:tcPr>
          <w:p w14:paraId="568D2E17">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33KW</w:t>
            </w:r>
          </w:p>
        </w:tc>
        <w:tc>
          <w:tcPr>
            <w:tcW w:w="2496" w:type="dxa"/>
            <w:vAlign w:val="top"/>
          </w:tcPr>
          <w:p w14:paraId="304308EA">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121KW</w:t>
            </w:r>
          </w:p>
        </w:tc>
        <w:tc>
          <w:tcPr>
            <w:tcW w:w="2496" w:type="dxa"/>
            <w:vAlign w:val="top"/>
          </w:tcPr>
          <w:p w14:paraId="226E615E">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165KW</w:t>
            </w:r>
          </w:p>
        </w:tc>
      </w:tr>
      <w:tr w14:paraId="3171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1768" w:type="dxa"/>
            <w:vAlign w:val="top"/>
          </w:tcPr>
          <w:p w14:paraId="4AF4018B">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输出额定电压</w:t>
            </w:r>
          </w:p>
        </w:tc>
        <w:tc>
          <w:tcPr>
            <w:tcW w:w="2496" w:type="dxa"/>
            <w:vAlign w:val="top"/>
          </w:tcPr>
          <w:p w14:paraId="6F3FEA79">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230V/400V,220V/380V</w:t>
            </w:r>
          </w:p>
          <w:p w14:paraId="078434FA">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3W/N+PE</w:t>
            </w:r>
          </w:p>
          <w:p w14:paraId="6A1A7802">
            <w:pPr>
              <w:widowControl/>
              <w:spacing w:line="440" w:lineRule="exact"/>
              <w:jc w:val="center"/>
              <w:textAlignment w:val="baseline"/>
              <w:rPr>
                <w:rFonts w:hint="default" w:ascii="宋体" w:hAnsi="宋体" w:cs="宋体"/>
                <w:color w:val="auto"/>
                <w:kern w:val="0"/>
                <w:sz w:val="24"/>
                <w:szCs w:val="24"/>
                <w:highlight w:val="none"/>
                <w:lang w:val="en-US" w:eastAsia="zh-CN"/>
              </w:rPr>
            </w:pPr>
          </w:p>
        </w:tc>
        <w:tc>
          <w:tcPr>
            <w:tcW w:w="2496" w:type="dxa"/>
            <w:vAlign w:val="top"/>
          </w:tcPr>
          <w:p w14:paraId="36A27AFC">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400V/380V</w:t>
            </w:r>
          </w:p>
          <w:p w14:paraId="26FD2FBB">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3W+（N）+PE</w:t>
            </w:r>
          </w:p>
          <w:p w14:paraId="6FB576C2">
            <w:pPr>
              <w:widowControl/>
              <w:spacing w:line="440" w:lineRule="exact"/>
              <w:jc w:val="center"/>
              <w:textAlignment w:val="baseline"/>
              <w:rPr>
                <w:rFonts w:hint="eastAsia" w:ascii="宋体" w:hAnsi="宋体" w:cs="宋体"/>
                <w:color w:val="auto"/>
                <w:kern w:val="0"/>
                <w:sz w:val="24"/>
                <w:szCs w:val="24"/>
                <w:highlight w:val="none"/>
                <w:lang w:val="en-US" w:eastAsia="zh-CN"/>
              </w:rPr>
            </w:pPr>
          </w:p>
        </w:tc>
        <w:tc>
          <w:tcPr>
            <w:tcW w:w="2496" w:type="dxa"/>
            <w:vAlign w:val="top"/>
          </w:tcPr>
          <w:p w14:paraId="723946C5">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220V/380V,230V/400V</w:t>
            </w:r>
          </w:p>
          <w:p w14:paraId="62C2A7EF">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3W/N+PE</w:t>
            </w:r>
          </w:p>
          <w:p w14:paraId="707621CC">
            <w:pPr>
              <w:widowControl/>
              <w:spacing w:line="440" w:lineRule="exact"/>
              <w:jc w:val="center"/>
              <w:textAlignment w:val="baseline"/>
              <w:rPr>
                <w:rFonts w:hint="eastAsia" w:ascii="宋体" w:hAnsi="宋体" w:cs="宋体"/>
                <w:color w:val="auto"/>
                <w:kern w:val="0"/>
                <w:sz w:val="24"/>
                <w:szCs w:val="24"/>
                <w:highlight w:val="none"/>
                <w:lang w:val="en-US" w:eastAsia="zh-CN"/>
              </w:rPr>
            </w:pPr>
          </w:p>
        </w:tc>
      </w:tr>
      <w:tr w14:paraId="0E24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8" w:type="dxa"/>
            <w:vAlign w:val="top"/>
          </w:tcPr>
          <w:p w14:paraId="07C79582">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额定电网频率</w:t>
            </w:r>
          </w:p>
        </w:tc>
        <w:tc>
          <w:tcPr>
            <w:tcW w:w="2496" w:type="dxa"/>
            <w:vAlign w:val="top"/>
          </w:tcPr>
          <w:p w14:paraId="18407A1D">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50Hz</w:t>
            </w:r>
          </w:p>
        </w:tc>
        <w:tc>
          <w:tcPr>
            <w:tcW w:w="2496" w:type="dxa"/>
            <w:vAlign w:val="top"/>
          </w:tcPr>
          <w:p w14:paraId="4D1EEC5D">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50Hz</w:t>
            </w:r>
          </w:p>
        </w:tc>
        <w:tc>
          <w:tcPr>
            <w:tcW w:w="2496" w:type="dxa"/>
            <w:vAlign w:val="top"/>
          </w:tcPr>
          <w:p w14:paraId="4D2B4D2D">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50Hz</w:t>
            </w:r>
          </w:p>
        </w:tc>
      </w:tr>
      <w:tr w14:paraId="2BB9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8" w:type="dxa"/>
            <w:vAlign w:val="top"/>
          </w:tcPr>
          <w:p w14:paraId="793079B8">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最大输入电流</w:t>
            </w:r>
          </w:p>
        </w:tc>
        <w:tc>
          <w:tcPr>
            <w:tcW w:w="2496" w:type="dxa"/>
            <w:vAlign w:val="top"/>
          </w:tcPr>
          <w:p w14:paraId="267EF693">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50.14A</w:t>
            </w:r>
          </w:p>
        </w:tc>
        <w:tc>
          <w:tcPr>
            <w:tcW w:w="2496" w:type="dxa"/>
            <w:vAlign w:val="top"/>
          </w:tcPr>
          <w:p w14:paraId="6D52EBD8">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183.3A</w:t>
            </w:r>
          </w:p>
        </w:tc>
        <w:tc>
          <w:tcPr>
            <w:tcW w:w="2496" w:type="dxa"/>
            <w:vAlign w:val="top"/>
          </w:tcPr>
          <w:p w14:paraId="596EED6B">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250.7A</w:t>
            </w:r>
          </w:p>
        </w:tc>
      </w:tr>
      <w:tr w14:paraId="37EC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8" w:type="dxa"/>
            <w:vAlign w:val="top"/>
          </w:tcPr>
          <w:p w14:paraId="7C147BCB">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功率因素可调范围</w:t>
            </w:r>
          </w:p>
        </w:tc>
        <w:tc>
          <w:tcPr>
            <w:tcW w:w="2496" w:type="dxa"/>
            <w:vAlign w:val="top"/>
          </w:tcPr>
          <w:p w14:paraId="7290FA99">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0.8超前~0.8滞后</w:t>
            </w:r>
          </w:p>
        </w:tc>
        <w:tc>
          <w:tcPr>
            <w:tcW w:w="2496" w:type="dxa"/>
            <w:vAlign w:val="top"/>
          </w:tcPr>
          <w:p w14:paraId="324AA956">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0.8超前~0.8滞后</w:t>
            </w:r>
          </w:p>
        </w:tc>
        <w:tc>
          <w:tcPr>
            <w:tcW w:w="2496" w:type="dxa"/>
            <w:vAlign w:val="top"/>
          </w:tcPr>
          <w:p w14:paraId="1F3F7995">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0.8超前~0.8滞后</w:t>
            </w:r>
          </w:p>
        </w:tc>
      </w:tr>
      <w:tr w14:paraId="2436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8" w:type="dxa"/>
            <w:vAlign w:val="top"/>
          </w:tcPr>
          <w:p w14:paraId="5879CDB0">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尺寸（W*H*D）</w:t>
            </w:r>
          </w:p>
        </w:tc>
        <w:tc>
          <w:tcPr>
            <w:tcW w:w="2496" w:type="dxa"/>
            <w:vAlign w:val="top"/>
          </w:tcPr>
          <w:p w14:paraId="34282EEA">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615*466*225mm</w:t>
            </w:r>
          </w:p>
        </w:tc>
        <w:tc>
          <w:tcPr>
            <w:tcW w:w="2496" w:type="dxa"/>
            <w:vAlign w:val="top"/>
          </w:tcPr>
          <w:p w14:paraId="632F33C1">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1019*793*360mm</w:t>
            </w:r>
          </w:p>
        </w:tc>
        <w:tc>
          <w:tcPr>
            <w:tcW w:w="2496" w:type="dxa"/>
            <w:vAlign w:val="top"/>
          </w:tcPr>
          <w:p w14:paraId="0D41608D">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1025*795*360mm</w:t>
            </w:r>
          </w:p>
        </w:tc>
      </w:tr>
      <w:tr w14:paraId="22DC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8" w:type="dxa"/>
            <w:vAlign w:val="top"/>
          </w:tcPr>
          <w:p w14:paraId="00343DA0">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重量</w:t>
            </w:r>
          </w:p>
        </w:tc>
        <w:tc>
          <w:tcPr>
            <w:tcW w:w="2496" w:type="dxa"/>
            <w:vAlign w:val="top"/>
          </w:tcPr>
          <w:p w14:paraId="1571ACE3">
            <w:pPr>
              <w:widowControl/>
              <w:spacing w:line="440" w:lineRule="exact"/>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25kg</w:t>
            </w:r>
          </w:p>
        </w:tc>
        <w:tc>
          <w:tcPr>
            <w:tcW w:w="2496" w:type="dxa"/>
            <w:vAlign w:val="top"/>
          </w:tcPr>
          <w:p w14:paraId="2CE1FC76">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82kg</w:t>
            </w:r>
          </w:p>
        </w:tc>
        <w:tc>
          <w:tcPr>
            <w:tcW w:w="2496" w:type="dxa"/>
            <w:vAlign w:val="top"/>
          </w:tcPr>
          <w:p w14:paraId="07304169">
            <w:pPr>
              <w:widowControl/>
              <w:spacing w:line="440" w:lineRule="exact"/>
              <w:jc w:val="center"/>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96kg</w:t>
            </w:r>
          </w:p>
        </w:tc>
      </w:tr>
    </w:tbl>
    <w:p w14:paraId="7E8F2407">
      <w:pPr>
        <w:pStyle w:val="2"/>
        <w:rPr>
          <w:rFonts w:hint="eastAsia"/>
          <w:color w:val="auto"/>
          <w:lang w:val="en-US" w:eastAsia="zh-CN"/>
        </w:rPr>
      </w:pPr>
    </w:p>
    <w:p w14:paraId="60154F22">
      <w:pPr>
        <w:keepNext/>
        <w:keepLines/>
        <w:pageBreakBefore w:val="0"/>
        <w:widowControl w:val="0"/>
        <w:kinsoku/>
        <w:wordWrap/>
        <w:overflowPunct/>
        <w:topLinePunct w:val="0"/>
        <w:autoSpaceDE/>
        <w:autoSpaceDN/>
        <w:bidi w:val="0"/>
        <w:adjustRightInd/>
        <w:snapToGrid/>
        <w:spacing w:before="0" w:after="0" w:line="500" w:lineRule="exact"/>
        <w:jc w:val="both"/>
        <w:textAlignment w:val="auto"/>
        <w:outlineLvl w:val="2"/>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、低压开关柜</w:t>
      </w:r>
    </w:p>
    <w:p w14:paraId="5C166EB7">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.1低压开关柜的柜体型式为GGD柜。</w:t>
      </w:r>
    </w:p>
    <w:p w14:paraId="229E0D9A">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.2并网柜内设置故障解列装置及电能质量在线监测装置，应满足电力局接入批复要求。</w:t>
      </w:r>
    </w:p>
    <w:p w14:paraId="66A58F65">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.3低压并网柜接线及外壳要求</w:t>
      </w:r>
    </w:p>
    <w:p w14:paraId="7A825211">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.3.1二次接线要求</w:t>
      </w:r>
    </w:p>
    <w:p w14:paraId="0164E6C0">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（1）二次设备、接线应标明原理图和安装图标号，标号应正确、完整、清晰、牢固。</w:t>
      </w:r>
    </w:p>
    <w:p w14:paraId="26D341F1">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（2）二次回路的接线端子排安装位置与一次接线对应，二次接线端子呈45°倾斜方向，要充分考虑招标方方便安装接线和检修。</w:t>
      </w:r>
    </w:p>
    <w:p w14:paraId="660655C3">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（3）二次导线采用BVR多股铜芯塑料导线，电流互感器二次回路≥4mm2；电压回路为≥2.5mm2。二次回路端子排包括单极断路器。</w:t>
      </w:r>
    </w:p>
    <w:p w14:paraId="1D23C32E">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（4）二次回路承受2kV工频耐压试验无破坏性放电。</w:t>
      </w:r>
    </w:p>
    <w:p w14:paraId="73F34CF0">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（5）所有进出开关柜的控制配线及端子均需做配线标记，该标记的文字与编号应与控制原理图上的一致。</w:t>
      </w:r>
    </w:p>
    <w:p w14:paraId="0A53FB21">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（6）配线主回路应按国标规定的颜色和文字标注。</w:t>
      </w:r>
    </w:p>
    <w:p w14:paraId="5DDBA3B9">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（7）电流互感器二次侧应设试验端子，低压母线电压Ua,Ub,Uc经端子排引出，供监控系统采集母线电压。</w:t>
      </w:r>
    </w:p>
    <w:p w14:paraId="33D60482">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（8）二次接线电流回路应采用不小于 4mm2 铜芯导线，电压回路应采用不小于 2.5mm² 铜芯导线，导线的分支应在元器件的端子或端子排上。每个端子只容许接单根导线。</w:t>
      </w:r>
    </w:p>
    <w:p w14:paraId="2DB314E5">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（9）开关柜的控制回路电压为AC220V，装置供电电源由供货商自行解决。</w:t>
      </w:r>
    </w:p>
    <w:p w14:paraId="396CB14B">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.3.2外壳要求</w:t>
      </w:r>
    </w:p>
    <w:p w14:paraId="196A5CBD">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（1）低压并网柜柜体参照 GGD 柜体的要求制造、断路器选用国内外一线品牌。</w:t>
      </w:r>
    </w:p>
    <w:p w14:paraId="50A368F9">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（2）低压并网柜柜体尺寸：参照系统图。 </w:t>
      </w:r>
    </w:p>
    <w:p w14:paraId="608EAFAE">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（3）低压并网柜每个断路器选用固定式板前接线。</w:t>
      </w:r>
    </w:p>
    <w:p w14:paraId="48CABA3C">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（4）低压并网柜柜体应有足够的机械强度，在运输、安装中不发生变形，并力求外型美观。外壳油漆喷涂均匀，并有牢固的附着力。能满足 25 年使用要求。 </w:t>
      </w:r>
    </w:p>
    <w:p w14:paraId="7A25E1B3">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（5）低压并网柜柜体采用金属材料，具有不易导热、抗风化腐蚀及抗机械冲击等特点。低压并网柜金属框架均具有良好的接地，设置至少 2 个接地端子，并标有接地符号。 </w:t>
      </w:r>
    </w:p>
    <w:p w14:paraId="098BEC6C">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（6）低压并网柜接线方式见系统图。 </w:t>
      </w:r>
    </w:p>
    <w:p w14:paraId="1E60AD80">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（7）低压并网柜柜门采用镀锌转轴铰链与构架相连，门的折边处均嵌有山型橡塑条以防门与柜体直接碰撞，并加强柜体防护等级，低压并网柜柜体防护等级不低于</w:t>
      </w:r>
      <w:r>
        <w:rPr>
          <w:rFonts w:hint="eastAsia" w:ascii="宋体" w:hAnsi="宋体" w:cs="宋体"/>
          <w:color w:val="auto"/>
          <w:sz w:val="24"/>
          <w:szCs w:val="24"/>
        </w:rPr>
        <w:t>IP3X。</w:t>
      </w:r>
      <w:r>
        <w:rPr>
          <w:rFonts w:hint="eastAsia" w:ascii="宋体" w:hAnsi="宋体" w:eastAsia="宋体" w:cs="宋体"/>
          <w:b w:val="0"/>
          <w:bCs w:val="0"/>
          <w:color w:val="auto"/>
          <w:kern w:val="0"/>
          <w:sz w:val="24"/>
          <w:szCs w:val="24"/>
          <w:highlight w:val="none"/>
          <w:lang w:val="en-US" w:eastAsia="zh-CN" w:bidi="ar-SA"/>
        </w:rPr>
        <w:t xml:space="preserve"> </w:t>
      </w:r>
    </w:p>
    <w:p w14:paraId="3F5FF83F">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（8）充分考虑柜体运行中的散热问题，使柜体散热性能良好。柜体顶盖可拆卸，方便现场安装和调整主母排。柜顶四角安装可拆卸起吊环；柜内安装件均作镀锌钝化处理，柜体采用不低于 2.0mm 冷轧钢板制作。柜内安装构件采用模数化或滑动孔，方便调整安装尺寸。出线电缆通过柜后端子联接。 </w:t>
      </w:r>
    </w:p>
    <w:p w14:paraId="397D33E1">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（9）低压并网柜柜主母排规格见附图，接地母排置于柜体的下后部，水平贯通， 每面柜内预留电缆孔。母排相序排列、颜色符合国家标准；接地母排的安装便于检查及与外部接地网联接。 </w:t>
      </w:r>
    </w:p>
    <w:p w14:paraId="3CDC8B2B">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（10）所有母排（主母排、联接小母排）均为镀锡无氧铜排；所有主母排及分支母排均用绝缘热缩套管密封绝缘。 </w:t>
      </w:r>
    </w:p>
    <w:p w14:paraId="52FF3254">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（11）低压并网柜柜门、隔板采用静电环氧喷塑。进线端子隔板应采用绝缘、防火、耐高温的材料。 </w:t>
      </w:r>
    </w:p>
    <w:p w14:paraId="12A12402">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（12）低压并网柜母排的联接应采用防腐处理的螺栓、螺母、套管。母排应按国家标准规定排列和标记。</w:t>
      </w:r>
    </w:p>
    <w:p w14:paraId="1FFC5562">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（13）低压并网柜应装有底板以防止灰尘和小动物的进入。 </w:t>
      </w:r>
    </w:p>
    <w:p w14:paraId="68FD4A02">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（14）低压并网柜的元件除能满足本回路的参数要求外，还应保证在规定的额 定条件下安全可靠运行，且其安装易于检查和维修。低压并网柜内设备选型以技术条款 要求为准，技术条款中未注明的型号以图纸为准。</w:t>
      </w:r>
    </w:p>
    <w:p w14:paraId="4E13EFA1">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.3.3母线及接地系统</w:t>
      </w:r>
    </w:p>
    <w:p w14:paraId="2AC66266">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母线采用优质铜母线，母线夹和绝缘支撑件均采用高强度阻燃防潮型合成材料；其截面尺寸应满足容量要求。主母线水平布置在柜后母线室内，配电母线垂直组装在阻燃型塑料功能板中，以防相间或相对地短路，同时也防止人体触电危险。垂直母线与主母线及抽屉单元通过特殊插接件连接。</w:t>
      </w:r>
    </w:p>
    <w:p w14:paraId="14C37CC7">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.3.4通风、阻燃及防漏电措施</w:t>
      </w:r>
    </w:p>
    <w:p w14:paraId="3A1A69ED">
      <w:pPr>
        <w:keepNext/>
        <w:keepLines/>
        <w:pageBreakBefore w:val="0"/>
        <w:widowControl w:val="0"/>
        <w:kinsoku/>
        <w:wordWrap/>
        <w:overflowPunct/>
        <w:topLinePunct w:val="0"/>
        <w:autoSpaceDE/>
        <w:autoSpaceDN/>
        <w:bidi w:val="0"/>
        <w:adjustRightInd/>
        <w:snapToGrid/>
        <w:spacing w:before="0" w:after="0" w:line="500" w:lineRule="exact"/>
        <w:ind w:firstLine="480" w:firstLineChars="200"/>
        <w:jc w:val="both"/>
        <w:textAlignment w:val="auto"/>
        <w:outlineLvl w:val="2"/>
        <w:rPr>
          <w:rFonts w:hint="eastAsia" w:ascii="宋体" w:hAnsi="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上下层间的敷铝锌钢板应带通风孔，以保证元件散热通道顺畅。所采用的功能板应为无卤素阻燃材料，且具有CTI300等级以上的防漏电性能。</w:t>
      </w:r>
    </w:p>
    <w:p w14:paraId="61BA162A">
      <w:pPr>
        <w:widowControl/>
        <w:spacing w:line="440" w:lineRule="exact"/>
        <w:ind w:firstLine="482" w:firstLineChars="200"/>
        <w:jc w:val="left"/>
        <w:textAlignment w:val="baseline"/>
        <w:rPr>
          <w:rFonts w:hint="default"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4、低压预制舱技术要求</w:t>
      </w:r>
    </w:p>
    <w:p w14:paraId="5BD32583">
      <w:pPr>
        <w:widowControl/>
        <w:spacing w:line="440" w:lineRule="exact"/>
        <w:ind w:firstLine="480" w:firstLineChars="200"/>
        <w:jc w:val="left"/>
        <w:textAlignment w:val="baseline"/>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要求预制舱作加固、防腐处理,并做好良好通风散热、防渗、防漏、防潮措施。应对所有柜均按国家通用标准柜进行装置性设计，预制舱按箱变标准设计,各项电气、机械性能参教不得降低，并按规范设置围栏。用型钢、钢板、铜材等应选用优质材料,最低不得低于国家标准,且满足招标要求。</w:t>
      </w:r>
    </w:p>
    <w:p w14:paraId="597A52E9">
      <w:pPr>
        <w:widowControl/>
        <w:spacing w:line="440" w:lineRule="exact"/>
        <w:ind w:firstLine="480" w:firstLineChars="200"/>
        <w:jc w:val="left"/>
        <w:textAlignment w:val="baseline"/>
        <w:rPr>
          <w:rFonts w:hint="eastAsia" w:ascii="仿宋_GB2312" w:hAnsi="Courier New" w:eastAsia="仿宋_GB2312" w:cs="宋体"/>
          <w:color w:val="auto"/>
          <w:spacing w:val="-4"/>
          <w:kern w:val="2"/>
          <w:sz w:val="18"/>
          <w:szCs w:val="21"/>
          <w:lang w:val="en-US" w:eastAsia="zh-CN" w:bidi="ar-SA"/>
        </w:rPr>
      </w:pPr>
      <w:r>
        <w:rPr>
          <w:rFonts w:hint="default" w:ascii="宋体" w:hAnsi="宋体" w:eastAsia="宋体" w:cs="宋体"/>
          <w:color w:val="auto"/>
          <w:kern w:val="0"/>
          <w:sz w:val="24"/>
          <w:szCs w:val="24"/>
          <w:highlight w:val="none"/>
          <w:lang w:val="en-US" w:eastAsia="zh-CN"/>
        </w:rPr>
        <w:t>可以利用厂区原有配电室或箱变接地网,如附近没有接地网,则需新增接地网,主接地网采用-40x4 热镀锌扁钢,架构及设备接地引下线采用热镀锌扁钢,且搭接点必须露在地面 100mmn以上,并按规定可靠焊接。垂直接地体采用50x50x5mm，L=2500mm,热镀锋的角钢作为辅助加强接地,垂直接地主要用于避雷器，避雷针以及接地网边缘处,其间距不小于 5.0m 以限制相互之间的屏蔽作用。预制舱所有架构钢梁可利用钢杆作接地引线与接地网可靠连接。所有设备均应按规定进行接地,均需按“电气装置安装工程及验收规范”进行外壳及底座接地,预制舱设备的接地电阻应符合国家相关标准,一般应小于4欧姆。</w:t>
      </w:r>
    </w:p>
    <w:p w14:paraId="4FAF36B2">
      <w:pPr>
        <w:widowControl/>
        <w:spacing w:line="440" w:lineRule="exact"/>
        <w:ind w:firstLine="482" w:firstLineChars="200"/>
        <w:jc w:val="left"/>
        <w:textAlignment w:val="baseline"/>
        <w:rPr>
          <w:rFonts w:hint="eastAsia" w:ascii="宋体" w:hAnsi="宋体" w:eastAsia="宋体" w:cs="宋体"/>
          <w:color w:val="auto"/>
          <w:kern w:val="0"/>
          <w:sz w:val="24"/>
          <w:szCs w:val="24"/>
          <w:highlight w:val="none"/>
          <w:lang w:val="en-US"/>
        </w:rPr>
      </w:pP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、支架技术要求</w:t>
      </w:r>
    </w:p>
    <w:p w14:paraId="5B885172">
      <w:pPr>
        <w:widowControl/>
        <w:spacing w:line="440" w:lineRule="exact"/>
        <w:ind w:firstLine="480" w:firstLineChars="200"/>
        <w:jc w:val="left"/>
        <w:textAlignment w:val="baseline"/>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锌铝镁材质。</w:t>
      </w:r>
    </w:p>
    <w:p w14:paraId="33B04FB7">
      <w:pPr>
        <w:widowControl/>
        <w:spacing w:line="440" w:lineRule="exact"/>
        <w:ind w:firstLine="482"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val="en-US" w:eastAsia="zh-CN"/>
        </w:rPr>
        <w:t>、光伏组件、逆变器品牌厂家不在国家质监总局公布的黑名单内。</w:t>
      </w:r>
    </w:p>
    <w:p w14:paraId="727B249F">
      <w:pPr>
        <w:widowControl/>
        <w:spacing w:line="440" w:lineRule="exact"/>
        <w:ind w:firstLine="480" w:firstLineChars="200"/>
        <w:jc w:val="left"/>
        <w:textAlignment w:val="baseline"/>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供应方应遵循最新版本的国家标准（GB）、电力行业标准（DL）和国际单位制（SI）。如果供方有自已的标准或规范，应提供标准代号及其有关内容，并须经需方同意后方可采用，但原则上应采用更高要求的标准。</w:t>
      </w:r>
    </w:p>
    <w:p w14:paraId="3ED682F2">
      <w:pPr>
        <w:widowControl/>
        <w:spacing w:line="440" w:lineRule="exact"/>
        <w:ind w:firstLine="480" w:firstLineChars="200"/>
        <w:jc w:val="left"/>
        <w:textAlignment w:val="baseline"/>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供应方提供的产品应满足协议规定的技术参数和要求，以及如下的专用标准：</w:t>
      </w:r>
    </w:p>
    <w:p w14:paraId="3EA8B25E">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GB/50797-2012      《光伏发电站设计规范》</w:t>
      </w:r>
    </w:p>
    <w:p w14:paraId="24CF38ED">
      <w:pPr>
        <w:widowControl/>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GB-Z 19964-2005    《光伏发电站接入电力系统技术规定》</w:t>
      </w:r>
    </w:p>
    <w:p w14:paraId="565E0129">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GB/T12325-2008     《电能质量 供电电压允许偏差》</w:t>
      </w:r>
    </w:p>
    <w:p w14:paraId="040F7A94">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GB/T12326-2008     《电能质量 电压波动和闪变》</w:t>
      </w:r>
    </w:p>
    <w:p w14:paraId="57A3F0B6">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GB/T18843-2008     《电能质量 三相电压不平衡》</w:t>
      </w:r>
    </w:p>
    <w:p w14:paraId="6FE9C7CB">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GB 4208—1993      《外壳防护等级（IP代码）》</w:t>
      </w:r>
    </w:p>
    <w:p w14:paraId="22C1A7C1">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GB/T15945-2008     《电能质量 电力系统频率偏差》</w:t>
      </w:r>
    </w:p>
    <w:p w14:paraId="5C2CA929">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GB/T18481-2001     《电能质量 暂时过电压和瞬态过电压》</w:t>
      </w:r>
    </w:p>
    <w:p w14:paraId="721AEE37">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GB/T14549-2001     《电能质量 公用电网谐波》</w:t>
      </w:r>
    </w:p>
    <w:p w14:paraId="56B56EE0">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GB50016-2012       《建筑设计防火规范》</w:t>
      </w:r>
    </w:p>
    <w:p w14:paraId="67D3C851">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GB50057-2010       《建筑物防雷设计规范》</w:t>
      </w:r>
    </w:p>
    <w:p w14:paraId="7919D07D">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JGJ203-2010        《民用建筑太阳能光伏系统应用技术规范》</w:t>
      </w:r>
    </w:p>
    <w:p w14:paraId="1695B6EF">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JGJ/T264-2012      《光伏建筑一体化系统运行与维护规范》</w:t>
      </w:r>
    </w:p>
    <w:p w14:paraId="5B753EC5">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Q/GDW617-2011     《光伏电站接入电网技术规范》</w:t>
      </w:r>
    </w:p>
    <w:p w14:paraId="12FE3552">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NB/T32015-2013    《分布式电源接入配电网技术规定》</w:t>
      </w:r>
    </w:p>
    <w:p w14:paraId="3FEA19F5">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GB 50217-2011     《电力工程电缆设计规范》</w:t>
      </w:r>
    </w:p>
    <w:p w14:paraId="1DDF9462">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GB  11032-2010    《交流无间隙金属氧化物避雷器》</w:t>
      </w:r>
    </w:p>
    <w:p w14:paraId="25CE24F2">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Q/GDW618-2011     《光伏电站接入电网测试规程》</w:t>
      </w:r>
    </w:p>
    <w:p w14:paraId="4145B85A">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GB/T 19939-2005    《光伏系统并网技术要求》  </w:t>
      </w:r>
    </w:p>
    <w:p w14:paraId="550709D7">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GB/Z 20046-2006      《光伏（pv）系统电网接口的特性》   </w:t>
      </w:r>
    </w:p>
    <w:p w14:paraId="54FF8AE0">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GB/T 20047.1-2006    《光伏（pv）组件安全鉴定》   </w:t>
      </w:r>
    </w:p>
    <w:p w14:paraId="0164620F">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GB/T 20513-2006      《光伏系统性能检测测量、数据交换和分析导则》   </w:t>
      </w:r>
    </w:p>
    <w:p w14:paraId="238F0ECA">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GB/T 20514-2006      《光伏系统功率调节器效率测量程序》   </w:t>
      </w:r>
    </w:p>
    <w:p w14:paraId="75F8ABC6">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GB-T 17468-2008      《电力变压器选用导则》  </w:t>
      </w:r>
    </w:p>
    <w:p w14:paraId="6543760A">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GB 50054-2011        《低压配电设计规范》  </w:t>
      </w:r>
    </w:p>
    <w:p w14:paraId="7CAC6229">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GB/T 17478-2004      《低压直流电源设备的性能特性》  </w:t>
      </w:r>
    </w:p>
    <w:p w14:paraId="7792653F">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GB/T 50064-2014       《交流电气装置的过电压保护和绝缘配合设计规范》  </w:t>
      </w:r>
    </w:p>
    <w:p w14:paraId="6F0BDD98">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GB50797-2012         《光伏发电站设计规范》  </w:t>
      </w:r>
    </w:p>
    <w:p w14:paraId="26BE28BD">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GB 50053-2013        《20kV及以下变电所设计规范》   </w:t>
      </w:r>
    </w:p>
    <w:p w14:paraId="5A26CFB0">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Q/GDW617-2011《光伏电站接入电网技术要求》。 </w:t>
      </w:r>
    </w:p>
    <w:p w14:paraId="3659DB25">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GB 38755-2019《电力系统安全稳定导则》。 </w:t>
      </w:r>
    </w:p>
    <w:p w14:paraId="141F0B7B">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《110kV及以下配电网装备技术原则》Q/CSG 10703-2018 1203004.3-2017；</w:t>
      </w:r>
    </w:p>
    <w:p w14:paraId="52934287">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《20kV及以下电网装备技术导则》（Q/CSG 1203004.3-2017）；</w:t>
      </w:r>
    </w:p>
    <w:p w14:paraId="55F92482">
      <w:pPr>
        <w:widowControl/>
        <w:spacing w:line="440" w:lineRule="exact"/>
        <w:ind w:firstLine="482" w:firstLineChars="200"/>
        <w:jc w:val="left"/>
        <w:textAlignment w:val="baseline"/>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其他相关的国家、行业标准规范，设计手册。</w:t>
      </w:r>
    </w:p>
    <w:p w14:paraId="518746D5">
      <w:pPr>
        <w:widowControl/>
        <w:spacing w:line="440" w:lineRule="exact"/>
        <w:ind w:firstLine="482" w:firstLineChars="200"/>
        <w:jc w:val="left"/>
        <w:textAlignment w:val="baseline"/>
        <w:rPr>
          <w:color w:val="auto"/>
        </w:rPr>
      </w:pPr>
      <w:r>
        <w:rPr>
          <w:rFonts w:hint="eastAsia" w:ascii="宋体" w:hAnsi="宋体" w:eastAsia="宋体" w:cs="宋体"/>
          <w:b/>
          <w:bCs/>
          <w:color w:val="auto"/>
          <w:kern w:val="0"/>
          <w:sz w:val="24"/>
          <w:szCs w:val="24"/>
          <w:highlight w:val="none"/>
          <w:lang w:val="en-US" w:eastAsia="zh-CN"/>
        </w:rPr>
        <w:t>光伏发电系统包括光伏组件阵列、并网逆变器、并网接入箱、交直流电缆和桥架、防雷接地系统等设备和材料；并网接入箱配电输出容量不应超过配网变压器容量。在无人值守情况下，太阳能光伏电站的使用寿命不能低于25年。</w:t>
      </w:r>
    </w:p>
    <w:p w14:paraId="31FD022F">
      <w:pPr>
        <w:snapToGrid w:val="0"/>
        <w:spacing w:line="460" w:lineRule="exact"/>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五、发电效率要求</w:t>
      </w:r>
    </w:p>
    <w:p w14:paraId="30343314">
      <w:pPr>
        <w:snapToGrid w:val="0"/>
        <w:spacing w:line="460" w:lineRule="exact"/>
        <w:ind w:firstLine="482" w:firstLineChars="200"/>
        <w:rPr>
          <w:rFonts w:hint="eastAsia" w:ascii="宋体" w:hAnsi="宋体" w:cs="宋体"/>
          <w:b/>
          <w:bCs/>
          <w:color w:val="auto"/>
          <w:sz w:val="24"/>
          <w:highlight w:val="none"/>
          <w:lang w:val="en-US"/>
        </w:rPr>
      </w:pPr>
      <w:r>
        <w:rPr>
          <w:rFonts w:hint="eastAsia" w:ascii="宋体" w:hAnsi="宋体" w:cs="宋体"/>
          <w:b/>
          <w:bCs/>
          <w:color w:val="auto"/>
          <w:sz w:val="24"/>
          <w:highlight w:val="none"/>
          <w:lang w:val="en-US" w:eastAsia="zh-CN"/>
        </w:rPr>
        <w:t>本项目的初始系统效率不得低于80%，首年的系统效率衰减率不得高于2.5%，以后每年的系统效率衰减率不得高于初始系统效率的7‰。</w:t>
      </w:r>
    </w:p>
    <w:p w14:paraId="640A6FFE">
      <w:pPr>
        <w:snapToGrid w:val="0"/>
        <w:spacing w:line="460" w:lineRule="exact"/>
        <w:ind w:firstLine="482" w:firstLineChars="200"/>
        <w:rPr>
          <w:rFonts w:ascii="宋体" w:hAnsi="宋体" w:cs="宋体"/>
          <w:b/>
          <w:bCs/>
          <w:color w:val="auto"/>
          <w:sz w:val="24"/>
        </w:rPr>
      </w:pPr>
      <w:r>
        <w:rPr>
          <w:rFonts w:hint="eastAsia" w:ascii="宋体" w:hAnsi="宋体" w:cs="宋体"/>
          <w:b/>
          <w:bCs/>
          <w:color w:val="auto"/>
          <w:sz w:val="24"/>
          <w:lang w:val="en-US" w:eastAsia="zh-CN"/>
        </w:rPr>
        <w:t>六</w:t>
      </w:r>
      <w:r>
        <w:rPr>
          <w:rFonts w:hint="eastAsia" w:ascii="宋体" w:hAnsi="宋体" w:cs="宋体"/>
          <w:b/>
          <w:bCs/>
          <w:color w:val="auto"/>
          <w:sz w:val="24"/>
        </w:rPr>
        <w:t>、</w:t>
      </w:r>
      <w:r>
        <w:rPr>
          <w:rStyle w:val="24"/>
          <w:rFonts w:hint="eastAsia" w:ascii="宋体" w:hAnsi="宋体" w:cs="宋体"/>
          <w:b/>
          <w:bCs/>
          <w:i w:val="0"/>
          <w:iCs w:val="0"/>
          <w:color w:val="auto"/>
          <w:sz w:val="24"/>
        </w:rPr>
        <w:t>商务及其他</w:t>
      </w:r>
      <w:r>
        <w:rPr>
          <w:rFonts w:hint="eastAsia" w:ascii="宋体" w:hAnsi="宋体" w:cs="宋体"/>
          <w:b/>
          <w:bCs/>
          <w:color w:val="auto"/>
          <w:sz w:val="24"/>
        </w:rPr>
        <w:t>相关要求</w:t>
      </w:r>
    </w:p>
    <w:p w14:paraId="7223F6E5">
      <w:pPr>
        <w:spacing w:line="460" w:lineRule="exact"/>
        <w:ind w:firstLine="482" w:firstLineChars="200"/>
        <w:rPr>
          <w:rFonts w:ascii="宋体" w:hAnsi="宋体" w:cs="宋体"/>
          <w:b/>
          <w:bCs/>
          <w:color w:val="auto"/>
          <w:sz w:val="24"/>
        </w:rPr>
      </w:pPr>
      <w:r>
        <w:rPr>
          <w:rFonts w:hint="eastAsia" w:ascii="宋体" w:hAnsi="宋体" w:cs="宋体"/>
          <w:b/>
          <w:bCs/>
          <w:color w:val="auto"/>
          <w:sz w:val="24"/>
          <w:lang w:val="en-US" w:eastAsia="zh-CN"/>
        </w:rPr>
        <w:t>1、</w:t>
      </w:r>
      <w:r>
        <w:rPr>
          <w:rFonts w:hint="eastAsia" w:ascii="宋体" w:hAnsi="宋体" w:cs="宋体"/>
          <w:b/>
          <w:bCs/>
          <w:color w:val="auto"/>
          <w:sz w:val="24"/>
        </w:rPr>
        <w:t xml:space="preserve"> 项目投标报价要求</w:t>
      </w:r>
    </w:p>
    <w:p w14:paraId="0DD20C63">
      <w:pPr>
        <w:snapToGrid w:val="0"/>
        <w:spacing w:line="460" w:lineRule="exact"/>
        <w:ind w:firstLine="480" w:firstLineChars="200"/>
        <w:rPr>
          <w:rFonts w:hint="eastAsia" w:ascii="宋体" w:hAnsi="宋体" w:cs="宋体"/>
          <w:color w:val="auto"/>
          <w:sz w:val="24"/>
        </w:rPr>
      </w:pPr>
      <w:r>
        <w:rPr>
          <w:rFonts w:hint="eastAsia" w:ascii="宋体" w:hAnsi="宋体" w:cs="宋体"/>
          <w:color w:val="auto"/>
          <w:sz w:val="24"/>
        </w:rPr>
        <w:t>▲（1）投标人应根据本项目内容要求，结合项目特点和企业自身条件，投标报价</w:t>
      </w:r>
      <w:r>
        <w:rPr>
          <w:rFonts w:hint="eastAsia" w:ascii="宋体" w:hAnsi="宋体" w:cs="宋体"/>
          <w:color w:val="auto"/>
          <w:sz w:val="24"/>
          <w:lang w:val="en-US" w:eastAsia="zh-CN"/>
        </w:rPr>
        <w:t>包括：一切货物、备品备件、人工、交通运输、保险、安装调试、验收、售后服务、不可预见费、税费等涉及的完成本项目的一切费用</w:t>
      </w:r>
      <w:r>
        <w:rPr>
          <w:rFonts w:hint="eastAsia" w:ascii="宋体" w:hAnsi="宋体" w:cs="宋体"/>
          <w:color w:val="auto"/>
          <w:sz w:val="24"/>
        </w:rPr>
        <w:t>。投标人所投报的投标报价为投标人所能承受的整个项目的最终最低报价</w:t>
      </w:r>
      <w:r>
        <w:rPr>
          <w:rFonts w:hint="eastAsia" w:ascii="宋体" w:hAnsi="宋体" w:cs="宋体"/>
          <w:b/>
          <w:color w:val="auto"/>
          <w:sz w:val="24"/>
        </w:rPr>
        <w:t>。</w:t>
      </w:r>
      <w:r>
        <w:rPr>
          <w:rFonts w:hint="eastAsia" w:ascii="宋体" w:hAnsi="宋体" w:cs="宋体"/>
          <w:color w:val="auto"/>
          <w:sz w:val="24"/>
        </w:rPr>
        <w:t>如有漏项，视同已包含在本项目的报</w:t>
      </w:r>
      <w:r>
        <w:rPr>
          <w:rFonts w:hint="eastAsia" w:ascii="宋体" w:hAnsi="宋体" w:cs="宋体"/>
          <w:color w:val="000000" w:themeColor="text1"/>
          <w:sz w:val="24"/>
          <w14:textFill>
            <w14:solidFill>
              <w14:schemeClr w14:val="tx1"/>
            </w14:solidFill>
          </w14:textFill>
        </w:rPr>
        <w:t>价中。</w:t>
      </w:r>
      <w:r>
        <w:rPr>
          <w:rFonts w:hint="eastAsia" w:ascii="宋体" w:hAnsi="宋体" w:cs="宋体"/>
          <w:color w:val="000000" w:themeColor="text1"/>
          <w:sz w:val="24"/>
          <w:lang w:val="en-US" w:eastAsia="zh-CN"/>
          <w14:textFill>
            <w14:solidFill>
              <w14:schemeClr w14:val="tx1"/>
            </w14:solidFill>
          </w14:textFill>
        </w:rPr>
        <w:t>总价包干，</w:t>
      </w:r>
      <w:r>
        <w:rPr>
          <w:rFonts w:hint="eastAsia" w:ascii="宋体" w:hAnsi="宋体" w:cs="宋体"/>
          <w:color w:val="000000" w:themeColor="text1"/>
          <w:sz w:val="24"/>
          <w14:textFill>
            <w14:solidFill>
              <w14:schemeClr w14:val="tx1"/>
            </w14:solidFill>
          </w14:textFill>
        </w:rPr>
        <w:t>合同单价不作调整。</w:t>
      </w:r>
    </w:p>
    <w:p w14:paraId="710D5425">
      <w:pPr>
        <w:snapToGrid w:val="0"/>
        <w:spacing w:line="460" w:lineRule="exact"/>
        <w:ind w:firstLine="480" w:firstLineChars="200"/>
        <w:rPr>
          <w:rFonts w:ascii="宋体" w:hAnsi="宋体" w:cs="宋体"/>
          <w:b/>
          <w:color w:val="auto"/>
          <w:sz w:val="24"/>
        </w:rPr>
      </w:pPr>
      <w:r>
        <w:rPr>
          <w:rFonts w:hint="eastAsia" w:ascii="宋体" w:hAnsi="宋体" w:cs="宋体"/>
          <w:color w:val="auto"/>
          <w:sz w:val="24"/>
        </w:rPr>
        <w:t>（2）按国家规定由中标人缴纳的各种税收已包含在投标报价内，由中标人向税务机关缴纳。</w:t>
      </w:r>
    </w:p>
    <w:p w14:paraId="008BA41C">
      <w:pPr>
        <w:spacing w:line="460" w:lineRule="exact"/>
        <w:ind w:firstLine="482" w:firstLineChars="200"/>
        <w:rPr>
          <w:rFonts w:ascii="宋体" w:hAnsi="宋体" w:cs="宋体"/>
          <w:b/>
          <w:bCs/>
          <w:color w:val="auto"/>
          <w:sz w:val="24"/>
        </w:rPr>
      </w:pPr>
      <w:r>
        <w:rPr>
          <w:rFonts w:hint="eastAsia" w:ascii="宋体" w:hAnsi="宋体" w:cs="宋体"/>
          <w:b/>
          <w:bCs/>
          <w:color w:val="auto"/>
          <w:kern w:val="0"/>
          <w:sz w:val="24"/>
          <w:lang w:val="en-US" w:eastAsia="zh-CN"/>
        </w:rPr>
        <w:t>2、</w:t>
      </w:r>
      <w:r>
        <w:rPr>
          <w:rFonts w:hint="eastAsia" w:ascii="宋体" w:hAnsi="宋体" w:cs="宋体"/>
          <w:b/>
          <w:bCs/>
          <w:color w:val="auto"/>
          <w:kern w:val="0"/>
          <w:sz w:val="24"/>
        </w:rPr>
        <w:t xml:space="preserve"> </w:t>
      </w:r>
      <w:r>
        <w:rPr>
          <w:rFonts w:hint="eastAsia" w:ascii="宋体" w:hAnsi="宋体" w:cs="宋体"/>
          <w:b/>
          <w:bCs/>
          <w:color w:val="auto"/>
          <w:sz w:val="24"/>
        </w:rPr>
        <w:t>质保期</w:t>
      </w:r>
    </w:p>
    <w:p w14:paraId="6F722398">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质保期：</w:t>
      </w:r>
      <w:r>
        <w:rPr>
          <w:rFonts w:hint="eastAsia" w:ascii="宋体" w:hAnsi="宋体" w:cs="宋体"/>
          <w:color w:val="auto"/>
          <w:sz w:val="24"/>
          <w:lang w:val="en-US" w:eastAsia="zh-CN"/>
        </w:rPr>
        <w:t>中标人提供合同项下货物（包括随机附带的系统软件等）原厂商免费保修服务，中标人承建的光伏电站的整体质保期限为1年（自项目试运和移交生产验收通过之日起算）</w:t>
      </w:r>
      <w:r>
        <w:rPr>
          <w:rFonts w:hint="eastAsia" w:ascii="宋体" w:hAnsi="宋体" w:cs="宋体"/>
          <w:color w:val="auto"/>
          <w:sz w:val="24"/>
        </w:rPr>
        <w:t>。</w:t>
      </w:r>
    </w:p>
    <w:p w14:paraId="3198755B">
      <w:pPr>
        <w:spacing w:line="460" w:lineRule="exact"/>
        <w:ind w:firstLine="482" w:firstLineChars="200"/>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3、免费质保期内包含内容：</w:t>
      </w:r>
    </w:p>
    <w:p w14:paraId="4A68B31E">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a.远程支持服务（包括但不限于响应时间、服务内容等）</w:t>
      </w:r>
    </w:p>
    <w:p w14:paraId="3A0CBA01">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中标人需在质保期内提供远程支持服务，响应时间不超过3个工作日，服务内容包括技术指导等。</w:t>
      </w:r>
    </w:p>
    <w:p w14:paraId="4D2B90C9">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b.现场支持服务（包括但不限于响应时间、服务内容、人员资质要求等）</w:t>
      </w:r>
    </w:p>
    <w:p w14:paraId="308AF01F">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中标人需在质保期内提供现场支持服务，响应时间不超过5个工作日，服务内容包括技术指导、设备调试等，现场支持服务人员需具有相应资质。</w:t>
      </w:r>
    </w:p>
    <w:p w14:paraId="34D8BC24">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c.免费维修服务（包括但不限于免费维修范围、维修时限、维修期内备机替换、要求等）</w:t>
      </w:r>
    </w:p>
    <w:p w14:paraId="41A73538">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中标人需在质保期内提供免费维修服务，维修范围包括光伏组件、光伏逆变器、光伏并网接入箱、支架等，维修时限不超过5个工作日。</w:t>
      </w:r>
    </w:p>
    <w:p w14:paraId="1EB1BD82">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d.备品备件（耗材）与配件（耗材）更换（包括但不限于响应时间、维修/更换条件、备品备件（耗材）质量要求、供货渠道、数据备份/保密、替换件权属、备件库要求等）。</w:t>
      </w:r>
    </w:p>
    <w:p w14:paraId="650E3482">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中标人需在质保期内提供备品备件（耗材）与配件（耗材）更换，响应时间不超过5个工作日，备品备件（耗材）与配件（耗材）需符合设计要求。</w:t>
      </w:r>
    </w:p>
    <w:p w14:paraId="77659852">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e.培训及技术交流（包括但不限于内容、频次、覆盖面、培训人员资质、培训/差旅/住宿费用承担、培训效果确认等）</w:t>
      </w:r>
    </w:p>
    <w:p w14:paraId="63F9BFB7">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中标人需在维保期内提供光伏设备培训及技术交流，频次1年一次，培训人员需具有相应资质，培训/差旅/住宿费用有中标人承担。</w:t>
      </w:r>
    </w:p>
    <w:p w14:paraId="396EB5F3">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f.服务文档要求：自光伏安装完毕，中标人及原厂商应为采购人建立档案，并由维护工程师更新、完善数据记录。在货物安装完毕和每一次故障排除之后，原厂商都应做详细地记载，对每一次故障均应做出详细故障原因分析报告，并以此为采购人提供货物维护资料和数据，及时给出适当的建议，使采购人通过档案可以有效地进行系统分析、追踪处理，安排预防维护计划。</w:t>
      </w:r>
    </w:p>
    <w:p w14:paraId="7CEBAA47">
      <w:pPr>
        <w:spacing w:line="460" w:lineRule="exact"/>
        <w:ind w:firstLine="482" w:firstLineChars="200"/>
        <w:rPr>
          <w:rFonts w:hint="eastAsia" w:ascii="宋体" w:hAnsi="宋体" w:cs="宋体"/>
          <w:b/>
          <w:bCs/>
          <w:color w:val="auto"/>
          <w:kern w:val="0"/>
          <w:sz w:val="24"/>
          <w:lang w:val="en-US"/>
        </w:rPr>
      </w:pPr>
      <w:r>
        <w:rPr>
          <w:rFonts w:hint="eastAsia" w:ascii="宋体" w:hAnsi="宋体" w:cs="宋体"/>
          <w:b/>
          <w:bCs/>
          <w:color w:val="auto"/>
          <w:kern w:val="0"/>
          <w:sz w:val="24"/>
          <w:lang w:val="en-US" w:eastAsia="zh-CN"/>
        </w:rPr>
        <w:t>4、免费维保期及维保服务要求：中标人提供整体光伏项目3年</w:t>
      </w:r>
      <w:r>
        <w:rPr>
          <w:rFonts w:hint="eastAsia" w:ascii="宋体" w:hAnsi="宋体" w:cs="宋体"/>
          <w:b/>
          <w:bCs/>
          <w:color w:val="auto"/>
          <w:kern w:val="0"/>
          <w:sz w:val="24"/>
          <w:highlight w:val="none"/>
          <w:lang w:val="en-US" w:eastAsia="zh-CN"/>
        </w:rPr>
        <w:t>免费维</w:t>
      </w:r>
      <w:r>
        <w:rPr>
          <w:rFonts w:hint="eastAsia" w:ascii="宋体" w:hAnsi="宋体" w:cs="宋体"/>
          <w:b/>
          <w:bCs/>
          <w:color w:val="auto"/>
          <w:kern w:val="0"/>
          <w:sz w:val="24"/>
          <w:lang w:val="en-US" w:eastAsia="zh-CN"/>
        </w:rPr>
        <w:t>保期，中标人需在3年维保期内提供现场巡检服务，频次不少于每半年一次，覆盖面所有光伏安装地点，巡检人员需具有相关资质，巡检内容包括发电量分析、设备运行状况、设备安全性、设备稳定性，中标人需在3年维保期内提供远程技术服务，频次不少于每半年一次，远程技术服务内容包括发电量分析、设备运行状况等。</w:t>
      </w:r>
    </w:p>
    <w:p w14:paraId="6DB506F4">
      <w:pPr>
        <w:spacing w:line="460" w:lineRule="exact"/>
        <w:ind w:firstLine="482" w:firstLineChars="200"/>
        <w:rPr>
          <w:rFonts w:ascii="宋体" w:hAnsi="宋体" w:cs="宋体"/>
          <w:b/>
          <w:bCs/>
          <w:color w:val="auto"/>
          <w:kern w:val="0"/>
          <w:sz w:val="24"/>
        </w:rPr>
      </w:pPr>
      <w:r>
        <w:rPr>
          <w:rFonts w:hint="eastAsia" w:ascii="宋体" w:hAnsi="宋体" w:cs="宋体"/>
          <w:b/>
          <w:bCs/>
          <w:color w:val="auto"/>
          <w:kern w:val="0"/>
          <w:sz w:val="24"/>
          <w:lang w:val="en-US" w:eastAsia="zh-CN"/>
        </w:rPr>
        <w:t>5、完成</w:t>
      </w:r>
      <w:r>
        <w:rPr>
          <w:rFonts w:hint="eastAsia" w:ascii="宋体" w:hAnsi="宋体" w:cs="宋体"/>
          <w:b/>
          <w:bCs/>
          <w:color w:val="auto"/>
          <w:kern w:val="0"/>
          <w:sz w:val="24"/>
        </w:rPr>
        <w:t>时间及地点</w:t>
      </w:r>
    </w:p>
    <w:p w14:paraId="5055780B">
      <w:pPr>
        <w:spacing w:line="460" w:lineRule="exact"/>
        <w:ind w:firstLine="480" w:firstLineChars="200"/>
        <w:rPr>
          <w:rFonts w:hint="eastAsia" w:ascii="宋体" w:hAnsi="宋体" w:cs="宋体"/>
          <w:color w:val="auto"/>
          <w:sz w:val="24"/>
          <w:lang w:val="en-US" w:eastAsia="zh-CN"/>
        </w:rPr>
      </w:pPr>
      <w:r>
        <w:rPr>
          <w:rFonts w:hint="eastAsia" w:ascii="宋体" w:hAnsi="宋体" w:cs="宋体"/>
          <w:color w:val="auto"/>
          <w:sz w:val="24"/>
        </w:rPr>
        <w:t>5.1</w:t>
      </w:r>
      <w:r>
        <w:rPr>
          <w:rFonts w:hint="eastAsia" w:ascii="宋体" w:hAnsi="宋体" w:cs="宋体"/>
          <w:color w:val="auto"/>
          <w:sz w:val="24"/>
          <w:lang w:val="en-US" w:eastAsia="zh-CN"/>
        </w:rPr>
        <w:t>完成</w:t>
      </w:r>
      <w:r>
        <w:rPr>
          <w:rFonts w:hint="eastAsia" w:ascii="宋体" w:hAnsi="宋体" w:cs="宋体"/>
          <w:color w:val="auto"/>
          <w:sz w:val="24"/>
        </w:rPr>
        <w:t>时间：</w:t>
      </w:r>
      <w:r>
        <w:rPr>
          <w:rFonts w:hint="eastAsia" w:ascii="宋体" w:hAnsi="宋体" w:cs="宋体"/>
          <w:color w:val="auto"/>
          <w:sz w:val="24"/>
          <w:lang w:val="en-US" w:eastAsia="zh-CN"/>
        </w:rPr>
        <w:t>中标人中标通知书发布之日起5日内向招标人提交本项目的平面布置图设计并通过招标人审核确认，若规定时间内，无法按要求完成平面布置图设计，所有责任由中标人自行承担，招标人可拒签合同并重新招标。</w:t>
      </w:r>
    </w:p>
    <w:p w14:paraId="726142A4">
      <w:pPr>
        <w:spacing w:line="4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中标人须在2024年12月25日前完成所有标的内容的安装调试并具备并网条件以及并网验收。</w:t>
      </w:r>
    </w:p>
    <w:p w14:paraId="00BB02AC">
      <w:pPr>
        <w:spacing w:line="4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中标人在项目实施过程无法按上述要求期限完成对应内容的，每超期一天罚款合同价款0.5%元，最高不超过合同价款5%，相应处罚款项在整体中标款项内扣除。</w:t>
      </w:r>
    </w:p>
    <w:p w14:paraId="2B786072">
      <w:pPr>
        <w:spacing w:line="460" w:lineRule="exact"/>
        <w:ind w:firstLine="480" w:firstLineChars="200"/>
        <w:rPr>
          <w:rFonts w:ascii="宋体" w:hAnsi="宋体" w:cs="宋体"/>
          <w:color w:val="auto"/>
          <w:sz w:val="24"/>
          <w:highlight w:val="none"/>
        </w:rPr>
      </w:pPr>
      <w:r>
        <w:rPr>
          <w:rFonts w:hint="eastAsia" w:ascii="宋体" w:hAnsi="宋体" w:cs="宋体"/>
          <w:color w:val="auto"/>
          <w:sz w:val="24"/>
        </w:rPr>
        <w:t>5.2</w:t>
      </w:r>
      <w:r>
        <w:rPr>
          <w:rFonts w:hint="eastAsia" w:ascii="宋体" w:hAnsi="宋体" w:cs="宋体"/>
          <w:color w:val="auto"/>
          <w:sz w:val="24"/>
          <w:lang w:val="en-US" w:eastAsia="zh-CN"/>
        </w:rPr>
        <w:t>完成</w:t>
      </w:r>
      <w:r>
        <w:rPr>
          <w:rFonts w:hint="eastAsia" w:ascii="宋体" w:hAnsi="宋体" w:cs="宋体"/>
          <w:color w:val="auto"/>
          <w:sz w:val="24"/>
        </w:rPr>
        <w:t>地点：采购人指定</w:t>
      </w:r>
      <w:r>
        <w:rPr>
          <w:rFonts w:hint="eastAsia" w:ascii="宋体" w:hAnsi="宋体" w:cs="宋体"/>
          <w:color w:val="auto"/>
          <w:sz w:val="24"/>
          <w:lang w:val="en-US" w:eastAsia="zh-CN"/>
        </w:rPr>
        <w:t>地点</w:t>
      </w:r>
      <w:r>
        <w:rPr>
          <w:rFonts w:hint="eastAsia" w:ascii="宋体" w:hAnsi="宋体" w:cs="宋体"/>
          <w:color w:val="auto"/>
          <w:sz w:val="24"/>
        </w:rPr>
        <w:t>。</w:t>
      </w:r>
    </w:p>
    <w:p w14:paraId="2A081209">
      <w:pPr>
        <w:spacing w:line="46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6、</w:t>
      </w:r>
      <w:r>
        <w:rPr>
          <w:rFonts w:hint="eastAsia" w:ascii="宋体" w:hAnsi="宋体" w:cs="宋体"/>
          <w:b/>
          <w:bCs/>
          <w:color w:val="auto"/>
          <w:kern w:val="0"/>
          <w:sz w:val="24"/>
          <w:highlight w:val="none"/>
        </w:rPr>
        <w:t>付款方式</w:t>
      </w:r>
    </w:p>
    <w:p w14:paraId="1CE39260">
      <w:pPr>
        <w:autoSpaceDE w:val="0"/>
        <w:autoSpaceDN w:val="0"/>
        <w:spacing w:line="36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合同签订后并具备实施条件后十日内支付至签约合同价的30%，项目验收合格十日内支付至合同总价的80%，项目并网、结算审计完成且具备付款条件后七日内支付至合同总价的97%。</w:t>
      </w:r>
    </w:p>
    <w:p w14:paraId="332820AB">
      <w:pPr>
        <w:autoSpaceDE w:val="0"/>
        <w:autoSpaceDN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剩余总价的3%在符合本合同约定的运行技术标准下按照并网日期起满壹年后支付。</w:t>
      </w:r>
    </w:p>
    <w:p w14:paraId="2001E8B7">
      <w:pPr>
        <w:autoSpaceDE w:val="0"/>
        <w:autoSpaceDN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采购人凭中标</w:t>
      </w:r>
      <w:r>
        <w:rPr>
          <w:rFonts w:hint="eastAsia" w:ascii="宋体" w:hAnsi="宋体" w:cs="宋体"/>
          <w:color w:val="auto"/>
          <w:sz w:val="24"/>
          <w:szCs w:val="24"/>
          <w:highlight w:val="none"/>
          <w:lang w:val="en-US" w:eastAsia="zh-CN"/>
        </w:rPr>
        <w:t>人提供的正式税务</w:t>
      </w:r>
      <w:r>
        <w:rPr>
          <w:rFonts w:hint="eastAsia" w:ascii="宋体" w:hAnsi="宋体" w:cs="宋体"/>
          <w:color w:val="auto"/>
          <w:sz w:val="24"/>
          <w:szCs w:val="24"/>
          <w:highlight w:val="none"/>
        </w:rPr>
        <w:t>发票并按招标文件规定及时拨付（特殊情况除外）。</w:t>
      </w:r>
    </w:p>
    <w:p w14:paraId="00C76D50">
      <w:pPr>
        <w:autoSpaceDE w:val="0"/>
        <w:autoSpaceDN w:val="0"/>
        <w:spacing w:line="24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7</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验收</w:t>
      </w:r>
    </w:p>
    <w:p w14:paraId="6DBB5517">
      <w:pPr>
        <w:snapToGrid w:val="0"/>
        <w:spacing w:line="460" w:lineRule="exact"/>
        <w:ind w:firstLine="480" w:firstLineChars="200"/>
        <w:jc w:val="left"/>
        <w:rPr>
          <w:rFonts w:hint="eastAsia" w:ascii="宋体" w:hAnsi="宋体" w:cs="宋体"/>
          <w:color w:val="auto"/>
          <w:sz w:val="24"/>
          <w:highlight w:val="none"/>
          <w:lang w:val="en-US"/>
        </w:rPr>
      </w:pPr>
      <w:r>
        <w:rPr>
          <w:rFonts w:hint="eastAsia" w:ascii="宋体" w:hAnsi="宋体" w:cs="宋体"/>
          <w:color w:val="auto"/>
          <w:sz w:val="24"/>
          <w:highlight w:val="none"/>
          <w:lang w:val="en-US" w:eastAsia="zh-CN"/>
        </w:rPr>
        <w:t>中标人完成光伏设计、安装、调试运行和交付。由采购人进行验收，费用由中标人支付，根据要求进行监督考核评价。若评价不通过，中标人需在两周内完成整改。</w:t>
      </w:r>
    </w:p>
    <w:p w14:paraId="70C0C2D1">
      <w:pPr>
        <w:autoSpaceDE w:val="0"/>
        <w:autoSpaceDN w:val="0"/>
        <w:spacing w:line="240" w:lineRule="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七、其他</w:t>
      </w:r>
    </w:p>
    <w:p w14:paraId="77AEC86A">
      <w:pPr>
        <w:snapToGrid w:val="0"/>
        <w:spacing w:line="460" w:lineRule="exact"/>
        <w:ind w:firstLine="480" w:firstLineChars="200"/>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1、本项目安装调试期间不得影响使用方正常工作，需与使用方做好沟通。</w:t>
      </w:r>
    </w:p>
    <w:p w14:paraId="27E5EC61">
      <w:pPr>
        <w:snapToGrid w:val="0"/>
        <w:spacing w:line="460" w:lineRule="exact"/>
        <w:ind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2、本项目光伏安装、管道埋设需与现场实际结合，请投标人提前踏勘现场，充分了解项目情况，制定合理安装调试期方案。</w:t>
      </w:r>
    </w:p>
    <w:p w14:paraId="71C976D0">
      <w:pPr>
        <w:snapToGrid w:val="0"/>
        <w:spacing w:line="46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、中标方在项目实施期间发生的一切安全事故全部由中标方自行负责。</w:t>
      </w:r>
      <w:r>
        <w:rPr>
          <w:rFonts w:hint="eastAsia" w:ascii="宋体" w:hAnsi="宋体" w:eastAsia="宋体" w:cs="宋体"/>
          <w:sz w:val="24"/>
          <w:highlight w:val="none"/>
          <w:lang w:val="en-US" w:eastAsia="zh-CN"/>
        </w:rPr>
        <w:br w:type="page"/>
      </w:r>
    </w:p>
    <w:p w14:paraId="3C0E1B88">
      <w:pPr>
        <w:tabs>
          <w:tab w:val="left" w:pos="2175"/>
        </w:tabs>
        <w:snapToGrid w:val="0"/>
        <w:spacing w:before="120" w:after="120" w:line="360" w:lineRule="auto"/>
        <w:jc w:val="center"/>
        <w:rPr>
          <w:rFonts w:ascii="宋体"/>
          <w:b/>
          <w:bCs/>
          <w:color w:val="auto"/>
          <w:sz w:val="30"/>
        </w:rPr>
      </w:pPr>
      <w:r>
        <w:rPr>
          <w:rFonts w:hint="eastAsia" w:ascii="宋体" w:hAnsi="宋体"/>
          <w:b/>
          <w:bCs/>
          <w:color w:val="auto"/>
          <w:sz w:val="30"/>
        </w:rPr>
        <w:t>第三章</w:t>
      </w:r>
      <w:r>
        <w:rPr>
          <w:rFonts w:ascii="宋体" w:hAnsi="宋体"/>
          <w:b/>
          <w:bCs/>
          <w:color w:val="auto"/>
          <w:sz w:val="30"/>
        </w:rPr>
        <w:t xml:space="preserve"> </w:t>
      </w:r>
      <w:r>
        <w:rPr>
          <w:rFonts w:hint="eastAsia" w:ascii="宋体" w:hAnsi="宋体"/>
          <w:b/>
          <w:bCs/>
          <w:color w:val="auto"/>
          <w:sz w:val="30"/>
        </w:rPr>
        <w:t>投标人须知前附表</w:t>
      </w:r>
    </w:p>
    <w:tbl>
      <w:tblPr>
        <w:tblStyle w:val="21"/>
        <w:tblW w:w="9939" w:type="dxa"/>
        <w:tblInd w:w="-448" w:type="dxa"/>
        <w:tblLayout w:type="fixed"/>
        <w:tblCellMar>
          <w:top w:w="0" w:type="dxa"/>
          <w:left w:w="0" w:type="dxa"/>
          <w:bottom w:w="0" w:type="dxa"/>
          <w:right w:w="0" w:type="dxa"/>
        </w:tblCellMar>
      </w:tblPr>
      <w:tblGrid>
        <w:gridCol w:w="783"/>
        <w:gridCol w:w="9156"/>
      </w:tblGrid>
      <w:tr w14:paraId="318DE7DE">
        <w:tblPrEx>
          <w:tblCellMar>
            <w:top w:w="0" w:type="dxa"/>
            <w:left w:w="0" w:type="dxa"/>
            <w:bottom w:w="0" w:type="dxa"/>
            <w:right w:w="0" w:type="dxa"/>
          </w:tblCellMar>
        </w:tblPrEx>
        <w:trPr>
          <w:trHeight w:val="392"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B9651D">
            <w:pPr>
              <w:snapToGrid w:val="0"/>
              <w:spacing w:line="360" w:lineRule="exact"/>
              <w:jc w:val="center"/>
              <w:rPr>
                <w:b/>
                <w:color w:val="auto"/>
                <w:sz w:val="24"/>
                <w:szCs w:val="24"/>
              </w:rPr>
            </w:pPr>
            <w:r>
              <w:rPr>
                <w:rFonts w:hint="eastAsia"/>
                <w:b/>
                <w:color w:val="auto"/>
                <w:sz w:val="24"/>
                <w:szCs w:val="24"/>
              </w:rPr>
              <w:t>序号</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B1A55F">
            <w:pPr>
              <w:snapToGrid w:val="0"/>
              <w:spacing w:line="360" w:lineRule="exact"/>
              <w:jc w:val="center"/>
              <w:rPr>
                <w:b/>
                <w:color w:val="auto"/>
                <w:sz w:val="24"/>
                <w:szCs w:val="24"/>
              </w:rPr>
            </w:pPr>
            <w:r>
              <w:rPr>
                <w:rFonts w:hint="eastAsia"/>
                <w:b/>
                <w:color w:val="auto"/>
                <w:sz w:val="24"/>
                <w:szCs w:val="24"/>
              </w:rPr>
              <w:t>内容、要求</w:t>
            </w:r>
          </w:p>
        </w:tc>
      </w:tr>
      <w:tr w14:paraId="036965DB">
        <w:tblPrEx>
          <w:tblCellMar>
            <w:top w:w="0" w:type="dxa"/>
            <w:left w:w="0" w:type="dxa"/>
            <w:bottom w:w="0" w:type="dxa"/>
            <w:right w:w="0" w:type="dxa"/>
          </w:tblCellMar>
        </w:tblPrEx>
        <w:trPr>
          <w:trHeight w:val="469"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C6FDB6">
            <w:pPr>
              <w:snapToGrid w:val="0"/>
              <w:spacing w:line="360" w:lineRule="exact"/>
              <w:jc w:val="center"/>
              <w:rPr>
                <w:rFonts w:ascii="宋体"/>
                <w:color w:val="auto"/>
                <w:sz w:val="24"/>
                <w:szCs w:val="22"/>
              </w:rPr>
            </w:pPr>
            <w:r>
              <w:rPr>
                <w:rFonts w:ascii="宋体" w:hAnsi="宋体"/>
                <w:color w:val="auto"/>
                <w:sz w:val="24"/>
                <w:szCs w:val="22"/>
              </w:rPr>
              <w:t>1</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1B39D9">
            <w:pPr>
              <w:snapToGrid w:val="0"/>
              <w:spacing w:line="360" w:lineRule="exact"/>
              <w:rPr>
                <w:rFonts w:hint="eastAsia" w:eastAsia="宋体"/>
                <w:color w:val="auto"/>
                <w:sz w:val="24"/>
                <w:lang w:eastAsia="zh-CN"/>
              </w:rPr>
            </w:pPr>
            <w:r>
              <w:rPr>
                <w:rFonts w:hint="eastAsia"/>
                <w:color w:val="auto"/>
                <w:sz w:val="24"/>
              </w:rPr>
              <w:t>项目名称：</w:t>
            </w:r>
            <w:r>
              <w:rPr>
                <w:rFonts w:hint="eastAsia"/>
                <w:b/>
                <w:bCs/>
                <w:color w:val="000000" w:themeColor="text1"/>
                <w:sz w:val="24"/>
                <w:szCs w:val="24"/>
                <w:lang w:eastAsia="zh-CN"/>
                <w14:textFill>
                  <w14:solidFill>
                    <w14:schemeClr w14:val="tx1"/>
                  </w14:solidFill>
                </w14:textFill>
              </w:rPr>
              <w:t>木雕产业园1797.705kWp分布式光伏发电光伏设备采购项目</w:t>
            </w:r>
          </w:p>
        </w:tc>
      </w:tr>
      <w:tr w14:paraId="2B1DE742">
        <w:tblPrEx>
          <w:tblCellMar>
            <w:top w:w="0" w:type="dxa"/>
            <w:left w:w="0" w:type="dxa"/>
            <w:bottom w:w="0" w:type="dxa"/>
            <w:right w:w="0" w:type="dxa"/>
          </w:tblCellMar>
        </w:tblPrEx>
        <w:trPr>
          <w:trHeight w:val="696"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221907">
            <w:pPr>
              <w:snapToGrid w:val="0"/>
              <w:spacing w:line="360" w:lineRule="exact"/>
              <w:jc w:val="center"/>
              <w:rPr>
                <w:rFonts w:ascii="宋体"/>
                <w:color w:val="auto"/>
                <w:sz w:val="24"/>
                <w:szCs w:val="22"/>
              </w:rPr>
            </w:pPr>
            <w:r>
              <w:rPr>
                <w:rFonts w:ascii="宋体" w:hAnsi="宋体"/>
                <w:color w:val="auto"/>
                <w:sz w:val="24"/>
                <w:szCs w:val="22"/>
              </w:rPr>
              <w:t>2</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F2163F">
            <w:pPr>
              <w:snapToGrid w:val="0"/>
              <w:spacing w:line="360" w:lineRule="exact"/>
              <w:rPr>
                <w:rFonts w:ascii="宋体"/>
                <w:b/>
                <w:bCs/>
                <w:color w:val="auto"/>
                <w:sz w:val="24"/>
                <w:szCs w:val="24"/>
              </w:rPr>
            </w:pPr>
            <w:r>
              <w:rPr>
                <w:rFonts w:hint="eastAsia" w:ascii="宋体" w:hAnsi="宋体"/>
                <w:b/>
                <w:bCs/>
                <w:color w:val="auto"/>
                <w:sz w:val="24"/>
                <w:szCs w:val="24"/>
              </w:rPr>
              <w:t>投标报价及费用：</w:t>
            </w:r>
            <w:r>
              <w:rPr>
                <w:rFonts w:ascii="宋体" w:hAnsi="宋体"/>
                <w:b/>
                <w:bCs/>
                <w:color w:val="auto"/>
                <w:sz w:val="24"/>
                <w:szCs w:val="24"/>
              </w:rPr>
              <w:t>1</w:t>
            </w:r>
            <w:r>
              <w:rPr>
                <w:rFonts w:hint="eastAsia" w:ascii="宋体" w:hAnsi="宋体"/>
                <w:b/>
                <w:bCs/>
                <w:color w:val="auto"/>
                <w:sz w:val="24"/>
                <w:szCs w:val="24"/>
              </w:rPr>
              <w:t>、本项目投标应以人民币报价；</w:t>
            </w:r>
            <w:r>
              <w:rPr>
                <w:rFonts w:ascii="宋体" w:hAnsi="宋体"/>
                <w:b/>
                <w:bCs/>
                <w:color w:val="auto"/>
                <w:sz w:val="24"/>
                <w:szCs w:val="24"/>
              </w:rPr>
              <w:t>2</w:t>
            </w:r>
            <w:r>
              <w:rPr>
                <w:rFonts w:hint="eastAsia" w:ascii="宋体" w:hAnsi="宋体"/>
                <w:b/>
                <w:bCs/>
                <w:color w:val="auto"/>
                <w:sz w:val="24"/>
                <w:szCs w:val="24"/>
              </w:rPr>
              <w:t>、不论投标结果如何，投标人均应自行承担所有与投标有关的全部费用。</w:t>
            </w:r>
          </w:p>
        </w:tc>
      </w:tr>
      <w:tr w14:paraId="1F55B491">
        <w:tblPrEx>
          <w:tblCellMar>
            <w:top w:w="0" w:type="dxa"/>
            <w:left w:w="0" w:type="dxa"/>
            <w:bottom w:w="0" w:type="dxa"/>
            <w:right w:w="0" w:type="dxa"/>
          </w:tblCellMar>
        </w:tblPrEx>
        <w:trPr>
          <w:trHeight w:val="2068"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A365E5">
            <w:pPr>
              <w:snapToGrid w:val="0"/>
              <w:spacing w:line="360" w:lineRule="exact"/>
              <w:jc w:val="center"/>
              <w:rPr>
                <w:rFonts w:ascii="宋体"/>
                <w:color w:val="auto"/>
                <w:sz w:val="24"/>
                <w:szCs w:val="22"/>
              </w:rPr>
            </w:pPr>
            <w:r>
              <w:rPr>
                <w:rFonts w:ascii="宋体" w:hAnsi="宋体"/>
                <w:color w:val="auto"/>
                <w:sz w:val="24"/>
                <w:szCs w:val="22"/>
              </w:rPr>
              <w:t>3</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9B3E57">
            <w:pPr>
              <w:snapToGrid w:val="0"/>
              <w:spacing w:line="360" w:lineRule="exact"/>
              <w:rPr>
                <w:rFonts w:ascii="宋体"/>
                <w:color w:val="auto"/>
                <w:sz w:val="24"/>
              </w:rPr>
            </w:pPr>
            <w:r>
              <w:rPr>
                <w:rFonts w:hint="eastAsia" w:ascii="宋体" w:hAnsi="宋体"/>
                <w:color w:val="auto"/>
                <w:sz w:val="24"/>
              </w:rPr>
              <w:t>答疑与澄清：投标人如认为招标文件表述不清晰、存在歧视性、排他性或者其他违法内容的，应当</w:t>
            </w:r>
            <w:r>
              <w:rPr>
                <w:rFonts w:hint="eastAsia" w:ascii="宋体" w:hAnsi="宋体"/>
                <w:color w:val="auto"/>
                <w:sz w:val="24"/>
                <w:shd w:val="clear" w:color="auto" w:fill="FFFFFF"/>
              </w:rPr>
              <w:t>于</w:t>
            </w:r>
            <w:r>
              <w:rPr>
                <w:rFonts w:hint="eastAsia" w:ascii="宋体" w:hAnsi="宋体"/>
                <w:b/>
                <w:bCs/>
                <w:color w:val="auto"/>
                <w:sz w:val="24"/>
                <w:shd w:val="clear" w:color="auto" w:fill="FFFFFF"/>
              </w:rPr>
              <w:t>质疑期限届满之日</w:t>
            </w:r>
            <w:r>
              <w:rPr>
                <w:rFonts w:hint="eastAsia" w:ascii="宋体" w:hAnsi="宋体"/>
                <w:color w:val="auto"/>
                <w:sz w:val="24"/>
                <w:shd w:val="clear" w:color="auto" w:fill="FFFFFF"/>
              </w:rPr>
              <w:t>前，</w:t>
            </w:r>
            <w:r>
              <w:rPr>
                <w:rFonts w:hint="eastAsia" w:ascii="宋体" w:hAnsi="宋体"/>
                <w:color w:val="auto"/>
                <w:sz w:val="24"/>
              </w:rPr>
              <w:t>以书面形式要求招标采购单位作出书面解释、澄清或者向招标采购单位提出书面质疑</w:t>
            </w:r>
            <w:r>
              <w:rPr>
                <w:rFonts w:hint="eastAsia" w:ascii="宋体" w:hAnsi="宋体"/>
                <w:b/>
                <w:bCs/>
                <w:color w:val="auto"/>
                <w:sz w:val="24"/>
              </w:rPr>
              <w:t>（超过此规定时间的质疑函将不予受理）</w:t>
            </w:r>
            <w:r>
              <w:rPr>
                <w:rFonts w:hint="eastAsia" w:ascii="宋体" w:hAnsi="宋体"/>
                <w:color w:val="auto"/>
                <w:sz w:val="24"/>
              </w:rPr>
              <w:t>；招标采购单位将于</w:t>
            </w:r>
            <w:r>
              <w:rPr>
                <w:rFonts w:hint="eastAsia" w:ascii="宋体" w:hAnsi="宋体"/>
                <w:b/>
                <w:bCs/>
                <w:color w:val="auto"/>
                <w:sz w:val="24"/>
                <w:shd w:val="clear" w:color="auto" w:fill="FFFFFF"/>
              </w:rPr>
              <w:t>答疑期限届满之日前</w:t>
            </w:r>
            <w:r>
              <w:rPr>
                <w:rFonts w:hint="eastAsia" w:ascii="宋体" w:hAnsi="宋体"/>
                <w:color w:val="auto"/>
                <w:sz w:val="24"/>
                <w:shd w:val="clear" w:color="auto" w:fill="FFFFFF"/>
              </w:rPr>
              <w:t>将答疑内容以传真或网上发布公告的形式通知所有已报名的投标人；答疑内容是招标</w:t>
            </w:r>
            <w:r>
              <w:rPr>
                <w:rFonts w:hint="eastAsia" w:ascii="宋体" w:hAnsi="宋体"/>
                <w:color w:val="auto"/>
                <w:sz w:val="24"/>
              </w:rPr>
              <w:t>文件的组成部分；因其他紧急情况影响本项目正常招标活动的，招标采购单位将于投标截止日期</w:t>
            </w:r>
            <w:r>
              <w:rPr>
                <w:rFonts w:ascii="宋体" w:hAnsi="宋体"/>
                <w:color w:val="auto"/>
                <w:sz w:val="24"/>
              </w:rPr>
              <w:t>5</w:t>
            </w:r>
            <w:r>
              <w:rPr>
                <w:rFonts w:hint="eastAsia" w:ascii="宋体" w:hAnsi="宋体"/>
                <w:color w:val="auto"/>
                <w:sz w:val="24"/>
              </w:rPr>
              <w:t>天前书面通知所有已报名的投标人。</w:t>
            </w:r>
          </w:p>
        </w:tc>
      </w:tr>
      <w:tr w14:paraId="6E0AA1E0">
        <w:tblPrEx>
          <w:tblCellMar>
            <w:top w:w="0" w:type="dxa"/>
            <w:left w:w="0" w:type="dxa"/>
            <w:bottom w:w="0" w:type="dxa"/>
            <w:right w:w="0" w:type="dxa"/>
          </w:tblCellMar>
        </w:tblPrEx>
        <w:trPr>
          <w:trHeight w:val="1196"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F745C5">
            <w:pPr>
              <w:snapToGrid w:val="0"/>
              <w:spacing w:line="360" w:lineRule="exact"/>
              <w:jc w:val="center"/>
              <w:rPr>
                <w:rFonts w:ascii="宋体"/>
                <w:color w:val="auto"/>
                <w:sz w:val="24"/>
                <w:szCs w:val="22"/>
              </w:rPr>
            </w:pPr>
            <w:r>
              <w:rPr>
                <w:rFonts w:ascii="宋体" w:hAnsi="宋体"/>
                <w:color w:val="auto"/>
                <w:sz w:val="24"/>
                <w:szCs w:val="22"/>
              </w:rPr>
              <w:t>4</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8EE20A">
            <w:pPr>
              <w:rPr>
                <w:rFonts w:ascii="宋体"/>
                <w:b/>
                <w:bCs/>
                <w:color w:val="auto"/>
                <w:sz w:val="24"/>
              </w:rPr>
            </w:pPr>
            <w:r>
              <w:rPr>
                <w:rFonts w:hint="eastAsia" w:ascii="宋体"/>
                <w:b/>
                <w:bCs/>
                <w:color w:val="auto"/>
                <w:sz w:val="24"/>
              </w:rPr>
              <w:t>根据《中小企业划型标准规定的通知》（工信部联企业〔</w:t>
            </w:r>
            <w:r>
              <w:rPr>
                <w:rFonts w:ascii="宋体"/>
                <w:b/>
                <w:bCs/>
                <w:color w:val="auto"/>
                <w:sz w:val="24"/>
              </w:rPr>
              <w:t>2011</w:t>
            </w:r>
            <w:r>
              <w:rPr>
                <w:rFonts w:hint="eastAsia" w:ascii="宋体"/>
                <w:b/>
                <w:bCs/>
                <w:color w:val="auto"/>
                <w:sz w:val="24"/>
              </w:rPr>
              <w:t>〕</w:t>
            </w:r>
            <w:r>
              <w:rPr>
                <w:rFonts w:ascii="宋体"/>
                <w:b/>
                <w:bCs/>
                <w:color w:val="auto"/>
                <w:sz w:val="24"/>
              </w:rPr>
              <w:t>300</w:t>
            </w:r>
            <w:r>
              <w:rPr>
                <w:rFonts w:hint="eastAsia" w:ascii="宋体"/>
                <w:b/>
                <w:bCs/>
                <w:color w:val="auto"/>
                <w:sz w:val="24"/>
              </w:rPr>
              <w:t>号）规定，</w:t>
            </w:r>
            <w:r>
              <w:rPr>
                <w:rFonts w:hint="eastAsia" w:ascii="宋体"/>
                <w:color w:val="auto"/>
                <w:sz w:val="24"/>
              </w:rPr>
              <w:t>本项目的</w:t>
            </w:r>
            <w:r>
              <w:rPr>
                <w:rFonts w:hint="eastAsia" w:ascii="宋体"/>
                <w:b/>
                <w:bCs/>
                <w:color w:val="auto"/>
                <w:sz w:val="24"/>
              </w:rPr>
              <w:t>项目类型为：</w:t>
            </w:r>
            <w:r>
              <w:rPr>
                <w:rFonts w:hint="eastAsia" w:ascii="宋体"/>
                <w:color w:val="auto"/>
                <w:sz w:val="24"/>
              </w:rPr>
              <w:t>货物类；</w:t>
            </w:r>
            <w:r>
              <w:rPr>
                <w:rFonts w:hint="eastAsia" w:ascii="宋体"/>
                <w:b/>
                <w:bCs/>
                <w:color w:val="auto"/>
                <w:sz w:val="24"/>
              </w:rPr>
              <w:t>采购标的为：</w:t>
            </w:r>
            <w:r>
              <w:rPr>
                <w:rFonts w:hint="eastAsia" w:hAnsi="宋体" w:cs="宋体"/>
                <w:bCs/>
                <w:color w:val="auto"/>
                <w:sz w:val="24"/>
                <w:szCs w:val="24"/>
                <w:lang w:eastAsia="zh-CN"/>
              </w:rPr>
              <w:t>光伏设备</w:t>
            </w:r>
            <w:r>
              <w:rPr>
                <w:rFonts w:hint="eastAsia" w:ascii="宋体" w:hAnsi="宋体" w:cs="宋体"/>
                <w:color w:val="auto"/>
                <w:sz w:val="24"/>
                <w:szCs w:val="24"/>
                <w:shd w:val="clear" w:color="auto" w:fill="FFFFFF"/>
              </w:rPr>
              <w:t>；</w:t>
            </w:r>
            <w:r>
              <w:rPr>
                <w:rFonts w:hint="eastAsia" w:ascii="宋体"/>
                <w:b/>
                <w:bCs/>
                <w:color w:val="auto"/>
                <w:sz w:val="24"/>
              </w:rPr>
              <w:t>所属行业：</w:t>
            </w:r>
            <w:r>
              <w:rPr>
                <w:rFonts w:hint="eastAsia" w:ascii="宋体"/>
                <w:color w:val="auto"/>
                <w:sz w:val="24"/>
                <w:szCs w:val="24"/>
                <w:lang w:eastAsia="zh-CN"/>
              </w:rPr>
              <w:t>工业</w:t>
            </w:r>
            <w:r>
              <w:rPr>
                <w:rFonts w:hint="eastAsia" w:ascii="宋体"/>
                <w:color w:val="auto"/>
                <w:sz w:val="24"/>
              </w:rPr>
              <w:t>（此项所属行业仅供中小企业政策扶持认定时使用）</w:t>
            </w:r>
          </w:p>
        </w:tc>
      </w:tr>
      <w:tr w14:paraId="1D546A37">
        <w:tblPrEx>
          <w:tblCellMar>
            <w:top w:w="0" w:type="dxa"/>
            <w:left w:w="0" w:type="dxa"/>
            <w:bottom w:w="0" w:type="dxa"/>
            <w:right w:w="0" w:type="dxa"/>
          </w:tblCellMar>
        </w:tblPrEx>
        <w:trPr>
          <w:trHeight w:val="699"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6FCC89">
            <w:pPr>
              <w:snapToGrid w:val="0"/>
              <w:spacing w:line="360" w:lineRule="exact"/>
              <w:jc w:val="center"/>
              <w:rPr>
                <w:rFonts w:ascii="宋体"/>
                <w:color w:val="auto"/>
                <w:sz w:val="24"/>
                <w:szCs w:val="22"/>
              </w:rPr>
            </w:pPr>
            <w:r>
              <w:rPr>
                <w:rFonts w:ascii="宋体" w:hAnsi="宋体"/>
                <w:color w:val="auto"/>
                <w:sz w:val="24"/>
                <w:szCs w:val="22"/>
              </w:rPr>
              <w:t>5</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83F915">
            <w:pPr>
              <w:snapToGrid w:val="0"/>
              <w:spacing w:line="360" w:lineRule="exact"/>
              <w:rPr>
                <w:rFonts w:ascii="宋体"/>
                <w:b/>
                <w:color w:val="auto"/>
                <w:sz w:val="24"/>
              </w:rPr>
            </w:pPr>
            <w:r>
              <w:rPr>
                <w:rFonts w:hint="eastAsia" w:ascii="宋体" w:hAnsi="宋体"/>
                <w:b/>
                <w:color w:val="auto"/>
                <w:sz w:val="24"/>
              </w:rPr>
              <w:t>投标文件组成：</w:t>
            </w:r>
            <w:r>
              <w:rPr>
                <w:rFonts w:hint="eastAsia" w:ascii="宋体" w:hAnsi="宋体"/>
                <w:b/>
                <w:bCs/>
                <w:color w:val="auto"/>
                <w:sz w:val="24"/>
                <w:szCs w:val="24"/>
              </w:rPr>
              <w:t>资格审查文件</w:t>
            </w:r>
            <w:r>
              <w:rPr>
                <w:rFonts w:hint="eastAsia" w:ascii="宋体" w:hAnsi="宋体"/>
                <w:b/>
                <w:bCs/>
                <w:color w:val="auto"/>
                <w:sz w:val="24"/>
                <w:szCs w:val="24"/>
                <w:lang w:eastAsia="zh-CN"/>
              </w:rPr>
              <w:t>、</w:t>
            </w:r>
            <w:r>
              <w:rPr>
                <w:rFonts w:hint="eastAsia" w:ascii="宋体" w:hAnsi="宋体"/>
                <w:b/>
                <w:bCs/>
                <w:color w:val="auto"/>
                <w:sz w:val="24"/>
                <w:szCs w:val="24"/>
              </w:rPr>
              <w:t>技术、资信及商务文件、报价文件正本各</w:t>
            </w:r>
            <w:r>
              <w:rPr>
                <w:rFonts w:ascii="宋体" w:hAnsi="宋体"/>
                <w:b/>
                <w:bCs/>
                <w:color w:val="auto"/>
                <w:sz w:val="24"/>
                <w:szCs w:val="24"/>
              </w:rPr>
              <w:t xml:space="preserve"> 1 </w:t>
            </w:r>
            <w:r>
              <w:rPr>
                <w:rFonts w:hint="eastAsia" w:ascii="宋体" w:hAnsi="宋体"/>
                <w:b/>
                <w:bCs/>
                <w:color w:val="auto"/>
                <w:sz w:val="24"/>
                <w:szCs w:val="24"/>
              </w:rPr>
              <w:t>份，副本各</w:t>
            </w:r>
            <w:r>
              <w:rPr>
                <w:rFonts w:ascii="宋体" w:hAnsi="宋体"/>
                <w:b/>
                <w:bCs/>
                <w:color w:val="auto"/>
                <w:sz w:val="24"/>
                <w:szCs w:val="24"/>
              </w:rPr>
              <w:t xml:space="preserve"> </w:t>
            </w:r>
            <w:r>
              <w:rPr>
                <w:rFonts w:hint="eastAsia" w:ascii="宋体" w:hAnsi="宋体"/>
                <w:b/>
                <w:bCs/>
                <w:color w:val="auto"/>
                <w:sz w:val="24"/>
                <w:szCs w:val="24"/>
                <w:lang w:val="en-US" w:eastAsia="zh-CN"/>
              </w:rPr>
              <w:t>4</w:t>
            </w:r>
            <w:r>
              <w:rPr>
                <w:rFonts w:ascii="宋体" w:hAnsi="宋体"/>
                <w:b/>
                <w:bCs/>
                <w:color w:val="auto"/>
                <w:sz w:val="24"/>
                <w:szCs w:val="24"/>
              </w:rPr>
              <w:t xml:space="preserve"> </w:t>
            </w:r>
            <w:r>
              <w:rPr>
                <w:rFonts w:hint="eastAsia" w:ascii="宋体" w:hAnsi="宋体"/>
                <w:b/>
                <w:bCs/>
                <w:color w:val="auto"/>
                <w:sz w:val="24"/>
                <w:szCs w:val="24"/>
              </w:rPr>
              <w:t>份。</w:t>
            </w:r>
          </w:p>
        </w:tc>
      </w:tr>
      <w:tr w14:paraId="4CA1F0AB">
        <w:tblPrEx>
          <w:tblCellMar>
            <w:top w:w="0" w:type="dxa"/>
            <w:left w:w="0" w:type="dxa"/>
            <w:bottom w:w="0" w:type="dxa"/>
            <w:right w:w="0" w:type="dxa"/>
          </w:tblCellMar>
        </w:tblPrEx>
        <w:trPr>
          <w:trHeight w:val="3440"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776D25">
            <w:pPr>
              <w:snapToGrid w:val="0"/>
              <w:spacing w:line="360" w:lineRule="exact"/>
              <w:jc w:val="center"/>
              <w:rPr>
                <w:rFonts w:ascii="宋体"/>
                <w:color w:val="auto"/>
                <w:sz w:val="24"/>
                <w:szCs w:val="22"/>
              </w:rPr>
            </w:pPr>
            <w:r>
              <w:rPr>
                <w:rFonts w:ascii="宋体"/>
                <w:color w:val="auto"/>
                <w:sz w:val="24"/>
                <w:szCs w:val="22"/>
              </w:rPr>
              <w:t>6</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5BEAC">
            <w:pPr>
              <w:snapToGrid w:val="0"/>
              <w:spacing w:line="360" w:lineRule="exact"/>
              <w:jc w:val="left"/>
              <w:rPr>
                <w:rFonts w:ascii="宋体"/>
                <w:b/>
                <w:color w:val="auto"/>
                <w:sz w:val="24"/>
                <w:highlight w:val="yellow"/>
              </w:rPr>
            </w:pPr>
            <w:r>
              <w:rPr>
                <w:rFonts w:hint="eastAsia" w:ascii="宋体" w:hAnsi="宋体"/>
                <w:b/>
                <w:color w:val="auto"/>
                <w:sz w:val="24"/>
              </w:rPr>
              <w:t>投标截止时间：</w:t>
            </w:r>
            <w:r>
              <w:rPr>
                <w:rFonts w:ascii="宋体" w:hAnsi="宋体"/>
                <w:b/>
                <w:bCs/>
                <w:color w:val="auto"/>
                <w:sz w:val="24"/>
                <w:szCs w:val="24"/>
              </w:rPr>
              <w:t>202</w:t>
            </w:r>
            <w:r>
              <w:rPr>
                <w:rFonts w:hint="eastAsia" w:ascii="宋体" w:hAnsi="宋体"/>
                <w:b/>
                <w:bCs/>
                <w:color w:val="auto"/>
                <w:sz w:val="24"/>
                <w:szCs w:val="24"/>
                <w:lang w:val="en-US" w:eastAsia="zh-CN"/>
              </w:rPr>
              <w:t>4</w:t>
            </w:r>
            <w:r>
              <w:rPr>
                <w:rFonts w:hint="eastAsia" w:ascii="宋体" w:hAnsi="宋体"/>
                <w:b/>
                <w:bCs/>
                <w:color w:val="auto"/>
                <w:sz w:val="24"/>
                <w:szCs w:val="24"/>
              </w:rPr>
              <w:t>年</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月</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日</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时</w:t>
            </w:r>
            <w:r>
              <w:rPr>
                <w:rFonts w:hint="eastAsia" w:ascii="宋体"/>
                <w:b/>
                <w:bCs/>
                <w:color w:val="auto"/>
                <w:sz w:val="24"/>
                <w:szCs w:val="24"/>
                <w:lang w:val="en-US" w:eastAsia="zh-CN"/>
              </w:rPr>
              <w:t xml:space="preserve">    </w:t>
            </w:r>
            <w:r>
              <w:rPr>
                <w:rFonts w:hint="eastAsia" w:ascii="宋体" w:hAnsi="宋体"/>
                <w:b/>
                <w:bCs/>
                <w:color w:val="auto"/>
                <w:sz w:val="24"/>
                <w:szCs w:val="24"/>
              </w:rPr>
              <w:t>分</w:t>
            </w:r>
          </w:p>
          <w:p w14:paraId="1B406F27">
            <w:pPr>
              <w:snapToGrid w:val="0"/>
              <w:spacing w:line="360" w:lineRule="exact"/>
              <w:ind w:firstLine="480" w:firstLineChars="200"/>
              <w:rPr>
                <w:rFonts w:ascii="宋体"/>
                <w:color w:val="auto"/>
                <w:sz w:val="24"/>
                <w:szCs w:val="24"/>
              </w:rPr>
            </w:pPr>
            <w:r>
              <w:rPr>
                <w:rFonts w:hint="eastAsia" w:ascii="宋体" w:hAnsi="宋体"/>
                <w:color w:val="auto"/>
                <w:sz w:val="24"/>
                <w:szCs w:val="24"/>
              </w:rPr>
              <w:t>本项目采用不见面开标的形式开标。各投标人自行下载钉钉，在开标截止时间前</w:t>
            </w:r>
            <w:r>
              <w:rPr>
                <w:rFonts w:ascii="宋体" w:hAnsi="宋体"/>
                <w:color w:val="auto"/>
                <w:sz w:val="24"/>
                <w:szCs w:val="24"/>
              </w:rPr>
              <w:t>1</w:t>
            </w:r>
            <w:r>
              <w:rPr>
                <w:rFonts w:hint="eastAsia" w:ascii="宋体" w:hAnsi="宋体"/>
                <w:color w:val="auto"/>
                <w:sz w:val="24"/>
                <w:szCs w:val="24"/>
              </w:rPr>
              <w:t>小时内各投标人扫描钉钉群二维码进入本项目钉钉群签到。</w:t>
            </w:r>
            <w:r>
              <w:rPr>
                <w:rFonts w:hint="eastAsia" w:ascii="宋体" w:hAnsi="宋体"/>
                <w:color w:val="auto"/>
                <w:sz w:val="24"/>
                <w:szCs w:val="24"/>
                <w:lang w:eastAsia="zh-CN"/>
              </w:rPr>
              <w:t>浙江建航工程咨询有限公司</w:t>
            </w:r>
            <w:r>
              <w:rPr>
                <w:rFonts w:hint="eastAsia" w:ascii="宋体" w:hAnsi="宋体"/>
                <w:color w:val="auto"/>
                <w:sz w:val="24"/>
                <w:szCs w:val="24"/>
              </w:rPr>
              <w:t>将于</w:t>
            </w:r>
            <w:r>
              <w:rPr>
                <w:rFonts w:hint="eastAsia" w:ascii="宋体" w:hAnsi="宋体"/>
                <w:b/>
                <w:bCs/>
                <w:color w:val="auto"/>
                <w:sz w:val="24"/>
                <w:szCs w:val="24"/>
              </w:rPr>
              <w:t>投标截止时间提前</w:t>
            </w:r>
            <w:r>
              <w:rPr>
                <w:rFonts w:ascii="宋体" w:hAnsi="宋体"/>
                <w:b/>
                <w:bCs/>
                <w:color w:val="auto"/>
                <w:sz w:val="24"/>
                <w:szCs w:val="24"/>
              </w:rPr>
              <w:t>10</w:t>
            </w:r>
            <w:r>
              <w:rPr>
                <w:rFonts w:hint="eastAsia" w:ascii="宋体" w:hAnsi="宋体"/>
                <w:b/>
                <w:bCs/>
                <w:color w:val="auto"/>
                <w:sz w:val="24"/>
                <w:szCs w:val="24"/>
              </w:rPr>
              <w:t>分钟</w:t>
            </w:r>
            <w:r>
              <w:rPr>
                <w:rFonts w:hint="eastAsia" w:ascii="宋体" w:hAnsi="宋体"/>
                <w:color w:val="auto"/>
                <w:sz w:val="24"/>
                <w:szCs w:val="24"/>
              </w:rPr>
              <w:t>开启群视频直播，对开标现场情况进行全程直播。</w:t>
            </w:r>
          </w:p>
          <w:p w14:paraId="1AAD9002">
            <w:pPr>
              <w:snapToGrid w:val="0"/>
              <w:spacing w:line="360" w:lineRule="exact"/>
              <w:ind w:firstLine="480" w:firstLineChars="200"/>
              <w:rPr>
                <w:rFonts w:ascii="宋体"/>
                <w:color w:val="auto"/>
                <w:sz w:val="24"/>
              </w:rPr>
            </w:pPr>
            <w:r>
              <w:rPr>
                <w:rFonts w:hint="eastAsia" w:ascii="宋体" w:hAnsi="宋体"/>
                <w:color w:val="auto"/>
                <w:sz w:val="24"/>
              </w:rPr>
              <w:t>各投标人应先将投标文件按照招标文件规定的密封要求进行密封，然后快递、邮寄或现场递交至</w:t>
            </w:r>
            <w:r>
              <w:rPr>
                <w:rFonts w:hint="eastAsia" w:ascii="宋体" w:hAnsi="宋体"/>
                <w:color w:val="auto"/>
                <w:sz w:val="24"/>
                <w:lang w:eastAsia="zh-CN"/>
              </w:rPr>
              <w:t>浙江建航工程咨询有限公司</w:t>
            </w:r>
            <w:r>
              <w:rPr>
                <w:rFonts w:hint="eastAsia" w:ascii="宋体" w:hAnsi="宋体"/>
                <w:color w:val="auto"/>
                <w:sz w:val="24"/>
              </w:rPr>
              <w:t>（地址：浙江省东阳市人民路222号东阳报社一楼）；联系人：</w:t>
            </w:r>
            <w:r>
              <w:rPr>
                <w:rFonts w:hint="eastAsia" w:ascii="宋体" w:hAnsi="宋体"/>
                <w:color w:val="auto"/>
                <w:sz w:val="24"/>
                <w:lang w:val="en-US" w:eastAsia="zh-CN"/>
              </w:rPr>
              <w:t>虞女士</w:t>
            </w:r>
            <w:r>
              <w:rPr>
                <w:rFonts w:hint="eastAsia" w:ascii="宋体" w:hAnsi="宋体"/>
                <w:color w:val="auto"/>
                <w:sz w:val="24"/>
              </w:rPr>
              <w:t>；联系电话：</w:t>
            </w:r>
            <w:r>
              <w:rPr>
                <w:rFonts w:hint="eastAsia" w:ascii="宋体" w:hAnsi="宋体"/>
                <w:color w:val="auto"/>
                <w:sz w:val="24"/>
                <w:lang w:val="en-US" w:eastAsia="zh-CN"/>
              </w:rPr>
              <w:t>13588726469</w:t>
            </w:r>
            <w:r>
              <w:rPr>
                <w:rFonts w:hint="eastAsia" w:ascii="宋体" w:hAnsi="宋体"/>
                <w:color w:val="auto"/>
                <w:sz w:val="24"/>
              </w:rPr>
              <w:t>），快递、邮件或现场递交建议于</w:t>
            </w:r>
            <w:r>
              <w:rPr>
                <w:rFonts w:ascii="宋体" w:hAnsi="宋体"/>
                <w:b/>
                <w:bCs/>
                <w:color w:val="auto"/>
                <w:sz w:val="24"/>
                <w:szCs w:val="24"/>
              </w:rPr>
              <w:t>202</w:t>
            </w:r>
            <w:r>
              <w:rPr>
                <w:rFonts w:hint="eastAsia" w:ascii="宋体" w:hAnsi="宋体"/>
                <w:b/>
                <w:bCs/>
                <w:color w:val="auto"/>
                <w:sz w:val="24"/>
                <w:szCs w:val="24"/>
                <w:lang w:val="en-US" w:eastAsia="zh-CN"/>
              </w:rPr>
              <w:t>4</w:t>
            </w:r>
            <w:r>
              <w:rPr>
                <w:rFonts w:hint="eastAsia" w:ascii="宋体" w:hAnsi="宋体"/>
                <w:b/>
                <w:bCs/>
                <w:color w:val="auto"/>
                <w:sz w:val="24"/>
                <w:szCs w:val="24"/>
              </w:rPr>
              <w:t>年</w:t>
            </w:r>
            <w:r>
              <w:rPr>
                <w:rFonts w:hint="eastAsia" w:ascii="宋体" w:hAnsi="宋体"/>
                <w:b/>
                <w:bCs/>
                <w:color w:val="auto"/>
                <w:sz w:val="24"/>
                <w:szCs w:val="24"/>
                <w:lang w:val="en-US" w:eastAsia="zh-CN"/>
              </w:rPr>
              <w:t xml:space="preserve">   月   </w:t>
            </w:r>
            <w:r>
              <w:rPr>
                <w:rFonts w:hint="eastAsia" w:ascii="宋体" w:hAnsi="宋体"/>
                <w:b/>
                <w:bCs/>
                <w:color w:val="auto"/>
                <w:sz w:val="24"/>
                <w:szCs w:val="24"/>
              </w:rPr>
              <w:t>日</w:t>
            </w:r>
            <w:r>
              <w:rPr>
                <w:rFonts w:hint="eastAsia" w:ascii="宋体" w:hAnsi="宋体"/>
                <w:b/>
                <w:color w:val="auto"/>
                <w:sz w:val="24"/>
                <w:lang w:val="en-US" w:eastAsia="zh-CN"/>
              </w:rPr>
              <w:t xml:space="preserve">   </w:t>
            </w:r>
            <w:r>
              <w:rPr>
                <w:rFonts w:hint="eastAsia" w:ascii="宋体" w:hAnsi="宋体"/>
                <w:b/>
                <w:color w:val="auto"/>
                <w:sz w:val="24"/>
              </w:rPr>
              <w:t>时</w:t>
            </w:r>
            <w:r>
              <w:rPr>
                <w:rFonts w:hint="eastAsia" w:ascii="宋体" w:hAnsi="宋体"/>
                <w:color w:val="auto"/>
                <w:sz w:val="24"/>
              </w:rPr>
              <w:t>前送达</w:t>
            </w:r>
            <w:r>
              <w:rPr>
                <w:rFonts w:hint="eastAsia" w:ascii="宋体" w:hAnsi="宋体"/>
                <w:color w:val="auto"/>
                <w:sz w:val="24"/>
                <w:lang w:eastAsia="zh-CN"/>
              </w:rPr>
              <w:t>浙江建航工程咨询有限公司</w:t>
            </w:r>
            <w:r>
              <w:rPr>
                <w:rFonts w:hint="eastAsia" w:ascii="宋体" w:hAnsi="宋体"/>
                <w:color w:val="auto"/>
                <w:sz w:val="24"/>
              </w:rPr>
              <w:t>，如在规定时间内无法送达请提前告知</w:t>
            </w:r>
            <w:r>
              <w:rPr>
                <w:rFonts w:hint="eastAsia" w:ascii="宋体" w:hAnsi="宋体"/>
                <w:color w:val="auto"/>
                <w:sz w:val="24"/>
                <w:lang w:eastAsia="zh-CN"/>
              </w:rPr>
              <w:t>浙江建航工程咨询有限公司</w:t>
            </w:r>
            <w:r>
              <w:rPr>
                <w:rFonts w:hint="eastAsia" w:ascii="宋体" w:hAnsi="宋体"/>
                <w:color w:val="auto"/>
                <w:sz w:val="24"/>
              </w:rPr>
              <w:t>。</w:t>
            </w:r>
          </w:p>
        </w:tc>
      </w:tr>
      <w:tr w14:paraId="69EC527D">
        <w:tblPrEx>
          <w:tblCellMar>
            <w:top w:w="0" w:type="dxa"/>
            <w:left w:w="0" w:type="dxa"/>
            <w:bottom w:w="0" w:type="dxa"/>
            <w:right w:w="0" w:type="dxa"/>
          </w:tblCellMar>
        </w:tblPrEx>
        <w:trPr>
          <w:trHeight w:val="1725"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04A0D3">
            <w:pPr>
              <w:snapToGrid w:val="0"/>
              <w:spacing w:line="360" w:lineRule="exact"/>
              <w:jc w:val="center"/>
              <w:rPr>
                <w:rFonts w:ascii="宋体"/>
                <w:color w:val="auto"/>
                <w:sz w:val="24"/>
                <w:szCs w:val="22"/>
              </w:rPr>
            </w:pPr>
            <w:r>
              <w:rPr>
                <w:rFonts w:ascii="宋体" w:hAnsi="宋体"/>
                <w:color w:val="auto"/>
                <w:sz w:val="24"/>
                <w:szCs w:val="22"/>
              </w:rPr>
              <w:t>7</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A8C715">
            <w:pPr>
              <w:snapToGrid w:val="0"/>
              <w:spacing w:line="360" w:lineRule="exact"/>
              <w:jc w:val="left"/>
              <w:rPr>
                <w:rFonts w:ascii="宋体"/>
                <w:b/>
                <w:bCs/>
                <w:color w:val="auto"/>
                <w:sz w:val="24"/>
                <w:szCs w:val="24"/>
              </w:rPr>
            </w:pPr>
            <w:r>
              <w:rPr>
                <w:rFonts w:hint="eastAsia" w:ascii="宋体" w:hAnsi="宋体"/>
                <w:b/>
                <w:bCs/>
                <w:color w:val="auto"/>
                <w:sz w:val="24"/>
                <w:szCs w:val="24"/>
              </w:rPr>
              <w:t>开标时间：</w:t>
            </w:r>
            <w:r>
              <w:rPr>
                <w:rFonts w:ascii="宋体" w:hAnsi="宋体"/>
                <w:b/>
                <w:bCs/>
                <w:color w:val="auto"/>
                <w:sz w:val="24"/>
                <w:szCs w:val="24"/>
              </w:rPr>
              <w:t>202</w:t>
            </w:r>
            <w:r>
              <w:rPr>
                <w:rFonts w:hint="eastAsia" w:ascii="宋体" w:hAnsi="宋体"/>
                <w:b/>
                <w:bCs/>
                <w:color w:val="auto"/>
                <w:sz w:val="24"/>
                <w:szCs w:val="24"/>
                <w:lang w:val="en-US" w:eastAsia="zh-CN"/>
              </w:rPr>
              <w:t>4</w:t>
            </w:r>
            <w:r>
              <w:rPr>
                <w:rFonts w:hint="eastAsia" w:ascii="宋体" w:hAnsi="宋体"/>
                <w:b/>
                <w:bCs/>
                <w:color w:val="auto"/>
                <w:sz w:val="24"/>
                <w:szCs w:val="24"/>
              </w:rPr>
              <w:t>年</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月</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日</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时</w:t>
            </w:r>
            <w:r>
              <w:rPr>
                <w:rFonts w:hint="eastAsia" w:ascii="宋体"/>
                <w:b/>
                <w:bCs/>
                <w:color w:val="auto"/>
                <w:sz w:val="24"/>
                <w:szCs w:val="24"/>
                <w:lang w:val="en-US" w:eastAsia="zh-CN"/>
              </w:rPr>
              <w:t xml:space="preserve">   </w:t>
            </w:r>
            <w:r>
              <w:rPr>
                <w:rFonts w:hint="eastAsia" w:ascii="宋体" w:hAnsi="宋体"/>
                <w:b/>
                <w:bCs/>
                <w:color w:val="auto"/>
                <w:sz w:val="24"/>
                <w:szCs w:val="24"/>
              </w:rPr>
              <w:t>分</w:t>
            </w:r>
          </w:p>
          <w:p w14:paraId="31CCDB0C">
            <w:pPr>
              <w:snapToGrid w:val="0"/>
              <w:spacing w:line="360" w:lineRule="exact"/>
              <w:ind w:firstLine="480" w:firstLineChars="200"/>
              <w:jc w:val="left"/>
              <w:rPr>
                <w:rFonts w:ascii="宋体"/>
                <w:color w:val="auto"/>
                <w:sz w:val="24"/>
              </w:rPr>
            </w:pPr>
            <w:r>
              <w:rPr>
                <w:rFonts w:hint="eastAsia" w:ascii="宋体" w:hAnsi="宋体"/>
                <w:color w:val="auto"/>
                <w:sz w:val="24"/>
              </w:rPr>
              <w:t>投标人无须到开标现场开标，但应在授权委托书中注明往来信件的电子邮箱、委托人联系电话、钉钉号，并随时关注电子邮箱动态，若在开评标过程中评审小组需要求投标人澄清、说明或者补正的，均通过授权委托书中指定的电子邮箱进行澄清、说明或者补正，投标人对电子邮箱中作出澄清、说明或者补正的相关内容承担全部责任。</w:t>
            </w:r>
          </w:p>
        </w:tc>
      </w:tr>
      <w:tr w14:paraId="7AFD9BD0">
        <w:tblPrEx>
          <w:tblCellMar>
            <w:top w:w="0" w:type="dxa"/>
            <w:left w:w="0" w:type="dxa"/>
            <w:bottom w:w="0" w:type="dxa"/>
            <w:right w:w="0" w:type="dxa"/>
          </w:tblCellMar>
        </w:tblPrEx>
        <w:trPr>
          <w:trHeight w:val="422"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63E102">
            <w:pPr>
              <w:snapToGrid w:val="0"/>
              <w:spacing w:line="360" w:lineRule="exact"/>
              <w:jc w:val="center"/>
              <w:rPr>
                <w:rFonts w:ascii="宋体"/>
                <w:color w:val="auto"/>
                <w:sz w:val="24"/>
                <w:szCs w:val="22"/>
              </w:rPr>
            </w:pPr>
            <w:r>
              <w:rPr>
                <w:rFonts w:ascii="宋体" w:hAnsi="宋体"/>
                <w:color w:val="auto"/>
                <w:sz w:val="24"/>
                <w:szCs w:val="22"/>
              </w:rPr>
              <w:t>8</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F08253">
            <w:pPr>
              <w:snapToGrid w:val="0"/>
              <w:spacing w:line="360" w:lineRule="exact"/>
              <w:rPr>
                <w:color w:val="auto"/>
                <w:sz w:val="24"/>
              </w:rPr>
            </w:pPr>
            <w:r>
              <w:rPr>
                <w:rFonts w:hint="eastAsia"/>
                <w:color w:val="auto"/>
                <w:sz w:val="24"/>
              </w:rPr>
              <w:t>评标办法及评分标准：综合评分法，具体标准见第四章内容。</w:t>
            </w:r>
          </w:p>
        </w:tc>
      </w:tr>
      <w:tr w14:paraId="1C5E2759">
        <w:tblPrEx>
          <w:tblCellMar>
            <w:top w:w="0" w:type="dxa"/>
            <w:left w:w="0" w:type="dxa"/>
            <w:bottom w:w="0" w:type="dxa"/>
            <w:right w:w="0" w:type="dxa"/>
          </w:tblCellMar>
        </w:tblPrEx>
        <w:trPr>
          <w:trHeight w:val="1039"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C47DC7">
            <w:pPr>
              <w:snapToGrid w:val="0"/>
              <w:spacing w:line="360" w:lineRule="exact"/>
              <w:jc w:val="center"/>
              <w:rPr>
                <w:rFonts w:ascii="宋体"/>
                <w:color w:val="auto"/>
                <w:sz w:val="24"/>
                <w:szCs w:val="22"/>
              </w:rPr>
            </w:pPr>
            <w:r>
              <w:rPr>
                <w:rFonts w:ascii="宋体" w:hAnsi="宋体"/>
                <w:color w:val="auto"/>
                <w:sz w:val="24"/>
                <w:szCs w:val="22"/>
              </w:rPr>
              <w:t>9</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824237">
            <w:pPr>
              <w:snapToGrid w:val="0"/>
              <w:spacing w:line="360" w:lineRule="exact"/>
              <w:rPr>
                <w:rFonts w:ascii="宋体"/>
                <w:color w:val="auto"/>
                <w:sz w:val="24"/>
              </w:rPr>
            </w:pPr>
            <w:bookmarkStart w:id="0" w:name="_Toc457480905"/>
            <w:bookmarkEnd w:id="0"/>
            <w:r>
              <w:rPr>
                <w:rFonts w:hint="eastAsia" w:ascii="宋体" w:hAnsi="宋体"/>
                <w:color w:val="auto"/>
                <w:sz w:val="24"/>
              </w:rPr>
              <w:t>中标结果公告：自中标人确定之日起</w:t>
            </w:r>
            <w:r>
              <w:rPr>
                <w:rFonts w:ascii="宋体" w:hAnsi="宋体"/>
                <w:color w:val="auto"/>
                <w:sz w:val="24"/>
              </w:rPr>
              <w:t>3</w:t>
            </w:r>
            <w:r>
              <w:rPr>
                <w:rFonts w:hint="eastAsia" w:ascii="宋体" w:hAnsi="宋体"/>
                <w:color w:val="auto"/>
                <w:sz w:val="24"/>
              </w:rPr>
              <w:t>个工作日内，中标结果公告于浙江省政府采购网</w:t>
            </w:r>
            <w:r>
              <w:rPr>
                <w:rFonts w:ascii="宋体" w:hAnsi="宋体"/>
                <w:color w:val="auto"/>
                <w:sz w:val="24"/>
              </w:rPr>
              <w:t>(</w:t>
            </w:r>
            <w:r>
              <w:rPr>
                <w:rFonts w:ascii="宋体" w:hAnsi="宋体"/>
                <w:color w:val="auto"/>
                <w:sz w:val="24"/>
                <w:szCs w:val="24"/>
              </w:rPr>
              <w:t>https://zfcg.czt.zj.gov.cn/</w:t>
            </w:r>
            <w:r>
              <w:rPr>
                <w:rFonts w:ascii="宋体" w:hAnsi="宋体"/>
                <w:color w:val="auto"/>
                <w:sz w:val="24"/>
              </w:rPr>
              <w:t>)</w:t>
            </w:r>
            <w:r>
              <w:rPr>
                <w:rFonts w:hint="eastAsia" w:ascii="宋体" w:hAnsi="宋体"/>
                <w:color w:val="auto"/>
                <w:sz w:val="24"/>
              </w:rPr>
              <w:t>、东阳市公共资源交易网</w:t>
            </w:r>
            <w:r>
              <w:rPr>
                <w:rFonts w:hint="eastAsia" w:ascii="宋体" w:hAnsi="宋体"/>
                <w:color w:val="auto"/>
                <w:sz w:val="24"/>
                <w:szCs w:val="24"/>
              </w:rPr>
              <w:t>（</w:t>
            </w:r>
            <w:r>
              <w:rPr>
                <w:rFonts w:ascii="宋体" w:hAnsi="宋体"/>
                <w:color w:val="auto"/>
                <w:sz w:val="24"/>
                <w:szCs w:val="24"/>
              </w:rPr>
              <w:t>http://www.dongyang.gov.cn/ggzyjy/</w:t>
            </w:r>
            <w:r>
              <w:rPr>
                <w:rFonts w:hint="eastAsia" w:ascii="宋体" w:hAnsi="宋体"/>
                <w:color w:val="auto"/>
                <w:sz w:val="24"/>
              </w:rPr>
              <w:t>），公告</w:t>
            </w:r>
            <w:r>
              <w:rPr>
                <w:rFonts w:ascii="宋体" w:hAnsi="宋体"/>
                <w:color w:val="auto"/>
                <w:sz w:val="24"/>
              </w:rPr>
              <w:t>3</w:t>
            </w:r>
            <w:r>
              <w:rPr>
                <w:rFonts w:hint="eastAsia" w:ascii="宋体" w:hAnsi="宋体"/>
                <w:color w:val="auto"/>
                <w:sz w:val="24"/>
              </w:rPr>
              <w:t>个工作日。</w:t>
            </w:r>
          </w:p>
        </w:tc>
      </w:tr>
      <w:tr w14:paraId="27EE1B37">
        <w:tblPrEx>
          <w:tblCellMar>
            <w:top w:w="0" w:type="dxa"/>
            <w:left w:w="0" w:type="dxa"/>
            <w:bottom w:w="0" w:type="dxa"/>
            <w:right w:w="0" w:type="dxa"/>
          </w:tblCellMar>
        </w:tblPrEx>
        <w:trPr>
          <w:trHeight w:val="696"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6C383E">
            <w:pPr>
              <w:snapToGrid w:val="0"/>
              <w:spacing w:line="360" w:lineRule="exact"/>
              <w:jc w:val="center"/>
              <w:rPr>
                <w:rFonts w:ascii="宋体"/>
                <w:color w:val="auto"/>
                <w:sz w:val="24"/>
                <w:szCs w:val="22"/>
              </w:rPr>
            </w:pPr>
            <w:r>
              <w:rPr>
                <w:rFonts w:ascii="宋体" w:hAnsi="宋体"/>
                <w:color w:val="auto"/>
                <w:sz w:val="24"/>
                <w:szCs w:val="22"/>
              </w:rPr>
              <w:t>10</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5FFD21">
            <w:pPr>
              <w:snapToGrid w:val="0"/>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中标通知书：确定中标人后，中标人应在三个工作日内，向招标人领取《中标通知书》，否则按放弃中标资格处理。</w:t>
            </w:r>
          </w:p>
        </w:tc>
      </w:tr>
      <w:tr w14:paraId="278F607F">
        <w:tblPrEx>
          <w:tblCellMar>
            <w:top w:w="0" w:type="dxa"/>
            <w:left w:w="0" w:type="dxa"/>
            <w:bottom w:w="0" w:type="dxa"/>
            <w:right w:w="0" w:type="dxa"/>
          </w:tblCellMar>
        </w:tblPrEx>
        <w:trPr>
          <w:trHeight w:val="458"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261F33">
            <w:pPr>
              <w:snapToGrid w:val="0"/>
              <w:spacing w:line="360" w:lineRule="exact"/>
              <w:jc w:val="center"/>
              <w:rPr>
                <w:rFonts w:ascii="宋体"/>
                <w:color w:val="auto"/>
                <w:sz w:val="24"/>
                <w:szCs w:val="22"/>
              </w:rPr>
            </w:pPr>
            <w:r>
              <w:rPr>
                <w:rFonts w:ascii="宋体" w:hAnsi="宋体"/>
                <w:color w:val="auto"/>
                <w:sz w:val="24"/>
                <w:szCs w:val="22"/>
              </w:rPr>
              <w:t>11</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FC8326">
            <w:pPr>
              <w:snapToGrid w:val="0"/>
              <w:spacing w:line="360" w:lineRule="exact"/>
              <w:rPr>
                <w:rFonts w:ascii="宋体"/>
                <w:color w:val="auto"/>
                <w:sz w:val="24"/>
              </w:rPr>
            </w:pPr>
            <w:r>
              <w:rPr>
                <w:rFonts w:hint="eastAsia" w:ascii="宋体" w:hAnsi="宋体"/>
                <w:color w:val="auto"/>
                <w:sz w:val="24"/>
              </w:rPr>
              <w:t>签订合同时间：中标通知书发出后</w:t>
            </w:r>
            <w:r>
              <w:rPr>
                <w:rFonts w:ascii="宋体" w:hAnsi="宋体"/>
                <w:color w:val="auto"/>
                <w:sz w:val="24"/>
              </w:rPr>
              <w:t>30</w:t>
            </w:r>
            <w:r>
              <w:rPr>
                <w:rFonts w:hint="eastAsia" w:ascii="宋体" w:hAnsi="宋体"/>
                <w:color w:val="auto"/>
                <w:sz w:val="24"/>
              </w:rPr>
              <w:t>日内与</w:t>
            </w:r>
            <w:r>
              <w:rPr>
                <w:rFonts w:hint="eastAsia" w:ascii="宋体" w:hAnsi="宋体"/>
                <w:color w:val="auto"/>
                <w:sz w:val="24"/>
                <w:lang w:eastAsia="zh-CN"/>
              </w:rPr>
              <w:t>东阳市产发新能源科技有限公司</w:t>
            </w:r>
            <w:r>
              <w:rPr>
                <w:rFonts w:hint="eastAsia" w:ascii="宋体" w:hAnsi="宋体"/>
                <w:color w:val="auto"/>
                <w:sz w:val="24"/>
              </w:rPr>
              <w:t>签订合同。</w:t>
            </w:r>
          </w:p>
        </w:tc>
      </w:tr>
      <w:tr w14:paraId="69C32A8F">
        <w:tblPrEx>
          <w:tblCellMar>
            <w:top w:w="0" w:type="dxa"/>
            <w:left w:w="0" w:type="dxa"/>
            <w:bottom w:w="0" w:type="dxa"/>
            <w:right w:w="0" w:type="dxa"/>
          </w:tblCellMar>
        </w:tblPrEx>
        <w:trPr>
          <w:trHeight w:val="734"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AB73BB">
            <w:pPr>
              <w:snapToGrid w:val="0"/>
              <w:spacing w:line="360" w:lineRule="exact"/>
              <w:jc w:val="center"/>
              <w:rPr>
                <w:rFonts w:ascii="宋体"/>
                <w:color w:val="auto"/>
                <w:sz w:val="24"/>
                <w:szCs w:val="22"/>
              </w:rPr>
            </w:pPr>
            <w:r>
              <w:rPr>
                <w:rFonts w:ascii="宋体" w:hAnsi="宋体"/>
                <w:color w:val="auto"/>
                <w:sz w:val="24"/>
                <w:szCs w:val="22"/>
              </w:rPr>
              <w:t>12</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52D7CA">
            <w:pPr>
              <w:autoSpaceDE w:val="0"/>
              <w:autoSpaceDN w:val="0"/>
              <w:spacing w:line="360" w:lineRule="auto"/>
              <w:rPr>
                <w:rFonts w:hint="eastAsia" w:ascii="宋体" w:hAnsi="宋体" w:cs="宋体"/>
                <w:color w:val="auto"/>
                <w:sz w:val="24"/>
                <w:szCs w:val="24"/>
                <w:highlight w:val="none"/>
                <w:lang w:val="en-US" w:eastAsia="zh-CN"/>
              </w:rPr>
            </w:pPr>
            <w:r>
              <w:rPr>
                <w:rFonts w:hint="eastAsia" w:ascii="宋体" w:hAnsi="宋体"/>
                <w:color w:val="auto"/>
                <w:sz w:val="24"/>
                <w:highlight w:val="none"/>
              </w:rPr>
              <w:t>付款方式：</w:t>
            </w:r>
            <w:r>
              <w:rPr>
                <w:rFonts w:hint="eastAsia" w:ascii="宋体" w:hAnsi="宋体" w:cs="宋体"/>
                <w:color w:val="auto"/>
                <w:sz w:val="24"/>
                <w:szCs w:val="24"/>
                <w:highlight w:val="none"/>
                <w:lang w:val="en-US" w:eastAsia="zh-CN"/>
              </w:rPr>
              <w:t>合同签订后并具备实施条件后十日内支付至签约合同价的30%，项目验收合格十日内支付至合同总价的80%，项目并网、结算审计完成且具备付款条件后七日内支付至合同总价的97%。</w:t>
            </w:r>
          </w:p>
          <w:p w14:paraId="70672CBC">
            <w:pPr>
              <w:autoSpaceDE w:val="0"/>
              <w:autoSpaceDN w:val="0"/>
              <w:spacing w:line="360" w:lineRule="auto"/>
              <w:rPr>
                <w:rFonts w:ascii="宋体"/>
                <w:color w:val="auto"/>
                <w:sz w:val="24"/>
                <w:highlight w:val="none"/>
              </w:rPr>
            </w:pPr>
            <w:r>
              <w:rPr>
                <w:rFonts w:hint="eastAsia" w:ascii="宋体" w:hAnsi="宋体" w:cs="宋体"/>
                <w:color w:val="auto"/>
                <w:sz w:val="24"/>
                <w:szCs w:val="24"/>
                <w:highlight w:val="none"/>
                <w:lang w:val="en-US" w:eastAsia="zh-CN"/>
              </w:rPr>
              <w:t>剩余总价的3%在符合本合同约定的运行技术标准下按照并网日期起满壹年后支付。</w:t>
            </w:r>
          </w:p>
        </w:tc>
      </w:tr>
      <w:tr w14:paraId="5387466E">
        <w:tblPrEx>
          <w:tblCellMar>
            <w:top w:w="0" w:type="dxa"/>
            <w:left w:w="0" w:type="dxa"/>
            <w:bottom w:w="0" w:type="dxa"/>
            <w:right w:w="0" w:type="dxa"/>
          </w:tblCellMar>
        </w:tblPrEx>
        <w:trPr>
          <w:trHeight w:val="2373"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23334C">
            <w:pPr>
              <w:tabs>
                <w:tab w:val="left" w:pos="851"/>
              </w:tabs>
              <w:spacing w:line="360" w:lineRule="auto"/>
              <w:jc w:val="center"/>
              <w:rPr>
                <w:rFonts w:ascii="宋体"/>
                <w:color w:val="auto"/>
                <w:sz w:val="24"/>
                <w:szCs w:val="22"/>
              </w:rPr>
            </w:pPr>
            <w:r>
              <w:rPr>
                <w:rFonts w:ascii="宋体" w:hAnsi="宋体"/>
                <w:color w:val="auto"/>
                <w:sz w:val="24"/>
                <w:szCs w:val="22"/>
              </w:rPr>
              <w:t>13</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B647C1">
            <w:pPr>
              <w:snapToGrid w:val="0"/>
              <w:spacing w:line="360" w:lineRule="exact"/>
              <w:rPr>
                <w:rFonts w:ascii="宋体"/>
                <w:color w:val="auto"/>
                <w:sz w:val="24"/>
                <w:highlight w:val="none"/>
              </w:rPr>
            </w:pPr>
            <w:r>
              <w:rPr>
                <w:rFonts w:hint="eastAsia" w:ascii="宋体" w:hAnsi="宋体"/>
                <w:color w:val="auto"/>
                <w:sz w:val="24"/>
                <w:highlight w:val="none"/>
              </w:rPr>
              <w:t>履约保证金缴纳：本项目履约保证金为中标金额的</w:t>
            </w:r>
            <w:r>
              <w:rPr>
                <w:rFonts w:hint="eastAsia" w:ascii="宋体" w:hAnsi="宋体"/>
                <w:color w:val="auto"/>
                <w:sz w:val="24"/>
                <w:highlight w:val="none"/>
                <w:lang w:val="en-US" w:eastAsia="zh-CN"/>
              </w:rPr>
              <w:t>1</w:t>
            </w:r>
            <w:r>
              <w:rPr>
                <w:rFonts w:ascii="宋体" w:hAnsi="宋体"/>
                <w:color w:val="auto"/>
                <w:sz w:val="24"/>
                <w:highlight w:val="none"/>
              </w:rPr>
              <w:t>%</w:t>
            </w:r>
            <w:r>
              <w:rPr>
                <w:rFonts w:hint="eastAsia" w:ascii="宋体" w:hAnsi="宋体"/>
                <w:color w:val="auto"/>
                <w:sz w:val="24"/>
                <w:highlight w:val="none"/>
              </w:rPr>
              <w:t>，中标人应在合同签订前缴纳（可用保函的形式提交），履约保证金在项目终验合格后</w:t>
            </w:r>
            <w:r>
              <w:rPr>
                <w:rFonts w:ascii="宋体" w:hAnsi="宋体"/>
                <w:color w:val="auto"/>
                <w:sz w:val="24"/>
                <w:highlight w:val="none"/>
              </w:rPr>
              <w:t>10</w:t>
            </w:r>
            <w:r>
              <w:rPr>
                <w:rFonts w:hint="eastAsia" w:ascii="宋体" w:hAnsi="宋体"/>
                <w:color w:val="auto"/>
                <w:sz w:val="24"/>
                <w:highlight w:val="none"/>
              </w:rPr>
              <w:t>个工作日无息退还。履约保证金缴纳账户：</w:t>
            </w:r>
          </w:p>
          <w:p w14:paraId="4B16F427">
            <w:pPr>
              <w:snapToGrid w:val="0"/>
              <w:spacing w:line="360" w:lineRule="auto"/>
              <w:jc w:val="left"/>
              <w:rPr>
                <w:rFonts w:hint="eastAsia" w:ascii="宋体" w:eastAsia="宋体"/>
                <w:color w:val="auto"/>
                <w:sz w:val="24"/>
                <w:szCs w:val="24"/>
                <w:highlight w:val="none"/>
                <w:lang w:eastAsia="zh-CN"/>
              </w:rPr>
            </w:pPr>
            <w:r>
              <w:rPr>
                <w:rFonts w:hint="eastAsia" w:ascii="宋体" w:hAnsi="宋体"/>
                <w:color w:val="auto"/>
                <w:sz w:val="24"/>
                <w:szCs w:val="24"/>
                <w:highlight w:val="none"/>
              </w:rPr>
              <w:t>户名：</w:t>
            </w:r>
            <w:r>
              <w:rPr>
                <w:rFonts w:hint="eastAsia" w:ascii="宋体" w:hAnsi="宋体"/>
                <w:color w:val="auto"/>
                <w:sz w:val="24"/>
                <w:szCs w:val="24"/>
                <w:highlight w:val="none"/>
                <w:lang w:eastAsia="zh-CN"/>
              </w:rPr>
              <w:t>东阳市产发新能源科技有限公司</w:t>
            </w:r>
          </w:p>
          <w:p w14:paraId="73204D93">
            <w:pPr>
              <w:snapToGrid w:val="0"/>
              <w:spacing w:line="360" w:lineRule="auto"/>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账号：19636501040016098</w:t>
            </w:r>
          </w:p>
          <w:p w14:paraId="6D5E25B5">
            <w:pPr>
              <w:snapToGrid w:val="0"/>
              <w:spacing w:line="360" w:lineRule="auto"/>
              <w:jc w:val="left"/>
              <w:rPr>
                <w:rFonts w:hint="default" w:ascii="宋体"/>
                <w:color w:val="auto"/>
                <w:sz w:val="24"/>
                <w:highlight w:val="none"/>
                <w:lang w:val="en-US"/>
              </w:rPr>
            </w:pPr>
            <w:r>
              <w:rPr>
                <w:rFonts w:hint="eastAsia" w:ascii="宋体" w:hAnsi="宋体"/>
                <w:color w:val="auto"/>
                <w:sz w:val="24"/>
                <w:szCs w:val="24"/>
                <w:highlight w:val="none"/>
              </w:rPr>
              <w:t>开户行：中国农业银行东阳南马支行</w:t>
            </w:r>
          </w:p>
        </w:tc>
      </w:tr>
      <w:tr w14:paraId="6DC5E063">
        <w:tblPrEx>
          <w:tblCellMar>
            <w:top w:w="0" w:type="dxa"/>
            <w:left w:w="0" w:type="dxa"/>
            <w:bottom w:w="0" w:type="dxa"/>
            <w:right w:w="0"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A8FBFA">
            <w:pPr>
              <w:snapToGrid w:val="0"/>
              <w:spacing w:line="360" w:lineRule="exact"/>
              <w:jc w:val="center"/>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14</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AB166E">
            <w:pPr>
              <w:snapToGrid w:val="0"/>
              <w:spacing w:line="360" w:lineRule="exact"/>
              <w:rPr>
                <w:rFonts w:hint="eastAsia"/>
                <w:color w:val="auto"/>
                <w:sz w:val="24"/>
              </w:rPr>
            </w:pPr>
            <w:r>
              <w:rPr>
                <w:rFonts w:hint="eastAsia" w:ascii="宋体" w:hAnsi="宋体"/>
                <w:sz w:val="24"/>
              </w:rPr>
              <w:t>中标人须在领取中标通知书前向招标代理机构交纳中标服务费，招标代理机构开具</w:t>
            </w:r>
            <w:r>
              <w:rPr>
                <w:rFonts w:hint="eastAsia" w:ascii="宋体" w:hAnsi="宋体" w:cs="宋体"/>
                <w:b w:val="0"/>
                <w:bCs/>
                <w:color w:val="auto"/>
                <w:sz w:val="24"/>
              </w:rPr>
              <w:t>正规</w:t>
            </w:r>
            <w:r>
              <w:rPr>
                <w:rFonts w:hint="eastAsia" w:ascii="宋体" w:hAnsi="宋体" w:cs="宋体"/>
                <w:b w:val="0"/>
                <w:bCs/>
                <w:color w:val="auto"/>
                <w:sz w:val="24"/>
                <w:lang w:val="en-US" w:eastAsia="zh-CN"/>
              </w:rPr>
              <w:t>税务</w:t>
            </w:r>
            <w:r>
              <w:rPr>
                <w:rFonts w:hint="eastAsia" w:ascii="宋体" w:hAnsi="宋体" w:cs="宋体"/>
                <w:b w:val="0"/>
                <w:bCs/>
                <w:color w:val="auto"/>
                <w:sz w:val="24"/>
              </w:rPr>
              <w:t>发票</w:t>
            </w:r>
            <w:r>
              <w:rPr>
                <w:rFonts w:hint="eastAsia" w:ascii="宋体" w:hAnsi="宋体"/>
                <w:sz w:val="24"/>
              </w:rPr>
              <w:t>，中标服务费按浙价服(2003)77号文件收费标准</w:t>
            </w:r>
            <w:r>
              <w:rPr>
                <w:rFonts w:hint="eastAsia" w:ascii="宋体" w:hAnsi="宋体"/>
                <w:sz w:val="24"/>
                <w:lang w:eastAsia="zh-CN"/>
              </w:rPr>
              <w:t>，</w:t>
            </w:r>
            <w:r>
              <w:rPr>
                <w:rFonts w:hint="eastAsia" w:ascii="宋体" w:hAnsi="宋体"/>
                <w:sz w:val="24"/>
              </w:rPr>
              <w:t>100万以下下浮</w:t>
            </w:r>
            <w:r>
              <w:rPr>
                <w:rFonts w:hint="eastAsia" w:ascii="宋体" w:hAnsi="宋体"/>
                <w:sz w:val="24"/>
                <w:lang w:val="en-US" w:eastAsia="zh-CN"/>
              </w:rPr>
              <w:t>13.5</w:t>
            </w:r>
            <w:r>
              <w:rPr>
                <w:rFonts w:hint="eastAsia" w:ascii="宋体" w:hAnsi="宋体"/>
                <w:sz w:val="24"/>
              </w:rPr>
              <w:t>%；100-500万下浮</w:t>
            </w:r>
            <w:r>
              <w:rPr>
                <w:rFonts w:hint="eastAsia" w:ascii="宋体" w:hAnsi="宋体"/>
                <w:sz w:val="24"/>
                <w:lang w:val="en-US" w:eastAsia="zh-CN"/>
              </w:rPr>
              <w:t>33.5</w:t>
            </w:r>
            <w:r>
              <w:rPr>
                <w:rFonts w:hint="eastAsia" w:ascii="宋体" w:hAnsi="宋体"/>
                <w:sz w:val="24"/>
              </w:rPr>
              <w:t>%；500-1000万下浮</w:t>
            </w:r>
            <w:r>
              <w:rPr>
                <w:rFonts w:hint="eastAsia" w:ascii="宋体" w:hAnsi="宋体"/>
                <w:sz w:val="24"/>
                <w:lang w:val="en-US" w:eastAsia="zh-CN"/>
              </w:rPr>
              <w:t>43.5</w:t>
            </w:r>
            <w:r>
              <w:rPr>
                <w:rFonts w:hint="eastAsia" w:ascii="宋体" w:hAnsi="宋体"/>
                <w:sz w:val="24"/>
              </w:rPr>
              <w:t>%</w:t>
            </w:r>
            <w:r>
              <w:rPr>
                <w:rFonts w:hint="eastAsia" w:ascii="宋体" w:hAnsi="宋体"/>
                <w:sz w:val="24"/>
                <w:lang w:eastAsia="zh-CN"/>
              </w:rPr>
              <w:t>（</w:t>
            </w:r>
            <w:r>
              <w:rPr>
                <w:rFonts w:hint="eastAsia" w:ascii="宋体" w:hAnsi="宋体"/>
                <w:sz w:val="24"/>
              </w:rPr>
              <w:t>计费基数为</w:t>
            </w:r>
            <w:r>
              <w:rPr>
                <w:rFonts w:hint="eastAsia" w:ascii="宋体" w:hAnsi="宋体"/>
                <w:sz w:val="24"/>
                <w:lang w:val="en-US" w:eastAsia="zh-CN"/>
              </w:rPr>
              <w:t>中标</w:t>
            </w:r>
            <w:r>
              <w:rPr>
                <w:rFonts w:hint="eastAsia" w:ascii="宋体" w:hAnsi="宋体"/>
                <w:sz w:val="24"/>
              </w:rPr>
              <w:t>价）。</w:t>
            </w:r>
          </w:p>
        </w:tc>
      </w:tr>
      <w:tr w14:paraId="5AADBFED">
        <w:tblPrEx>
          <w:tblCellMar>
            <w:top w:w="0" w:type="dxa"/>
            <w:left w:w="0" w:type="dxa"/>
            <w:bottom w:w="0" w:type="dxa"/>
            <w:right w:w="0"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C93644">
            <w:pPr>
              <w:snapToGrid w:val="0"/>
              <w:spacing w:line="360" w:lineRule="exact"/>
              <w:jc w:val="center"/>
              <w:rPr>
                <w:rFonts w:hint="eastAsia" w:ascii="宋体" w:eastAsia="宋体"/>
                <w:color w:val="auto"/>
                <w:sz w:val="24"/>
                <w:szCs w:val="22"/>
                <w:lang w:eastAsia="zh-CN"/>
              </w:rPr>
            </w:pPr>
            <w:r>
              <w:rPr>
                <w:rFonts w:ascii="宋体" w:hAnsi="宋体"/>
                <w:color w:val="auto"/>
                <w:sz w:val="24"/>
                <w:szCs w:val="22"/>
              </w:rPr>
              <w:t>1</w:t>
            </w:r>
            <w:r>
              <w:rPr>
                <w:rFonts w:hint="eastAsia" w:ascii="宋体" w:hAnsi="宋体"/>
                <w:color w:val="auto"/>
                <w:sz w:val="24"/>
                <w:szCs w:val="22"/>
                <w:lang w:val="en-US" w:eastAsia="zh-CN"/>
              </w:rPr>
              <w:t>5</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878C2B">
            <w:pPr>
              <w:snapToGrid w:val="0"/>
              <w:spacing w:line="360" w:lineRule="exact"/>
              <w:rPr>
                <w:color w:val="auto"/>
                <w:sz w:val="24"/>
              </w:rPr>
            </w:pPr>
            <w:r>
              <w:rPr>
                <w:rFonts w:hint="eastAsia"/>
                <w:color w:val="auto"/>
                <w:sz w:val="24"/>
              </w:rPr>
              <w:t>投标文件有</w:t>
            </w:r>
            <w:r>
              <w:rPr>
                <w:rFonts w:hint="eastAsia" w:ascii="宋体" w:hAnsi="宋体"/>
                <w:color w:val="auto"/>
                <w:sz w:val="24"/>
              </w:rPr>
              <w:t>效期：</w:t>
            </w:r>
            <w:r>
              <w:rPr>
                <w:rFonts w:ascii="宋体" w:hAnsi="宋体"/>
                <w:color w:val="auto"/>
                <w:sz w:val="24"/>
              </w:rPr>
              <w:t>60</w:t>
            </w:r>
            <w:r>
              <w:rPr>
                <w:rFonts w:hint="eastAsia" w:ascii="宋体" w:hAnsi="宋体"/>
                <w:color w:val="auto"/>
                <w:sz w:val="24"/>
              </w:rPr>
              <w:t>天</w:t>
            </w:r>
          </w:p>
        </w:tc>
      </w:tr>
      <w:tr w14:paraId="3B6F7E72">
        <w:tblPrEx>
          <w:tblCellMar>
            <w:top w:w="0" w:type="dxa"/>
            <w:left w:w="0" w:type="dxa"/>
            <w:bottom w:w="0" w:type="dxa"/>
            <w:right w:w="0" w:type="dxa"/>
          </w:tblCellMar>
        </w:tblPrEx>
        <w:trPr>
          <w:trHeight w:val="475" w:hRule="atLeast"/>
        </w:trPr>
        <w:tc>
          <w:tcPr>
            <w:tcW w:w="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F5B1E2">
            <w:pPr>
              <w:snapToGrid w:val="0"/>
              <w:spacing w:line="360" w:lineRule="exact"/>
              <w:jc w:val="center"/>
              <w:rPr>
                <w:rFonts w:hint="eastAsia" w:ascii="宋体" w:eastAsia="宋体"/>
                <w:color w:val="auto"/>
                <w:sz w:val="24"/>
                <w:szCs w:val="22"/>
                <w:lang w:eastAsia="zh-CN"/>
              </w:rPr>
            </w:pPr>
            <w:r>
              <w:rPr>
                <w:rFonts w:ascii="宋体" w:hAnsi="宋体"/>
                <w:color w:val="auto"/>
                <w:sz w:val="24"/>
                <w:szCs w:val="22"/>
              </w:rPr>
              <w:t>1</w:t>
            </w:r>
            <w:r>
              <w:rPr>
                <w:rFonts w:hint="eastAsia" w:ascii="宋体" w:hAnsi="宋体"/>
                <w:color w:val="auto"/>
                <w:sz w:val="24"/>
                <w:szCs w:val="22"/>
                <w:lang w:val="en-US" w:eastAsia="zh-CN"/>
              </w:rPr>
              <w:t>6</w:t>
            </w:r>
          </w:p>
        </w:tc>
        <w:tc>
          <w:tcPr>
            <w:tcW w:w="91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A6D003">
            <w:pPr>
              <w:snapToGrid w:val="0"/>
              <w:spacing w:line="360" w:lineRule="exact"/>
              <w:rPr>
                <w:color w:val="auto"/>
                <w:sz w:val="24"/>
              </w:rPr>
            </w:pPr>
            <w:r>
              <w:rPr>
                <w:rFonts w:hint="eastAsia"/>
                <w:color w:val="auto"/>
                <w:sz w:val="24"/>
              </w:rPr>
              <w:t>解释：本招标文件的解释权属于招标采购单位。</w:t>
            </w:r>
          </w:p>
        </w:tc>
      </w:tr>
    </w:tbl>
    <w:p w14:paraId="51F665E4">
      <w:pPr>
        <w:pStyle w:val="89"/>
        <w:snapToGrid w:val="0"/>
        <w:spacing w:before="156" w:after="156" w:line="440" w:lineRule="exact"/>
        <w:rPr>
          <w:rFonts w:ascii="宋体"/>
          <w:b/>
          <w:color w:val="auto"/>
          <w:sz w:val="24"/>
          <w:szCs w:val="24"/>
        </w:rPr>
      </w:pPr>
      <w:r>
        <w:rPr>
          <w:rFonts w:hint="eastAsia" w:hAnsi="宋体"/>
          <w:b/>
          <w:color w:val="auto"/>
        </w:rPr>
        <w:t>注：如本招标文件后面的条款与本表有矛盾的以本表的内容为准。</w:t>
      </w:r>
    </w:p>
    <w:p w14:paraId="3613EB74">
      <w:pPr>
        <w:tabs>
          <w:tab w:val="left" w:pos="2175"/>
        </w:tabs>
        <w:snapToGrid w:val="0"/>
        <w:spacing w:line="360" w:lineRule="auto"/>
        <w:rPr>
          <w:rFonts w:hint="eastAsia" w:ascii="宋体" w:hAnsi="宋体"/>
          <w:b/>
          <w:color w:val="auto"/>
          <w:sz w:val="24"/>
          <w:szCs w:val="24"/>
        </w:rPr>
      </w:pPr>
    </w:p>
    <w:p w14:paraId="2C71AA00">
      <w:pPr>
        <w:tabs>
          <w:tab w:val="left" w:pos="2175"/>
        </w:tabs>
        <w:snapToGrid w:val="0"/>
        <w:spacing w:line="360" w:lineRule="auto"/>
        <w:rPr>
          <w:rFonts w:hint="eastAsia" w:ascii="宋体" w:hAnsi="宋体"/>
          <w:b/>
          <w:color w:val="auto"/>
          <w:sz w:val="24"/>
          <w:szCs w:val="24"/>
        </w:rPr>
      </w:pPr>
    </w:p>
    <w:p w14:paraId="5E9481DF">
      <w:pPr>
        <w:tabs>
          <w:tab w:val="left" w:pos="2175"/>
        </w:tabs>
        <w:snapToGrid w:val="0"/>
        <w:spacing w:line="360" w:lineRule="auto"/>
        <w:rPr>
          <w:rFonts w:hint="eastAsia" w:ascii="宋体" w:hAnsi="宋体"/>
          <w:b/>
          <w:color w:val="auto"/>
          <w:sz w:val="24"/>
          <w:szCs w:val="24"/>
        </w:rPr>
      </w:pPr>
    </w:p>
    <w:p w14:paraId="5ACCF7F4">
      <w:pPr>
        <w:tabs>
          <w:tab w:val="left" w:pos="2175"/>
        </w:tabs>
        <w:snapToGrid w:val="0"/>
        <w:spacing w:line="360" w:lineRule="auto"/>
        <w:rPr>
          <w:rFonts w:hint="eastAsia" w:ascii="宋体" w:hAnsi="宋体"/>
          <w:b/>
          <w:color w:val="auto"/>
          <w:sz w:val="24"/>
          <w:szCs w:val="24"/>
        </w:rPr>
      </w:pPr>
    </w:p>
    <w:p w14:paraId="1117D6BB">
      <w:pPr>
        <w:tabs>
          <w:tab w:val="left" w:pos="2175"/>
        </w:tabs>
        <w:snapToGrid w:val="0"/>
        <w:spacing w:line="360" w:lineRule="auto"/>
        <w:rPr>
          <w:rFonts w:hint="eastAsia" w:ascii="宋体" w:hAnsi="宋体"/>
          <w:b/>
          <w:color w:val="auto"/>
          <w:sz w:val="24"/>
          <w:szCs w:val="24"/>
        </w:rPr>
      </w:pPr>
    </w:p>
    <w:p w14:paraId="2E48EC47">
      <w:pPr>
        <w:tabs>
          <w:tab w:val="left" w:pos="2175"/>
        </w:tabs>
        <w:snapToGrid w:val="0"/>
        <w:spacing w:line="360" w:lineRule="auto"/>
        <w:rPr>
          <w:rFonts w:hint="eastAsia" w:ascii="宋体" w:hAnsi="宋体"/>
          <w:b/>
          <w:color w:val="auto"/>
          <w:sz w:val="24"/>
          <w:szCs w:val="24"/>
        </w:rPr>
      </w:pPr>
    </w:p>
    <w:p w14:paraId="7CE8B421">
      <w:pPr>
        <w:tabs>
          <w:tab w:val="left" w:pos="2175"/>
        </w:tabs>
        <w:snapToGrid w:val="0"/>
        <w:spacing w:line="360" w:lineRule="auto"/>
        <w:rPr>
          <w:rFonts w:hint="eastAsia" w:ascii="宋体" w:hAnsi="宋体"/>
          <w:b/>
          <w:color w:val="auto"/>
          <w:sz w:val="24"/>
          <w:szCs w:val="24"/>
        </w:rPr>
      </w:pPr>
    </w:p>
    <w:p w14:paraId="403D5B05">
      <w:pPr>
        <w:tabs>
          <w:tab w:val="left" w:pos="2175"/>
        </w:tabs>
        <w:snapToGrid w:val="0"/>
        <w:spacing w:line="360" w:lineRule="auto"/>
        <w:rPr>
          <w:rFonts w:hint="eastAsia" w:ascii="宋体" w:hAnsi="宋体"/>
          <w:b/>
          <w:color w:val="auto"/>
          <w:sz w:val="24"/>
          <w:szCs w:val="24"/>
        </w:rPr>
      </w:pPr>
    </w:p>
    <w:p w14:paraId="2298BB00">
      <w:pPr>
        <w:tabs>
          <w:tab w:val="left" w:pos="2175"/>
        </w:tabs>
        <w:snapToGrid w:val="0"/>
        <w:spacing w:line="360" w:lineRule="auto"/>
        <w:rPr>
          <w:rFonts w:hint="eastAsia" w:ascii="宋体" w:hAnsi="宋体"/>
          <w:b/>
          <w:color w:val="auto"/>
          <w:sz w:val="24"/>
          <w:szCs w:val="24"/>
        </w:rPr>
      </w:pPr>
    </w:p>
    <w:p w14:paraId="68177137">
      <w:pPr>
        <w:rPr>
          <w:rFonts w:hint="eastAsia" w:ascii="宋体" w:hAnsi="宋体"/>
          <w:b/>
          <w:color w:val="auto"/>
          <w:sz w:val="24"/>
          <w:szCs w:val="24"/>
        </w:rPr>
      </w:pPr>
      <w:r>
        <w:rPr>
          <w:rFonts w:hint="eastAsia" w:ascii="宋体" w:hAnsi="宋体"/>
          <w:b/>
          <w:color w:val="auto"/>
          <w:sz w:val="24"/>
          <w:szCs w:val="24"/>
        </w:rPr>
        <w:br w:type="page"/>
      </w:r>
    </w:p>
    <w:p w14:paraId="1A13EB6B">
      <w:pPr>
        <w:tabs>
          <w:tab w:val="left" w:pos="2175"/>
        </w:tabs>
        <w:snapToGrid w:val="0"/>
        <w:spacing w:line="360" w:lineRule="auto"/>
        <w:rPr>
          <w:rFonts w:hint="eastAsia" w:ascii="宋体" w:hAnsi="宋体"/>
          <w:b/>
          <w:color w:val="auto"/>
          <w:sz w:val="24"/>
          <w:szCs w:val="24"/>
        </w:rPr>
      </w:pPr>
    </w:p>
    <w:p w14:paraId="638D4EB3">
      <w:pPr>
        <w:tabs>
          <w:tab w:val="left" w:pos="2175"/>
        </w:tabs>
        <w:snapToGrid w:val="0"/>
        <w:spacing w:line="360" w:lineRule="auto"/>
        <w:rPr>
          <w:rFonts w:ascii="宋体"/>
          <w:b/>
          <w:color w:val="auto"/>
          <w:sz w:val="24"/>
          <w:szCs w:val="24"/>
        </w:rPr>
      </w:pPr>
      <w:r>
        <w:rPr>
          <w:rFonts w:hint="eastAsia" w:ascii="宋体" w:hAnsi="宋体"/>
          <w:b/>
          <w:color w:val="auto"/>
          <w:sz w:val="24"/>
          <w:szCs w:val="24"/>
        </w:rPr>
        <w:t>一、总则</w:t>
      </w:r>
    </w:p>
    <w:p w14:paraId="26B90BC9">
      <w:pPr>
        <w:snapToGrid w:val="0"/>
        <w:spacing w:line="360" w:lineRule="auto"/>
        <w:ind w:firstLine="472"/>
        <w:jc w:val="left"/>
        <w:rPr>
          <w:rFonts w:ascii="宋体"/>
          <w:b/>
          <w:color w:val="auto"/>
          <w:sz w:val="24"/>
          <w:szCs w:val="24"/>
        </w:rPr>
      </w:pPr>
      <w:r>
        <w:rPr>
          <w:rFonts w:hint="eastAsia" w:ascii="宋体" w:hAnsi="宋体"/>
          <w:b/>
          <w:color w:val="auto"/>
          <w:sz w:val="24"/>
          <w:szCs w:val="24"/>
        </w:rPr>
        <w:t>（一）适用范围</w:t>
      </w:r>
    </w:p>
    <w:p w14:paraId="677F6CC8">
      <w:pPr>
        <w:snapToGrid w:val="0"/>
        <w:spacing w:line="360" w:lineRule="auto"/>
        <w:ind w:firstLine="480"/>
        <w:jc w:val="left"/>
        <w:rPr>
          <w:rFonts w:ascii="宋体"/>
          <w:color w:val="auto"/>
          <w:sz w:val="24"/>
          <w:szCs w:val="24"/>
        </w:rPr>
      </w:pPr>
      <w:r>
        <w:rPr>
          <w:rFonts w:hint="eastAsia" w:ascii="宋体" w:hAnsi="宋体"/>
          <w:color w:val="auto"/>
          <w:sz w:val="24"/>
          <w:szCs w:val="24"/>
        </w:rPr>
        <w:t>本招标文件适用于</w:t>
      </w:r>
      <w:r>
        <w:rPr>
          <w:rFonts w:hint="eastAsia"/>
          <w:b/>
          <w:bCs/>
          <w:color w:val="000000" w:themeColor="text1"/>
          <w:sz w:val="24"/>
          <w:szCs w:val="24"/>
          <w:lang w:eastAsia="zh-CN"/>
          <w14:textFill>
            <w14:solidFill>
              <w14:schemeClr w14:val="tx1"/>
            </w14:solidFill>
          </w14:textFill>
        </w:rPr>
        <w:t>木雕产业园1797.705kWp分布式光伏发电光伏设备采购项目</w:t>
      </w:r>
      <w:r>
        <w:rPr>
          <w:rFonts w:hint="eastAsia" w:ascii="宋体" w:hAnsi="宋体"/>
          <w:color w:val="auto"/>
          <w:sz w:val="24"/>
          <w:szCs w:val="24"/>
        </w:rPr>
        <w:t>的招标、投标、评标、定标、验收、合同履约、付款等行为（法律、法规另有规定的，从其规定）。</w:t>
      </w:r>
    </w:p>
    <w:p w14:paraId="5D9724A6">
      <w:pPr>
        <w:snapToGrid w:val="0"/>
        <w:spacing w:line="360" w:lineRule="auto"/>
        <w:ind w:firstLine="354"/>
        <w:jc w:val="left"/>
        <w:rPr>
          <w:rFonts w:ascii="宋体"/>
          <w:b/>
          <w:color w:val="auto"/>
          <w:sz w:val="24"/>
          <w:szCs w:val="24"/>
        </w:rPr>
      </w:pPr>
      <w:r>
        <w:rPr>
          <w:rFonts w:hint="eastAsia" w:ascii="宋体" w:hAnsi="宋体"/>
          <w:b/>
          <w:color w:val="auto"/>
          <w:sz w:val="24"/>
          <w:szCs w:val="24"/>
        </w:rPr>
        <w:t>（二）定义</w:t>
      </w:r>
    </w:p>
    <w:p w14:paraId="60817E32">
      <w:pPr>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招标采购单位系指组织本次招标的</w:t>
      </w:r>
      <w:r>
        <w:rPr>
          <w:rFonts w:hint="eastAsia" w:ascii="宋体" w:hAnsi="宋体"/>
          <w:b/>
          <w:bCs/>
          <w:color w:val="auto"/>
          <w:sz w:val="24"/>
          <w:lang w:eastAsia="zh-CN"/>
        </w:rPr>
        <w:t>东阳市产发新能源科技有限公司</w:t>
      </w:r>
      <w:r>
        <w:rPr>
          <w:rFonts w:hint="eastAsia" w:ascii="宋体" w:hAnsi="宋体"/>
          <w:color w:val="auto"/>
          <w:sz w:val="24"/>
          <w:szCs w:val="24"/>
        </w:rPr>
        <w:t>（“采购人”）和</w:t>
      </w:r>
      <w:r>
        <w:rPr>
          <w:rFonts w:hint="eastAsia" w:ascii="宋体" w:hAnsi="宋体"/>
          <w:b/>
          <w:bCs/>
          <w:color w:val="auto"/>
          <w:sz w:val="24"/>
          <w:szCs w:val="24"/>
          <w:lang w:eastAsia="zh-CN"/>
        </w:rPr>
        <w:t>浙江建航工程咨询有限公司</w:t>
      </w:r>
      <w:r>
        <w:rPr>
          <w:rFonts w:hint="eastAsia" w:ascii="宋体" w:hAnsi="宋体"/>
          <w:color w:val="auto"/>
          <w:sz w:val="24"/>
          <w:szCs w:val="24"/>
        </w:rPr>
        <w:t>（“采购代理机构”）。</w:t>
      </w:r>
    </w:p>
    <w:p w14:paraId="570F7103">
      <w:pPr>
        <w:snapToGrid w:val="0"/>
        <w:spacing w:line="360" w:lineRule="auto"/>
        <w:ind w:firstLine="480"/>
        <w:jc w:val="left"/>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“投标人”系指向招标方提交投标文件的单位。</w:t>
      </w:r>
    </w:p>
    <w:p w14:paraId="5F9D1123">
      <w:pPr>
        <w:snapToGrid w:val="0"/>
        <w:spacing w:line="360" w:lineRule="auto"/>
        <w:ind w:firstLine="480"/>
        <w:jc w:val="left"/>
        <w:rPr>
          <w:rFonts w:ascii="宋体"/>
          <w:color w:val="auto"/>
          <w:sz w:val="24"/>
          <w:szCs w:val="24"/>
        </w:rPr>
      </w:pPr>
      <w:r>
        <w:rPr>
          <w:rFonts w:ascii="宋体" w:hAnsi="宋体"/>
          <w:color w:val="auto"/>
          <w:sz w:val="24"/>
          <w:szCs w:val="24"/>
        </w:rPr>
        <w:t>3.</w:t>
      </w:r>
      <w:r>
        <w:rPr>
          <w:rFonts w:hint="eastAsia" w:ascii="宋体" w:hAnsi="宋体"/>
          <w:color w:val="auto"/>
          <w:sz w:val="24"/>
          <w:szCs w:val="24"/>
        </w:rPr>
        <w:t>“产品”系指供方按招标文件规定，须向采购人提供的一切货物、保险、税金、备品备件、工具、手册及其它有关技术资料和材料。</w:t>
      </w:r>
    </w:p>
    <w:p w14:paraId="32D125AF">
      <w:pPr>
        <w:snapToGrid w:val="0"/>
        <w:spacing w:line="360" w:lineRule="auto"/>
        <w:ind w:firstLine="480"/>
        <w:jc w:val="left"/>
        <w:rPr>
          <w:rFonts w:ascii="宋体"/>
          <w:color w:val="auto"/>
          <w:sz w:val="24"/>
          <w:szCs w:val="24"/>
        </w:rPr>
      </w:pPr>
      <w:r>
        <w:rPr>
          <w:rFonts w:ascii="宋体" w:hAnsi="宋体"/>
          <w:color w:val="auto"/>
          <w:sz w:val="24"/>
          <w:szCs w:val="24"/>
        </w:rPr>
        <w:t>4.</w:t>
      </w:r>
      <w:r>
        <w:rPr>
          <w:rFonts w:hint="eastAsia" w:ascii="宋体" w:hAnsi="宋体"/>
          <w:color w:val="auto"/>
          <w:sz w:val="24"/>
          <w:szCs w:val="24"/>
        </w:rPr>
        <w:t>“服务”系指除货物和工程以外的其他国有企业采购对象</w:t>
      </w:r>
      <w:r>
        <w:rPr>
          <w:rFonts w:ascii="宋体"/>
          <w:color w:val="auto"/>
          <w:sz w:val="24"/>
          <w:szCs w:val="24"/>
        </w:rPr>
        <w:t>,</w:t>
      </w:r>
      <w:r>
        <w:rPr>
          <w:rFonts w:hint="eastAsia" w:ascii="宋体" w:hAnsi="宋体"/>
          <w:color w:val="auto"/>
          <w:sz w:val="24"/>
          <w:szCs w:val="24"/>
        </w:rPr>
        <w:t>其中包括：投标人须承担的运输、安装、技术支持、培训以及招标文件规定的其它服务。</w:t>
      </w:r>
    </w:p>
    <w:p w14:paraId="3A899E54">
      <w:pPr>
        <w:snapToGrid w:val="0"/>
        <w:spacing w:line="360" w:lineRule="auto"/>
        <w:ind w:firstLine="480"/>
        <w:jc w:val="left"/>
        <w:rPr>
          <w:rFonts w:ascii="宋体"/>
          <w:color w:val="auto"/>
          <w:sz w:val="24"/>
          <w:szCs w:val="24"/>
        </w:rPr>
      </w:pPr>
      <w:r>
        <w:rPr>
          <w:rFonts w:ascii="宋体" w:hAnsi="宋体"/>
          <w:color w:val="auto"/>
          <w:sz w:val="24"/>
          <w:szCs w:val="24"/>
        </w:rPr>
        <w:t>5.</w:t>
      </w:r>
      <w:r>
        <w:rPr>
          <w:rFonts w:hint="eastAsia" w:ascii="宋体" w:hAnsi="宋体"/>
          <w:color w:val="auto"/>
          <w:sz w:val="24"/>
          <w:szCs w:val="24"/>
        </w:rPr>
        <w:t>“项目”系指投标人按招标文件规定向采购人提供的产品和服务。</w:t>
      </w:r>
    </w:p>
    <w:p w14:paraId="7A84A0F6">
      <w:pPr>
        <w:snapToGrid w:val="0"/>
        <w:spacing w:line="360" w:lineRule="auto"/>
        <w:ind w:firstLine="480"/>
        <w:jc w:val="left"/>
        <w:rPr>
          <w:rFonts w:ascii="宋体"/>
          <w:color w:val="auto"/>
          <w:sz w:val="24"/>
          <w:szCs w:val="24"/>
        </w:rPr>
      </w:pPr>
      <w:r>
        <w:rPr>
          <w:rFonts w:ascii="宋体" w:hAnsi="宋体"/>
          <w:color w:val="auto"/>
          <w:sz w:val="24"/>
          <w:szCs w:val="24"/>
        </w:rPr>
        <w:t>6.</w:t>
      </w:r>
      <w:r>
        <w:rPr>
          <w:rFonts w:hint="eastAsia" w:ascii="宋体" w:hAnsi="宋体"/>
          <w:color w:val="auto"/>
          <w:sz w:val="24"/>
          <w:szCs w:val="24"/>
        </w:rPr>
        <w:t>“书面形式”包括信函、传真、邮件等。</w:t>
      </w:r>
    </w:p>
    <w:p w14:paraId="2D2D7B00">
      <w:pPr>
        <w:snapToGrid w:val="0"/>
        <w:spacing w:line="360" w:lineRule="auto"/>
        <w:ind w:firstLine="480"/>
        <w:jc w:val="left"/>
        <w:rPr>
          <w:rFonts w:ascii="宋体"/>
          <w:color w:val="auto"/>
          <w:sz w:val="24"/>
          <w:szCs w:val="24"/>
        </w:rPr>
      </w:pPr>
      <w:r>
        <w:rPr>
          <w:rFonts w:ascii="宋体" w:hAnsi="宋体"/>
          <w:color w:val="auto"/>
          <w:sz w:val="24"/>
          <w:szCs w:val="24"/>
        </w:rPr>
        <w:t>7.</w:t>
      </w:r>
      <w:r>
        <w:rPr>
          <w:rFonts w:hint="eastAsia" w:ascii="宋体" w:hAnsi="宋体"/>
          <w:color w:val="auto"/>
          <w:sz w:val="24"/>
          <w:szCs w:val="24"/>
        </w:rPr>
        <w:t>“▲”系指实质性要求条款。</w:t>
      </w:r>
    </w:p>
    <w:p w14:paraId="5A1B220C">
      <w:pPr>
        <w:snapToGrid w:val="0"/>
        <w:spacing w:line="360" w:lineRule="auto"/>
        <w:ind w:firstLine="472"/>
        <w:jc w:val="left"/>
        <w:rPr>
          <w:rFonts w:ascii="宋体"/>
          <w:b/>
          <w:color w:val="auto"/>
          <w:sz w:val="24"/>
          <w:szCs w:val="24"/>
        </w:rPr>
      </w:pPr>
      <w:r>
        <w:rPr>
          <w:rFonts w:hint="eastAsia" w:ascii="宋体" w:hAnsi="宋体"/>
          <w:b/>
          <w:color w:val="auto"/>
          <w:sz w:val="24"/>
          <w:szCs w:val="24"/>
        </w:rPr>
        <w:t>（三）招标方式</w:t>
      </w:r>
    </w:p>
    <w:p w14:paraId="6E87A754">
      <w:pPr>
        <w:snapToGrid w:val="0"/>
        <w:spacing w:line="360" w:lineRule="auto"/>
        <w:ind w:firstLine="480"/>
        <w:jc w:val="left"/>
        <w:rPr>
          <w:rFonts w:ascii="宋体"/>
          <w:color w:val="auto"/>
          <w:sz w:val="24"/>
          <w:szCs w:val="24"/>
        </w:rPr>
      </w:pPr>
      <w:r>
        <w:rPr>
          <w:rFonts w:hint="eastAsia" w:ascii="宋体" w:hAnsi="宋体"/>
          <w:color w:val="auto"/>
          <w:sz w:val="24"/>
          <w:szCs w:val="24"/>
        </w:rPr>
        <w:t>本次招标采用公开招标方式进行。</w:t>
      </w:r>
    </w:p>
    <w:p w14:paraId="673D3046">
      <w:pPr>
        <w:snapToGrid w:val="0"/>
        <w:spacing w:line="360" w:lineRule="auto"/>
        <w:ind w:firstLine="472"/>
        <w:jc w:val="left"/>
        <w:rPr>
          <w:rFonts w:ascii="宋体"/>
          <w:b/>
          <w:color w:val="auto"/>
          <w:sz w:val="24"/>
          <w:szCs w:val="24"/>
        </w:rPr>
      </w:pPr>
      <w:r>
        <w:rPr>
          <w:rFonts w:hint="eastAsia" w:ascii="宋体" w:hAnsi="宋体"/>
          <w:b/>
          <w:color w:val="auto"/>
          <w:sz w:val="24"/>
          <w:szCs w:val="24"/>
        </w:rPr>
        <w:t>（四）投标委托</w:t>
      </w:r>
    </w:p>
    <w:p w14:paraId="53693DB6">
      <w:pPr>
        <w:snapToGrid w:val="0"/>
        <w:spacing w:line="440" w:lineRule="exact"/>
        <w:ind w:firstLine="482" w:firstLineChars="200"/>
        <w:jc w:val="left"/>
        <w:rPr>
          <w:rFonts w:ascii="宋体"/>
          <w:b/>
          <w:bCs/>
          <w:color w:val="auto"/>
          <w:sz w:val="24"/>
        </w:rPr>
      </w:pPr>
      <w:r>
        <w:rPr>
          <w:rFonts w:hint="eastAsia" w:ascii="宋体" w:hAnsi="宋体"/>
          <w:b/>
          <w:bCs/>
          <w:color w:val="auto"/>
          <w:sz w:val="24"/>
        </w:rPr>
        <w:t>如投标人代表不是法定代表人，须有法定代表人出具的授权委托书（正本用原件，副本用复印件，格式见附件），委托代理人必须为投标人的在职正式职工（以投标人本单位缴纳社保花名册或浙江政务服务网查询打印的社会保险参保证明（需带二维码及浙江省社会保险电子专用章）为准）。</w:t>
      </w:r>
    </w:p>
    <w:p w14:paraId="3012431F">
      <w:pPr>
        <w:snapToGrid w:val="0"/>
        <w:spacing w:line="360" w:lineRule="auto"/>
        <w:ind w:firstLine="472"/>
        <w:jc w:val="left"/>
        <w:rPr>
          <w:rFonts w:ascii="宋体"/>
          <w:b/>
          <w:color w:val="auto"/>
          <w:sz w:val="24"/>
        </w:rPr>
      </w:pPr>
      <w:r>
        <w:rPr>
          <w:rFonts w:hint="eastAsia" w:ascii="宋体" w:hAnsi="宋体"/>
          <w:b/>
          <w:color w:val="auto"/>
          <w:sz w:val="24"/>
        </w:rPr>
        <w:t>▲</w:t>
      </w:r>
      <w:r>
        <w:rPr>
          <w:rFonts w:hint="eastAsia" w:ascii="宋体" w:hAnsi="宋体"/>
          <w:b/>
          <w:color w:val="auto"/>
          <w:sz w:val="24"/>
          <w:szCs w:val="24"/>
        </w:rPr>
        <w:t>（五）投标费用</w:t>
      </w:r>
    </w:p>
    <w:p w14:paraId="549429E8">
      <w:pPr>
        <w:snapToGrid w:val="0"/>
        <w:spacing w:line="360" w:lineRule="auto"/>
        <w:ind w:firstLine="480"/>
        <w:jc w:val="left"/>
        <w:rPr>
          <w:rFonts w:ascii="宋体"/>
          <w:color w:val="auto"/>
          <w:sz w:val="24"/>
          <w:szCs w:val="24"/>
        </w:rPr>
      </w:pPr>
      <w:r>
        <w:rPr>
          <w:rFonts w:ascii="宋体" w:hAnsi="宋体"/>
          <w:color w:val="auto"/>
          <w:sz w:val="24"/>
          <w:szCs w:val="24"/>
        </w:rPr>
        <w:t>1.</w:t>
      </w:r>
      <w:r>
        <w:rPr>
          <w:rFonts w:hint="eastAsia" w:ascii="宋体" w:hAnsi="宋体"/>
          <w:color w:val="auto"/>
          <w:sz w:val="24"/>
          <w:szCs w:val="24"/>
        </w:rPr>
        <w:t>不论投标结果如何，投标人均应自行承担所有与投标有关的全部费用（招标文件有相关规定除外）。中标人须在领取中标通知书前向招标代理机构交纳中标服务费。</w:t>
      </w:r>
    </w:p>
    <w:p w14:paraId="2772E749">
      <w:pPr>
        <w:snapToGrid w:val="0"/>
        <w:spacing w:line="360" w:lineRule="auto"/>
        <w:ind w:firstLine="472"/>
        <w:jc w:val="left"/>
        <w:rPr>
          <w:rFonts w:ascii="宋体"/>
          <w:b/>
          <w:color w:val="auto"/>
          <w:sz w:val="24"/>
          <w:szCs w:val="24"/>
        </w:rPr>
      </w:pPr>
      <w:r>
        <w:rPr>
          <w:rFonts w:hint="eastAsia" w:ascii="宋体" w:hAnsi="宋体"/>
          <w:b/>
          <w:color w:val="auto"/>
          <w:sz w:val="24"/>
          <w:szCs w:val="24"/>
        </w:rPr>
        <w:t>（六）联合体投标</w:t>
      </w:r>
    </w:p>
    <w:p w14:paraId="7B862EB5">
      <w:pPr>
        <w:snapToGrid w:val="0"/>
        <w:spacing w:line="360" w:lineRule="auto"/>
        <w:ind w:firstLine="720"/>
        <w:jc w:val="left"/>
        <w:rPr>
          <w:rFonts w:ascii="宋体"/>
          <w:color w:val="auto"/>
          <w:sz w:val="24"/>
          <w:szCs w:val="24"/>
        </w:rPr>
      </w:pPr>
      <w:r>
        <w:rPr>
          <w:rFonts w:hint="eastAsia" w:ascii="宋体" w:hAnsi="宋体"/>
          <w:color w:val="auto"/>
          <w:sz w:val="24"/>
          <w:szCs w:val="24"/>
        </w:rPr>
        <w:t>本项目</w:t>
      </w:r>
      <w:r>
        <w:rPr>
          <w:rFonts w:hint="eastAsia" w:ascii="宋体" w:hAnsi="宋体"/>
          <w:color w:val="auto"/>
          <w:sz w:val="24"/>
          <w:szCs w:val="24"/>
          <w:u w:val="single"/>
        </w:rPr>
        <w:t>不接受</w:t>
      </w:r>
      <w:r>
        <w:rPr>
          <w:rFonts w:hint="eastAsia" w:ascii="宋体" w:hAnsi="宋体"/>
          <w:color w:val="auto"/>
          <w:sz w:val="24"/>
          <w:szCs w:val="24"/>
        </w:rPr>
        <w:t>联合体投标。</w:t>
      </w:r>
    </w:p>
    <w:p w14:paraId="6C072FB4">
      <w:pPr>
        <w:snapToGrid w:val="0"/>
        <w:spacing w:line="360" w:lineRule="auto"/>
        <w:ind w:firstLine="472"/>
        <w:rPr>
          <w:rFonts w:ascii="宋体"/>
          <w:b/>
          <w:color w:val="auto"/>
          <w:sz w:val="24"/>
          <w:szCs w:val="24"/>
        </w:rPr>
      </w:pPr>
      <w:r>
        <w:rPr>
          <w:rFonts w:hint="eastAsia" w:ascii="宋体" w:hAnsi="宋体"/>
          <w:b/>
          <w:color w:val="auto"/>
          <w:sz w:val="24"/>
          <w:szCs w:val="24"/>
        </w:rPr>
        <w:t>（七）转包与分包</w:t>
      </w:r>
    </w:p>
    <w:p w14:paraId="1958D107">
      <w:pPr>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本项目</w:t>
      </w:r>
      <w:r>
        <w:rPr>
          <w:rFonts w:hint="eastAsia" w:ascii="宋体" w:hAnsi="宋体"/>
          <w:color w:val="auto"/>
          <w:sz w:val="24"/>
          <w:szCs w:val="24"/>
          <w:u w:val="single"/>
        </w:rPr>
        <w:t>不允许</w:t>
      </w:r>
      <w:r>
        <w:rPr>
          <w:rFonts w:hint="eastAsia" w:ascii="宋体" w:hAnsi="宋体"/>
          <w:color w:val="auto"/>
          <w:sz w:val="24"/>
          <w:szCs w:val="24"/>
        </w:rPr>
        <w:t>转包。</w:t>
      </w:r>
    </w:p>
    <w:p w14:paraId="2F5CC9D5">
      <w:pPr>
        <w:snapToGrid w:val="0"/>
        <w:spacing w:line="360" w:lineRule="auto"/>
        <w:ind w:firstLine="480"/>
        <w:rPr>
          <w:rFonts w:ascii="宋体"/>
          <w:color w:val="auto"/>
          <w:sz w:val="24"/>
          <w:szCs w:val="24"/>
        </w:rPr>
      </w:pPr>
      <w:r>
        <w:rPr>
          <w:rFonts w:ascii="宋体" w:hAnsi="宋体"/>
          <w:color w:val="auto"/>
          <w:sz w:val="24"/>
          <w:szCs w:val="24"/>
        </w:rPr>
        <w:t>2.</w:t>
      </w:r>
      <w:r>
        <w:rPr>
          <w:rFonts w:hint="eastAsia" w:ascii="宋体" w:hAnsi="宋体"/>
          <w:color w:val="auto"/>
          <w:sz w:val="24"/>
          <w:szCs w:val="24"/>
        </w:rPr>
        <w:t>本项目</w:t>
      </w:r>
      <w:r>
        <w:rPr>
          <w:rFonts w:hint="eastAsia" w:ascii="宋体" w:hAnsi="宋体"/>
          <w:color w:val="auto"/>
          <w:sz w:val="24"/>
          <w:szCs w:val="24"/>
          <w:u w:val="single"/>
        </w:rPr>
        <w:t>不可以</w:t>
      </w:r>
      <w:r>
        <w:rPr>
          <w:rFonts w:hint="eastAsia" w:ascii="宋体" w:hAnsi="宋体"/>
          <w:color w:val="auto"/>
          <w:sz w:val="24"/>
          <w:szCs w:val="24"/>
        </w:rPr>
        <w:t>分包。</w:t>
      </w:r>
    </w:p>
    <w:p w14:paraId="51169775">
      <w:pPr>
        <w:snapToGrid w:val="0"/>
        <w:spacing w:line="360" w:lineRule="auto"/>
        <w:ind w:firstLine="472"/>
        <w:jc w:val="left"/>
        <w:rPr>
          <w:rFonts w:ascii="宋体"/>
          <w:b/>
          <w:color w:val="auto"/>
          <w:sz w:val="24"/>
          <w:szCs w:val="24"/>
        </w:rPr>
      </w:pPr>
      <w:r>
        <w:rPr>
          <w:rFonts w:hint="eastAsia" w:ascii="宋体" w:hAnsi="宋体"/>
          <w:b/>
          <w:color w:val="auto"/>
          <w:sz w:val="24"/>
          <w:szCs w:val="24"/>
        </w:rPr>
        <w:t>（八）特别说明：</w:t>
      </w:r>
    </w:p>
    <w:p w14:paraId="7C315657">
      <w:pPr>
        <w:snapToGrid w:val="0"/>
        <w:spacing w:line="360" w:lineRule="auto"/>
        <w:ind w:firstLine="420"/>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14:paraId="7169E935">
      <w:pPr>
        <w:snapToGrid w:val="0"/>
        <w:spacing w:line="360" w:lineRule="auto"/>
        <w:ind w:firstLine="420"/>
        <w:rPr>
          <w:rFonts w:ascii="宋体"/>
          <w:color w:val="auto"/>
          <w:sz w:val="24"/>
          <w:szCs w:val="24"/>
        </w:rPr>
      </w:pPr>
      <w:r>
        <w:rPr>
          <w:rFonts w:hint="eastAsia" w:ascii="宋体" w:hAnsi="宋体"/>
          <w:color w:val="auto"/>
          <w:sz w:val="24"/>
          <w:szCs w:val="24"/>
        </w:rPr>
        <w:t>非单一产品采购项目，多家投标人提供相同品牌核心产品的，按前款规定处理。</w:t>
      </w:r>
    </w:p>
    <w:p w14:paraId="796068B5">
      <w:pPr>
        <w:snapToGrid w:val="0"/>
        <w:spacing w:line="360" w:lineRule="auto"/>
        <w:ind w:firstLine="480"/>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投标人投标所使用的资格、信誉、荣誉、业绩与企业认证必须为本投标单位所拥有。</w:t>
      </w:r>
    </w:p>
    <w:p w14:paraId="6044F126">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投标人投标所使用的采购项目实施人员必须为本投标单位员工（或必须为本投标单位或控股公司正式员工）。</w:t>
      </w:r>
    </w:p>
    <w:p w14:paraId="3A871171">
      <w:pPr>
        <w:snapToGrid w:val="0"/>
        <w:spacing w:line="360" w:lineRule="auto"/>
        <w:ind w:firstLine="480"/>
        <w:rPr>
          <w:rFonts w:ascii="宋体"/>
          <w:color w:val="auto"/>
          <w:sz w:val="24"/>
          <w:szCs w:val="24"/>
        </w:rPr>
      </w:pPr>
      <w:r>
        <w:rPr>
          <w:rFonts w:ascii="宋体" w:hAnsi="宋体"/>
          <w:color w:val="auto"/>
          <w:sz w:val="24"/>
          <w:szCs w:val="24"/>
        </w:rPr>
        <w:t>4.</w:t>
      </w:r>
      <w:r>
        <w:rPr>
          <w:rFonts w:hint="eastAsia" w:ascii="宋体" w:hAnsi="宋体"/>
          <w:color w:val="auto"/>
          <w:sz w:val="24"/>
          <w:szCs w:val="24"/>
        </w:rPr>
        <w:t>单位负责人为同一人或者存在直接控股、管理关系的不同供应商，不得参加同一合同项下的政府采购活动；</w:t>
      </w:r>
    </w:p>
    <w:p w14:paraId="0DFB634E">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投标人应仔细阅读招标文件的所有内容，按照招标文件的要求提交投标文件，并对所提供的全部资料的真实性承担法律责任。</w:t>
      </w:r>
    </w:p>
    <w:p w14:paraId="6D306408">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ascii="宋体"/>
          <w:color w:val="auto"/>
          <w:sz w:val="24"/>
          <w:szCs w:val="24"/>
        </w:rPr>
        <w:t>.</w:t>
      </w:r>
      <w:r>
        <w:rPr>
          <w:rFonts w:hint="eastAsia" w:ascii="宋体" w:hAnsi="宋体"/>
          <w:color w:val="auto"/>
          <w:sz w:val="24"/>
          <w:szCs w:val="24"/>
        </w:rPr>
        <w:t>投标人在投标活动中提供任何虚假材料</w:t>
      </w:r>
      <w:r>
        <w:rPr>
          <w:rFonts w:ascii="宋体"/>
          <w:color w:val="auto"/>
          <w:sz w:val="24"/>
          <w:szCs w:val="24"/>
        </w:rPr>
        <w:t>,</w:t>
      </w:r>
      <w:r>
        <w:rPr>
          <w:rFonts w:hint="eastAsia" w:ascii="宋体" w:hAnsi="宋体"/>
          <w:color w:val="auto"/>
          <w:sz w:val="24"/>
          <w:szCs w:val="24"/>
        </w:rPr>
        <w:t>其投标无效，并报监管部门查处；中标后发现的</w:t>
      </w:r>
      <w:r>
        <w:rPr>
          <w:rFonts w:ascii="宋体"/>
          <w:color w:val="auto"/>
          <w:sz w:val="24"/>
          <w:szCs w:val="24"/>
        </w:rPr>
        <w:t>,</w:t>
      </w:r>
      <w:r>
        <w:rPr>
          <w:rFonts w:hint="eastAsia" w:ascii="宋体" w:hAnsi="宋体"/>
          <w:color w:val="auto"/>
          <w:sz w:val="24"/>
          <w:szCs w:val="24"/>
        </w:rPr>
        <w:t>中标人须依照《中华人民共和国消费者权益保护法》第</w:t>
      </w:r>
      <w:r>
        <w:rPr>
          <w:rFonts w:ascii="宋体" w:hAnsi="宋体"/>
          <w:color w:val="auto"/>
          <w:sz w:val="24"/>
          <w:szCs w:val="24"/>
        </w:rPr>
        <w:t>55</w:t>
      </w:r>
      <w:r>
        <w:rPr>
          <w:rFonts w:hint="eastAsia" w:ascii="宋体" w:hAnsi="宋体"/>
          <w:color w:val="auto"/>
          <w:sz w:val="24"/>
          <w:szCs w:val="24"/>
        </w:rPr>
        <w:t>条之规定三倍赔偿采购人，且民事赔偿并不免除违法投标人的行政与刑事责任。</w:t>
      </w:r>
    </w:p>
    <w:p w14:paraId="2E2CA778">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ascii="宋体"/>
          <w:color w:val="auto"/>
          <w:sz w:val="24"/>
          <w:szCs w:val="24"/>
        </w:rPr>
        <w:t>.</w:t>
      </w:r>
      <w:r>
        <w:rPr>
          <w:rFonts w:hint="eastAsia" w:ascii="宋体" w:hAnsi="宋体"/>
          <w:color w:val="auto"/>
          <w:sz w:val="24"/>
          <w:szCs w:val="24"/>
        </w:rPr>
        <w:t>评标委员会认为投标人的报价明显低于其他通过符合性审查投标人的报价，有可能影响成果质量或者不能诚信履约的，应当要求其在评标现场合理的时间内提供书面说明并提供相关证明材料；投标人不能证明其报价合理性或不能提供证明材料的，评标委员会应当将其作为无效投标处理。</w:t>
      </w:r>
    </w:p>
    <w:p w14:paraId="75669F3F">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8</w:t>
      </w:r>
      <w:r>
        <w:rPr>
          <w:rFonts w:ascii="宋体"/>
          <w:color w:val="auto"/>
          <w:sz w:val="24"/>
          <w:szCs w:val="24"/>
        </w:rPr>
        <w:t>.</w:t>
      </w:r>
      <w:r>
        <w:rPr>
          <w:rFonts w:hint="eastAsia" w:ascii="宋体" w:hAnsi="宋体"/>
          <w:color w:val="auto"/>
          <w:sz w:val="24"/>
          <w:szCs w:val="24"/>
        </w:rPr>
        <w:t>招标方不保证最低报价者为中标方。</w:t>
      </w:r>
    </w:p>
    <w:p w14:paraId="30FB923E">
      <w:pPr>
        <w:tabs>
          <w:tab w:val="left" w:pos="2175"/>
        </w:tabs>
        <w:snapToGrid w:val="0"/>
        <w:spacing w:line="360" w:lineRule="auto"/>
        <w:ind w:firstLine="480" w:firstLineChars="200"/>
        <w:rPr>
          <w:rFonts w:ascii="宋体"/>
          <w:color w:val="auto"/>
          <w:sz w:val="24"/>
          <w:szCs w:val="24"/>
        </w:rPr>
      </w:pPr>
      <w:r>
        <w:rPr>
          <w:rFonts w:hint="eastAsia" w:ascii="宋体" w:hAnsi="宋体"/>
          <w:color w:val="auto"/>
          <w:sz w:val="24"/>
          <w:szCs w:val="24"/>
        </w:rPr>
        <w:t>▲</w:t>
      </w:r>
      <w:r>
        <w:rPr>
          <w:rFonts w:ascii="宋体" w:hAnsi="宋体"/>
          <w:color w:val="auto"/>
          <w:sz w:val="24"/>
          <w:szCs w:val="24"/>
        </w:rPr>
        <w:t>9</w:t>
      </w:r>
      <w:r>
        <w:rPr>
          <w:rFonts w:ascii="宋体"/>
          <w:color w:val="auto"/>
          <w:sz w:val="24"/>
          <w:szCs w:val="24"/>
        </w:rPr>
        <w:t>.</w:t>
      </w:r>
      <w:r>
        <w:rPr>
          <w:rFonts w:hint="eastAsia" w:ascii="宋体" w:hAnsi="宋体"/>
          <w:color w:val="auto"/>
          <w:sz w:val="24"/>
          <w:szCs w:val="24"/>
        </w:rPr>
        <w:t>为维护国家利益及招标方自身利益，招标方在授予合同之前仍有选择或拒绝任何或全部投标的权利。</w:t>
      </w:r>
    </w:p>
    <w:p w14:paraId="1D607C3D">
      <w:pPr>
        <w:tabs>
          <w:tab w:val="left" w:pos="2175"/>
        </w:tabs>
        <w:snapToGrid w:val="0"/>
        <w:spacing w:line="360" w:lineRule="auto"/>
        <w:ind w:firstLine="472"/>
        <w:rPr>
          <w:rFonts w:ascii="宋体"/>
          <w:b/>
          <w:color w:val="auto"/>
          <w:sz w:val="24"/>
          <w:szCs w:val="24"/>
        </w:rPr>
      </w:pPr>
      <w:r>
        <w:rPr>
          <w:rFonts w:hint="eastAsia" w:ascii="宋体" w:hAnsi="宋体"/>
          <w:b/>
          <w:color w:val="auto"/>
          <w:sz w:val="24"/>
          <w:szCs w:val="24"/>
        </w:rPr>
        <w:t>（九）质疑</w:t>
      </w:r>
    </w:p>
    <w:p w14:paraId="41AE7F8B">
      <w:pPr>
        <w:snapToGrid w:val="0"/>
        <w:spacing w:line="360" w:lineRule="auto"/>
        <w:ind w:firstLine="480" w:firstLineChars="200"/>
        <w:rPr>
          <w:rFonts w:ascii="宋体"/>
          <w:color w:val="auto"/>
          <w:sz w:val="24"/>
          <w:szCs w:val="24"/>
        </w:rPr>
      </w:pPr>
      <w:r>
        <w:rPr>
          <w:rFonts w:ascii="宋体" w:hAnsi="宋体"/>
          <w:color w:val="auto"/>
          <w:sz w:val="24"/>
          <w:szCs w:val="24"/>
        </w:rPr>
        <w:t>1.</w:t>
      </w:r>
      <w:r>
        <w:rPr>
          <w:rFonts w:hint="eastAsia" w:ascii="宋体" w:hAnsi="宋体"/>
          <w:color w:val="auto"/>
          <w:sz w:val="24"/>
          <w:szCs w:val="24"/>
        </w:rPr>
        <w:t>投标人认为招标文件、招标过程或中标结果使自己的合法权益受到损害的，应当在知道或者应知其权益受到损害之日起七个工作日内，以书面形式向采购人、招标机构提出质疑。投标人对招标采购单位的质疑答复不满意或者招标采购单位未在规定时间内作出答复的，可以在答复期满后十五个工作日内向主管部门反映。</w:t>
      </w:r>
    </w:p>
    <w:p w14:paraId="589A231C">
      <w:pPr>
        <w:snapToGrid w:val="0"/>
        <w:spacing w:line="360" w:lineRule="auto"/>
        <w:ind w:firstLine="480" w:firstLineChars="200"/>
        <w:rPr>
          <w:rFonts w:ascii="宋体"/>
          <w:color w:val="auto"/>
          <w:sz w:val="24"/>
          <w:szCs w:val="24"/>
        </w:rPr>
      </w:pPr>
      <w:r>
        <w:rPr>
          <w:rFonts w:ascii="宋体" w:hAnsi="宋体"/>
          <w:color w:val="auto"/>
          <w:sz w:val="24"/>
          <w:szCs w:val="24"/>
        </w:rPr>
        <w:t>2.</w:t>
      </w:r>
      <w:r>
        <w:rPr>
          <w:rFonts w:hint="eastAsia" w:ascii="宋体" w:hAnsi="宋体"/>
          <w:color w:val="auto"/>
          <w:sz w:val="24"/>
          <w:szCs w:val="24"/>
        </w:rPr>
        <w:t>质疑应当采用书面形式，质疑书应明确阐述招标文件、招标过程或中标结果中使自己合法权益受到损害的实质性内容，提供相关事实、依据和证据及其来源或线索，便于有关单位调查、答复和处理。</w:t>
      </w:r>
    </w:p>
    <w:p w14:paraId="5DA72ADC">
      <w:pPr>
        <w:tabs>
          <w:tab w:val="left" w:pos="2175"/>
        </w:tabs>
        <w:snapToGrid w:val="0"/>
        <w:spacing w:line="360" w:lineRule="auto"/>
        <w:rPr>
          <w:rFonts w:ascii="宋体"/>
          <w:b/>
          <w:color w:val="auto"/>
          <w:sz w:val="24"/>
          <w:szCs w:val="24"/>
        </w:rPr>
      </w:pPr>
      <w:r>
        <w:rPr>
          <w:rFonts w:hint="eastAsia" w:ascii="宋体" w:hAnsi="宋体"/>
          <w:b/>
          <w:color w:val="auto"/>
          <w:sz w:val="24"/>
          <w:szCs w:val="24"/>
        </w:rPr>
        <w:t>二、招标文件</w:t>
      </w:r>
    </w:p>
    <w:p w14:paraId="6D7AF1D2">
      <w:pPr>
        <w:snapToGrid w:val="0"/>
        <w:spacing w:line="360" w:lineRule="auto"/>
        <w:ind w:firstLine="472"/>
        <w:jc w:val="left"/>
        <w:rPr>
          <w:rFonts w:ascii="宋体"/>
          <w:b/>
          <w:color w:val="auto"/>
          <w:sz w:val="24"/>
          <w:szCs w:val="24"/>
        </w:rPr>
      </w:pPr>
      <w:r>
        <w:rPr>
          <w:rFonts w:hint="eastAsia" w:ascii="宋体" w:hAnsi="宋体"/>
          <w:b/>
          <w:color w:val="auto"/>
          <w:sz w:val="24"/>
          <w:szCs w:val="24"/>
        </w:rPr>
        <w:t>（一）招标文件的构成。本招标文件由以下部份组成：</w:t>
      </w:r>
    </w:p>
    <w:p w14:paraId="71FCEDDF">
      <w:pPr>
        <w:snapToGrid w:val="0"/>
        <w:spacing w:line="360" w:lineRule="auto"/>
        <w:ind w:firstLine="480"/>
        <w:jc w:val="left"/>
        <w:rPr>
          <w:rFonts w:ascii="宋体"/>
          <w:color w:val="auto"/>
          <w:sz w:val="24"/>
          <w:szCs w:val="24"/>
        </w:rPr>
      </w:pPr>
      <w:r>
        <w:rPr>
          <w:rFonts w:ascii="宋体" w:hAnsi="宋体"/>
          <w:color w:val="auto"/>
          <w:sz w:val="24"/>
          <w:szCs w:val="24"/>
        </w:rPr>
        <w:t>1.</w:t>
      </w:r>
      <w:r>
        <w:rPr>
          <w:rFonts w:hint="eastAsia" w:ascii="宋体" w:hAnsi="宋体"/>
          <w:color w:val="auto"/>
          <w:sz w:val="24"/>
          <w:szCs w:val="24"/>
        </w:rPr>
        <w:t>招标公告</w:t>
      </w:r>
    </w:p>
    <w:p w14:paraId="3C6F6580">
      <w:pPr>
        <w:snapToGrid w:val="0"/>
        <w:spacing w:line="360" w:lineRule="auto"/>
        <w:ind w:firstLine="480"/>
        <w:jc w:val="left"/>
        <w:rPr>
          <w:rFonts w:ascii="宋体"/>
          <w:color w:val="auto"/>
          <w:sz w:val="24"/>
          <w:szCs w:val="24"/>
        </w:rPr>
      </w:pPr>
      <w:r>
        <w:rPr>
          <w:rFonts w:ascii="宋体" w:hAnsi="宋体"/>
          <w:color w:val="auto"/>
          <w:sz w:val="24"/>
          <w:szCs w:val="24"/>
        </w:rPr>
        <w:t>2.</w:t>
      </w:r>
      <w:r>
        <w:rPr>
          <w:rFonts w:hint="eastAsia" w:ascii="宋体" w:hAnsi="宋体"/>
          <w:color w:val="auto"/>
          <w:sz w:val="24"/>
          <w:szCs w:val="24"/>
        </w:rPr>
        <w:t>招标需求</w:t>
      </w:r>
    </w:p>
    <w:p w14:paraId="532BCE56">
      <w:pPr>
        <w:snapToGrid w:val="0"/>
        <w:spacing w:line="360" w:lineRule="auto"/>
        <w:ind w:firstLine="480"/>
        <w:jc w:val="left"/>
        <w:rPr>
          <w:rFonts w:ascii="宋体"/>
          <w:color w:val="auto"/>
          <w:sz w:val="24"/>
          <w:szCs w:val="24"/>
        </w:rPr>
      </w:pPr>
      <w:r>
        <w:rPr>
          <w:rFonts w:ascii="宋体" w:hAnsi="宋体"/>
          <w:color w:val="auto"/>
          <w:sz w:val="24"/>
          <w:szCs w:val="24"/>
        </w:rPr>
        <w:t>3.</w:t>
      </w:r>
      <w:r>
        <w:rPr>
          <w:rFonts w:hint="eastAsia" w:ascii="宋体" w:hAnsi="宋体"/>
          <w:color w:val="auto"/>
          <w:sz w:val="24"/>
          <w:szCs w:val="24"/>
        </w:rPr>
        <w:t>投标人须知</w:t>
      </w:r>
    </w:p>
    <w:p w14:paraId="1D9B4BDE">
      <w:pPr>
        <w:snapToGrid w:val="0"/>
        <w:spacing w:line="360" w:lineRule="auto"/>
        <w:ind w:firstLine="480"/>
        <w:jc w:val="left"/>
        <w:rPr>
          <w:rFonts w:ascii="宋体"/>
          <w:color w:val="auto"/>
          <w:sz w:val="24"/>
          <w:szCs w:val="24"/>
        </w:rPr>
      </w:pPr>
      <w:r>
        <w:rPr>
          <w:rFonts w:ascii="宋体" w:hAnsi="宋体"/>
          <w:color w:val="auto"/>
          <w:sz w:val="24"/>
          <w:szCs w:val="24"/>
        </w:rPr>
        <w:t>4.</w:t>
      </w:r>
      <w:r>
        <w:rPr>
          <w:rFonts w:hint="eastAsia" w:ascii="宋体" w:hAnsi="宋体"/>
          <w:color w:val="auto"/>
          <w:sz w:val="24"/>
          <w:szCs w:val="24"/>
        </w:rPr>
        <w:t>评标办法及标准</w:t>
      </w:r>
    </w:p>
    <w:p w14:paraId="7782BA72">
      <w:pPr>
        <w:snapToGrid w:val="0"/>
        <w:spacing w:line="360" w:lineRule="auto"/>
        <w:ind w:firstLine="480"/>
        <w:jc w:val="left"/>
        <w:rPr>
          <w:rFonts w:ascii="宋体"/>
          <w:color w:val="auto"/>
          <w:sz w:val="24"/>
          <w:szCs w:val="24"/>
        </w:rPr>
      </w:pPr>
      <w:r>
        <w:rPr>
          <w:rFonts w:ascii="宋体" w:hAnsi="宋体"/>
          <w:color w:val="auto"/>
          <w:sz w:val="24"/>
          <w:szCs w:val="24"/>
        </w:rPr>
        <w:t>5.</w:t>
      </w:r>
      <w:r>
        <w:rPr>
          <w:rFonts w:hint="eastAsia" w:ascii="宋体" w:hAnsi="宋体"/>
          <w:color w:val="auto"/>
          <w:sz w:val="24"/>
          <w:szCs w:val="24"/>
        </w:rPr>
        <w:t>合同主要条款</w:t>
      </w:r>
    </w:p>
    <w:p w14:paraId="2A655053">
      <w:pPr>
        <w:snapToGrid w:val="0"/>
        <w:spacing w:line="360" w:lineRule="auto"/>
        <w:ind w:firstLine="480"/>
        <w:jc w:val="left"/>
        <w:rPr>
          <w:rFonts w:ascii="宋体"/>
          <w:color w:val="auto"/>
          <w:sz w:val="24"/>
          <w:szCs w:val="24"/>
        </w:rPr>
      </w:pPr>
      <w:r>
        <w:rPr>
          <w:rFonts w:ascii="宋体" w:hAnsi="宋体"/>
          <w:color w:val="auto"/>
          <w:sz w:val="24"/>
          <w:szCs w:val="24"/>
        </w:rPr>
        <w:t>6.</w:t>
      </w:r>
      <w:r>
        <w:rPr>
          <w:rFonts w:hint="eastAsia" w:ascii="宋体" w:hAnsi="宋体"/>
          <w:color w:val="auto"/>
          <w:sz w:val="24"/>
          <w:szCs w:val="24"/>
        </w:rPr>
        <w:t>投标文件格式</w:t>
      </w:r>
    </w:p>
    <w:p w14:paraId="1B1DE9FA">
      <w:pPr>
        <w:snapToGrid w:val="0"/>
        <w:spacing w:line="360" w:lineRule="auto"/>
        <w:ind w:firstLine="480"/>
        <w:jc w:val="left"/>
        <w:rPr>
          <w:rFonts w:ascii="宋体"/>
          <w:color w:val="auto"/>
          <w:sz w:val="24"/>
          <w:szCs w:val="24"/>
        </w:rPr>
      </w:pPr>
      <w:r>
        <w:rPr>
          <w:rFonts w:ascii="宋体" w:hAnsi="宋体"/>
          <w:color w:val="auto"/>
          <w:sz w:val="24"/>
          <w:szCs w:val="24"/>
        </w:rPr>
        <w:t>7.</w:t>
      </w:r>
      <w:r>
        <w:rPr>
          <w:rFonts w:hint="eastAsia" w:ascii="宋体" w:hAnsi="宋体"/>
          <w:color w:val="auto"/>
          <w:sz w:val="24"/>
          <w:szCs w:val="24"/>
        </w:rPr>
        <w:t>本项目招标文件的澄清、答复、修改、补充的内容</w:t>
      </w:r>
    </w:p>
    <w:p w14:paraId="36F19714">
      <w:pPr>
        <w:snapToGrid w:val="0"/>
        <w:spacing w:line="360" w:lineRule="auto"/>
        <w:ind w:firstLine="472"/>
        <w:jc w:val="left"/>
        <w:rPr>
          <w:rFonts w:ascii="宋体"/>
          <w:b/>
          <w:color w:val="auto"/>
          <w:sz w:val="24"/>
          <w:szCs w:val="24"/>
        </w:rPr>
      </w:pPr>
      <w:r>
        <w:rPr>
          <w:rFonts w:hint="eastAsia" w:ascii="宋体" w:hAnsi="宋体"/>
          <w:b/>
          <w:color w:val="auto"/>
          <w:sz w:val="24"/>
          <w:szCs w:val="24"/>
        </w:rPr>
        <w:t>（二）投标人的风险</w:t>
      </w:r>
    </w:p>
    <w:p w14:paraId="1C608EA9">
      <w:pPr>
        <w:snapToGrid w:val="0"/>
        <w:spacing w:line="360" w:lineRule="auto"/>
        <w:ind w:firstLine="480"/>
        <w:jc w:val="left"/>
        <w:rPr>
          <w:rFonts w:ascii="宋体"/>
          <w:color w:val="auto"/>
          <w:sz w:val="24"/>
          <w:szCs w:val="24"/>
        </w:rPr>
      </w:pPr>
      <w:r>
        <w:rPr>
          <w:rFonts w:hint="eastAsia" w:ascii="宋体" w:hAnsi="宋体"/>
          <w:color w:val="auto"/>
          <w:sz w:val="24"/>
          <w:szCs w:val="24"/>
        </w:rPr>
        <w:t>投标人没有按照招标文件要求提供全部资料，或者投标人没有对招标文件在各方面作出实质性响应是投标人的风险，并可能导致其投标被拒绝。</w:t>
      </w:r>
    </w:p>
    <w:p w14:paraId="02BA2C18">
      <w:pPr>
        <w:tabs>
          <w:tab w:val="left" w:pos="454"/>
          <w:tab w:val="left" w:pos="720"/>
        </w:tabs>
        <w:snapToGrid w:val="0"/>
        <w:spacing w:line="360" w:lineRule="auto"/>
        <w:ind w:firstLine="472"/>
        <w:jc w:val="left"/>
        <w:rPr>
          <w:rFonts w:ascii="宋体"/>
          <w:b/>
          <w:color w:val="auto"/>
          <w:sz w:val="24"/>
          <w:szCs w:val="24"/>
        </w:rPr>
      </w:pPr>
      <w:r>
        <w:rPr>
          <w:rFonts w:hint="eastAsia" w:ascii="宋体" w:hAnsi="宋体"/>
          <w:b/>
          <w:color w:val="auto"/>
          <w:sz w:val="24"/>
          <w:szCs w:val="24"/>
        </w:rPr>
        <w:t>（三）招标文件的澄清与修改</w:t>
      </w:r>
    </w:p>
    <w:p w14:paraId="4848EE4D">
      <w:pPr>
        <w:tabs>
          <w:tab w:val="left" w:pos="2175"/>
        </w:tabs>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投标人应认真仔细阅读本招标文件，发现其中有误或有不合理要求的，投标人必须在</w:t>
      </w:r>
      <w:r>
        <w:rPr>
          <w:rFonts w:hint="eastAsia" w:ascii="宋体" w:hAnsi="宋体"/>
          <w:b/>
          <w:bCs/>
          <w:color w:val="auto"/>
          <w:sz w:val="24"/>
          <w:szCs w:val="24"/>
        </w:rPr>
        <w:t>质疑期限届满之日</w:t>
      </w:r>
      <w:r>
        <w:rPr>
          <w:rFonts w:hint="eastAsia" w:ascii="宋体" w:hAnsi="宋体"/>
          <w:color w:val="auto"/>
          <w:sz w:val="24"/>
          <w:szCs w:val="24"/>
        </w:rPr>
        <w:t>前以书面形式要求招标采购单位澄清。招标机构对已发出的招标文件进行必要澄清、答复、修改或补充的，应当在招标文件要求提交投标文件截止时间五日前，在国资办指定的采购信息发布媒体上发布更正公告，并以书面形式通知所有招标文件收受人。</w:t>
      </w:r>
    </w:p>
    <w:p w14:paraId="648C2EBA">
      <w:pPr>
        <w:tabs>
          <w:tab w:val="left" w:pos="2175"/>
        </w:tabs>
        <w:snapToGrid w:val="0"/>
        <w:spacing w:line="360" w:lineRule="auto"/>
        <w:ind w:firstLine="480"/>
        <w:rPr>
          <w:rFonts w:ascii="宋体"/>
          <w:color w:val="auto"/>
          <w:sz w:val="24"/>
          <w:szCs w:val="24"/>
        </w:rPr>
      </w:pPr>
      <w:r>
        <w:rPr>
          <w:rFonts w:ascii="宋体" w:hAnsi="宋体"/>
          <w:color w:val="auto"/>
          <w:sz w:val="24"/>
          <w:szCs w:val="24"/>
        </w:rPr>
        <w:t>2.</w:t>
      </w:r>
      <w:r>
        <w:rPr>
          <w:rFonts w:hint="eastAsia" w:ascii="宋体" w:hAnsi="宋体"/>
          <w:color w:val="auto"/>
          <w:sz w:val="24"/>
          <w:szCs w:val="24"/>
        </w:rPr>
        <w:t>招标机构必须以书面形式答复投标人要求澄清的问题，并将不包含问题来源的答复书面通知所有购买招标文件的投标人；除书面答复以外的其他澄清方式及澄清内容均无效。</w:t>
      </w:r>
    </w:p>
    <w:p w14:paraId="4030757C">
      <w:pPr>
        <w:tabs>
          <w:tab w:val="left" w:pos="2175"/>
        </w:tabs>
        <w:snapToGrid w:val="0"/>
        <w:spacing w:line="360" w:lineRule="auto"/>
        <w:ind w:firstLine="480"/>
        <w:rPr>
          <w:rFonts w:ascii="宋体"/>
          <w:color w:val="auto"/>
          <w:sz w:val="24"/>
          <w:szCs w:val="24"/>
        </w:rPr>
      </w:pPr>
      <w:r>
        <w:rPr>
          <w:rFonts w:ascii="宋体" w:hAnsi="宋体"/>
          <w:color w:val="auto"/>
          <w:sz w:val="24"/>
          <w:szCs w:val="24"/>
        </w:rPr>
        <w:t>3.</w:t>
      </w:r>
      <w:r>
        <w:rPr>
          <w:rFonts w:hint="eastAsia" w:ascii="宋体" w:hAnsi="宋体"/>
          <w:color w:val="auto"/>
          <w:sz w:val="24"/>
          <w:szCs w:val="24"/>
        </w:rPr>
        <w:t>招标文件澄清、答复、修改、补充的内容为招标文件的组成部分。当招标文件与招标文件的答复、澄清、修改、补充通知就同一内容的表述不一致时，以最后发出的书面文件为准。</w:t>
      </w:r>
    </w:p>
    <w:p w14:paraId="2C57FC03">
      <w:pPr>
        <w:tabs>
          <w:tab w:val="left" w:pos="2175"/>
        </w:tabs>
        <w:snapToGrid w:val="0"/>
        <w:spacing w:line="360" w:lineRule="auto"/>
        <w:ind w:firstLine="480"/>
        <w:rPr>
          <w:rFonts w:ascii="宋体"/>
          <w:color w:val="auto"/>
          <w:sz w:val="24"/>
          <w:szCs w:val="24"/>
        </w:rPr>
      </w:pPr>
      <w:r>
        <w:rPr>
          <w:rFonts w:ascii="宋体" w:hAnsi="宋体"/>
          <w:color w:val="auto"/>
          <w:sz w:val="24"/>
          <w:szCs w:val="24"/>
        </w:rPr>
        <w:t>4.</w:t>
      </w:r>
      <w:r>
        <w:rPr>
          <w:rFonts w:hint="eastAsia" w:ascii="宋体" w:hAnsi="宋体"/>
          <w:color w:val="auto"/>
          <w:sz w:val="24"/>
          <w:szCs w:val="24"/>
        </w:rPr>
        <w:t>招标文件的澄清、答复、修改或补充都应该通过本招标机构以法定形式发布，采购人非通过本机构，不得擅自澄清、答复、修改或补充招标文件。</w:t>
      </w:r>
    </w:p>
    <w:p w14:paraId="49AC65B3">
      <w:pPr>
        <w:tabs>
          <w:tab w:val="left" w:pos="2175"/>
        </w:tabs>
        <w:snapToGrid w:val="0"/>
        <w:spacing w:line="360" w:lineRule="auto"/>
        <w:ind w:firstLine="551"/>
        <w:rPr>
          <w:rFonts w:ascii="宋体"/>
          <w:b/>
          <w:color w:val="auto"/>
          <w:sz w:val="24"/>
          <w:szCs w:val="24"/>
        </w:rPr>
      </w:pPr>
      <w:r>
        <w:rPr>
          <w:rFonts w:hint="eastAsia" w:ascii="宋体" w:hAnsi="宋体"/>
          <w:b/>
          <w:color w:val="auto"/>
          <w:sz w:val="24"/>
          <w:szCs w:val="24"/>
        </w:rPr>
        <w:t>三、投标文件的编制</w:t>
      </w:r>
    </w:p>
    <w:p w14:paraId="614D307C">
      <w:pPr>
        <w:snapToGrid w:val="0"/>
        <w:spacing w:line="360" w:lineRule="auto"/>
        <w:ind w:firstLine="472"/>
        <w:jc w:val="left"/>
        <w:rPr>
          <w:rFonts w:ascii="宋体"/>
          <w:b/>
          <w:color w:val="auto"/>
          <w:sz w:val="24"/>
          <w:szCs w:val="24"/>
        </w:rPr>
      </w:pPr>
      <w:r>
        <w:rPr>
          <w:rFonts w:hint="eastAsia" w:ascii="宋体" w:hAnsi="宋体"/>
          <w:b/>
          <w:color w:val="auto"/>
          <w:sz w:val="24"/>
          <w:szCs w:val="24"/>
        </w:rPr>
        <w:t>（一）投标文件的组成</w:t>
      </w:r>
    </w:p>
    <w:p w14:paraId="77E4CD3F">
      <w:pPr>
        <w:snapToGrid w:val="0"/>
        <w:spacing w:line="360" w:lineRule="auto"/>
        <w:ind w:firstLine="472" w:firstLineChars="196"/>
        <w:jc w:val="left"/>
        <w:rPr>
          <w:rFonts w:ascii="宋体"/>
          <w:b/>
          <w:bCs/>
          <w:color w:val="auto"/>
          <w:sz w:val="24"/>
        </w:rPr>
      </w:pPr>
      <w:r>
        <w:rPr>
          <w:rFonts w:hint="eastAsia" w:ascii="宋体" w:hAnsi="宋体"/>
          <w:b/>
          <w:bCs/>
          <w:color w:val="auto"/>
          <w:sz w:val="24"/>
        </w:rPr>
        <w:t>投标文件由资格审查文件，技术、资信及商务文件，投标报价文件三部分组成（正本</w:t>
      </w:r>
      <w:r>
        <w:rPr>
          <w:rFonts w:hint="eastAsia" w:ascii="宋体" w:hAnsi="宋体"/>
          <w:b/>
          <w:bCs/>
          <w:color w:val="auto"/>
          <w:sz w:val="24"/>
          <w:lang w:val="en-US" w:eastAsia="zh-CN"/>
        </w:rPr>
        <w:t>各</w:t>
      </w:r>
      <w:r>
        <w:rPr>
          <w:rFonts w:hint="eastAsia" w:ascii="宋体" w:hAnsi="宋体"/>
          <w:b/>
          <w:bCs/>
          <w:color w:val="auto"/>
          <w:sz w:val="24"/>
        </w:rPr>
        <w:t>1份，副本</w:t>
      </w:r>
      <w:r>
        <w:rPr>
          <w:rFonts w:hint="eastAsia" w:ascii="宋体" w:hAnsi="宋体"/>
          <w:b/>
          <w:bCs/>
          <w:color w:val="auto"/>
          <w:sz w:val="24"/>
          <w:lang w:val="en-US" w:eastAsia="zh-CN"/>
        </w:rPr>
        <w:t>各</w:t>
      </w:r>
      <w:r>
        <w:rPr>
          <w:rFonts w:hint="eastAsia" w:ascii="宋体" w:hAnsi="宋体"/>
          <w:b/>
          <w:bCs/>
          <w:color w:val="auto"/>
          <w:sz w:val="24"/>
        </w:rPr>
        <w:t>4份）。</w:t>
      </w:r>
    </w:p>
    <w:p w14:paraId="653EB8DB">
      <w:pPr>
        <w:snapToGrid w:val="0"/>
        <w:spacing w:line="312" w:lineRule="auto"/>
        <w:ind w:firstLine="472" w:firstLineChars="196"/>
        <w:jc w:val="left"/>
        <w:rPr>
          <w:rFonts w:ascii="宋体"/>
          <w:b/>
          <w:color w:val="auto"/>
          <w:sz w:val="24"/>
        </w:rPr>
      </w:pPr>
      <w:r>
        <w:rPr>
          <w:rFonts w:ascii="宋体" w:hAnsi="宋体"/>
          <w:b/>
          <w:color w:val="auto"/>
          <w:sz w:val="24"/>
        </w:rPr>
        <w:t>1</w:t>
      </w:r>
      <w:r>
        <w:rPr>
          <w:rFonts w:hint="eastAsia" w:ascii="宋体" w:hAnsi="宋体"/>
          <w:b/>
          <w:color w:val="auto"/>
          <w:sz w:val="24"/>
        </w:rPr>
        <w:t>、资格审查文件：</w:t>
      </w:r>
    </w:p>
    <w:p w14:paraId="37731AC8">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）有效的营业执照副本复印件；</w:t>
      </w:r>
    </w:p>
    <w:p w14:paraId="191DDF96">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）法定代表人授权委托书</w:t>
      </w:r>
      <w:r>
        <w:rPr>
          <w:rFonts w:ascii="宋体" w:hAnsi="宋体"/>
          <w:color w:val="auto"/>
          <w:sz w:val="24"/>
        </w:rPr>
        <w:t>(</w:t>
      </w:r>
      <w:r>
        <w:rPr>
          <w:rFonts w:hint="eastAsia" w:ascii="宋体" w:hAnsi="宋体"/>
          <w:color w:val="auto"/>
          <w:sz w:val="24"/>
        </w:rPr>
        <w:t>格式见附件</w:t>
      </w:r>
      <w:r>
        <w:rPr>
          <w:rFonts w:ascii="宋体" w:hAnsi="宋体"/>
          <w:color w:val="auto"/>
          <w:sz w:val="24"/>
        </w:rPr>
        <w:t>)</w:t>
      </w:r>
      <w:r>
        <w:rPr>
          <w:rFonts w:hint="eastAsia" w:ascii="宋体" w:hAnsi="宋体"/>
          <w:color w:val="auto"/>
          <w:sz w:val="24"/>
        </w:rPr>
        <w:t>；</w:t>
      </w:r>
    </w:p>
    <w:p w14:paraId="0C0355E6">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）法定代表人身份证复印件或被授权人身份证复印件；</w:t>
      </w:r>
    </w:p>
    <w:p w14:paraId="1F44B84A">
      <w:pPr>
        <w:snapToGrid w:val="0"/>
        <w:spacing w:line="460" w:lineRule="exact"/>
        <w:ind w:firstLine="470" w:firstLineChars="196"/>
        <w:jc w:val="left"/>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符合参加采购活动应当具备的一般条件的承诺函(格式见附件)；</w:t>
      </w:r>
    </w:p>
    <w:p w14:paraId="48AF6483">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eastAsia="zh-CN"/>
        </w:rPr>
        <w:t>投标人</w:t>
      </w:r>
      <w:r>
        <w:rPr>
          <w:rFonts w:hint="eastAsia" w:ascii="宋体" w:hAnsi="宋体"/>
          <w:color w:val="auto"/>
          <w:sz w:val="24"/>
        </w:rPr>
        <w:t>在“信用中国”网站</w:t>
      </w:r>
      <w:r>
        <w:rPr>
          <w:rFonts w:ascii="宋体" w:hAnsi="宋体"/>
          <w:color w:val="auto"/>
          <w:sz w:val="24"/>
        </w:rPr>
        <w:t>(www.creditchina.gov.cn)</w:t>
      </w:r>
      <w:r>
        <w:rPr>
          <w:rFonts w:hint="eastAsia" w:ascii="宋体" w:hAnsi="宋体"/>
          <w:color w:val="auto"/>
          <w:sz w:val="24"/>
        </w:rPr>
        <w:t>及中国政府采购网</w:t>
      </w:r>
      <w:r>
        <w:rPr>
          <w:rFonts w:ascii="宋体" w:hAnsi="宋体"/>
          <w:color w:val="auto"/>
          <w:sz w:val="24"/>
        </w:rPr>
        <w:t>(www.ccgp.gov.cn)</w:t>
      </w:r>
      <w:r>
        <w:rPr>
          <w:rFonts w:hint="eastAsia" w:ascii="宋体" w:hAnsi="宋体"/>
          <w:color w:val="auto"/>
          <w:sz w:val="24"/>
        </w:rPr>
        <w:t>是否有失信行为的查询结果截图；</w:t>
      </w:r>
    </w:p>
    <w:p w14:paraId="54BC4227">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）提供投标单位法人及委托代理人近三年内的未行贿犯罪行为查询结果</w:t>
      </w:r>
      <w:r>
        <w:rPr>
          <w:rFonts w:ascii="宋体" w:hAnsi="宋体"/>
          <w:color w:val="auto"/>
          <w:sz w:val="24"/>
        </w:rPr>
        <w:t>(</w:t>
      </w:r>
      <w:r>
        <w:rPr>
          <w:rFonts w:hint="eastAsia" w:ascii="宋体" w:hAnsi="宋体"/>
          <w:color w:val="auto"/>
          <w:sz w:val="24"/>
        </w:rPr>
        <w:t>中国裁判文书网查询的行贿犯罪记录为准</w:t>
      </w:r>
      <w:r>
        <w:rPr>
          <w:rFonts w:ascii="宋体" w:hAnsi="宋体"/>
          <w:color w:val="auto"/>
          <w:sz w:val="24"/>
        </w:rPr>
        <w:t>)</w:t>
      </w:r>
      <w:r>
        <w:rPr>
          <w:rFonts w:hint="eastAsia" w:ascii="宋体" w:hAnsi="宋体"/>
          <w:color w:val="auto"/>
          <w:sz w:val="24"/>
        </w:rPr>
        <w:t>；</w:t>
      </w:r>
    </w:p>
    <w:p w14:paraId="377065DB">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）投标人认为有必要提供的其它文件；</w:t>
      </w:r>
    </w:p>
    <w:p w14:paraId="22C9CF8E">
      <w:pPr>
        <w:snapToGrid w:val="0"/>
        <w:spacing w:line="360" w:lineRule="auto"/>
        <w:ind w:firstLine="472" w:firstLineChars="196"/>
        <w:jc w:val="left"/>
        <w:rPr>
          <w:rFonts w:ascii="宋体"/>
          <w:b/>
          <w:bCs/>
          <w:color w:val="auto"/>
          <w:sz w:val="24"/>
        </w:rPr>
      </w:pPr>
      <w:r>
        <w:rPr>
          <w:rFonts w:ascii="宋体" w:hAnsi="宋体"/>
          <w:b/>
          <w:bCs/>
          <w:color w:val="auto"/>
          <w:sz w:val="24"/>
        </w:rPr>
        <w:t>2</w:t>
      </w:r>
      <w:r>
        <w:rPr>
          <w:rFonts w:hint="eastAsia" w:ascii="宋体" w:hAnsi="宋体"/>
          <w:b/>
          <w:bCs/>
          <w:color w:val="auto"/>
          <w:sz w:val="24"/>
        </w:rPr>
        <w:t>、技术、资信及商务文件</w:t>
      </w:r>
    </w:p>
    <w:p w14:paraId="75C504A1">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）投标人资信商务、技术自评得分表（格式见附件）；</w:t>
      </w:r>
    </w:p>
    <w:p w14:paraId="32204820">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）投标声明书</w:t>
      </w:r>
      <w:r>
        <w:rPr>
          <w:rFonts w:ascii="宋体" w:hAnsi="宋体"/>
          <w:color w:val="auto"/>
          <w:sz w:val="24"/>
          <w:highlight w:val="none"/>
        </w:rPr>
        <w:t>(</w:t>
      </w:r>
      <w:r>
        <w:rPr>
          <w:rFonts w:hint="eastAsia" w:ascii="宋体" w:hAnsi="宋体"/>
          <w:color w:val="auto"/>
          <w:sz w:val="24"/>
          <w:highlight w:val="none"/>
        </w:rPr>
        <w:t>格式见附件</w:t>
      </w:r>
      <w:r>
        <w:rPr>
          <w:rFonts w:ascii="宋体" w:hAnsi="宋体"/>
          <w:color w:val="auto"/>
          <w:sz w:val="24"/>
          <w:highlight w:val="none"/>
        </w:rPr>
        <w:t>)</w:t>
      </w:r>
      <w:r>
        <w:rPr>
          <w:rFonts w:hint="eastAsia" w:ascii="宋体" w:hAnsi="宋体"/>
          <w:color w:val="auto"/>
          <w:sz w:val="24"/>
          <w:highlight w:val="none"/>
        </w:rPr>
        <w:t>；</w:t>
      </w:r>
    </w:p>
    <w:p w14:paraId="6F266E5B">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）投标单位情况表</w:t>
      </w:r>
      <w:r>
        <w:rPr>
          <w:rFonts w:ascii="宋体" w:hAnsi="宋体"/>
          <w:color w:val="auto"/>
          <w:sz w:val="24"/>
          <w:highlight w:val="none"/>
        </w:rPr>
        <w:t>(</w:t>
      </w:r>
      <w:r>
        <w:rPr>
          <w:rFonts w:hint="eastAsia" w:ascii="宋体" w:hAnsi="宋体"/>
          <w:color w:val="auto"/>
          <w:sz w:val="24"/>
          <w:highlight w:val="none"/>
        </w:rPr>
        <w:t>格式见附件</w:t>
      </w:r>
      <w:r>
        <w:rPr>
          <w:rFonts w:ascii="宋体" w:hAnsi="宋体"/>
          <w:color w:val="auto"/>
          <w:sz w:val="24"/>
          <w:highlight w:val="none"/>
        </w:rPr>
        <w:t>)</w:t>
      </w:r>
      <w:r>
        <w:rPr>
          <w:rFonts w:hint="eastAsia" w:ascii="宋体" w:hAnsi="宋体"/>
          <w:color w:val="auto"/>
          <w:sz w:val="24"/>
          <w:highlight w:val="none"/>
        </w:rPr>
        <w:t>；</w:t>
      </w:r>
    </w:p>
    <w:p w14:paraId="37F87DDA">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）技术</w:t>
      </w:r>
      <w:r>
        <w:rPr>
          <w:rFonts w:hint="eastAsia" w:ascii="宋体" w:hAnsi="宋体"/>
          <w:color w:val="000000" w:themeColor="text1"/>
          <w:sz w:val="24"/>
          <w:highlight w:val="none"/>
          <w:lang w:val="en-US" w:eastAsia="zh-CN"/>
          <w14:textFill>
            <w14:solidFill>
              <w14:schemeClr w14:val="tx1"/>
            </w14:solidFill>
          </w14:textFill>
        </w:rPr>
        <w:t>偏离表</w:t>
      </w:r>
      <w:r>
        <w:rPr>
          <w:rFonts w:hint="eastAsia" w:ascii="宋体" w:hAnsi="宋体"/>
          <w:color w:val="000000" w:themeColor="text1"/>
          <w:sz w:val="24"/>
          <w:highlight w:val="none"/>
          <w14:textFill>
            <w14:solidFill>
              <w14:schemeClr w14:val="tx1"/>
            </w14:solidFill>
          </w14:textFill>
        </w:rPr>
        <w:t>（格式见附件）；</w:t>
      </w:r>
    </w:p>
    <w:p w14:paraId="269B89C8">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）货物清单（格式见附件）；</w:t>
      </w:r>
    </w:p>
    <w:p w14:paraId="2857485B">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）培训方案；</w:t>
      </w:r>
    </w:p>
    <w:p w14:paraId="25D0A6DE">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）应对突发情况的措施；</w:t>
      </w:r>
    </w:p>
    <w:p w14:paraId="1F667CB9">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）项目实施方案；</w:t>
      </w:r>
    </w:p>
    <w:p w14:paraId="016A2BB9">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）项目实施人员一览表（格式见附件）；</w:t>
      </w:r>
    </w:p>
    <w:p w14:paraId="1CC66561">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）商务响应表（格式见附件）；</w:t>
      </w:r>
    </w:p>
    <w:p w14:paraId="5AEA11C1">
      <w:pPr>
        <w:snapToGrid w:val="0"/>
        <w:spacing w:line="360" w:lineRule="auto"/>
        <w:ind w:firstLine="480" w:firstLineChars="200"/>
        <w:jc w:val="left"/>
        <w:rPr>
          <w:rFonts w:ascii="宋体"/>
          <w:color w:val="auto"/>
          <w:sz w:val="24"/>
        </w:rPr>
      </w:pP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）投</w:t>
      </w:r>
      <w:r>
        <w:rPr>
          <w:rFonts w:hint="eastAsia" w:ascii="宋体" w:hAnsi="宋体"/>
          <w:color w:val="auto"/>
          <w:sz w:val="24"/>
        </w:rPr>
        <w:t>标人质量管理和质量保证体系等方面的认证证书；</w:t>
      </w:r>
    </w:p>
    <w:p w14:paraId="5C5155D9">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）售后服务方案；</w:t>
      </w:r>
    </w:p>
    <w:p w14:paraId="1D42125F">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13</w:t>
      </w:r>
      <w:r>
        <w:rPr>
          <w:rFonts w:hint="eastAsia" w:ascii="宋体" w:hAnsi="宋体"/>
          <w:color w:val="auto"/>
          <w:sz w:val="24"/>
        </w:rPr>
        <w:t>）同类项目业绩一览表（格式见附件）；</w:t>
      </w:r>
    </w:p>
    <w:p w14:paraId="700DBD1D">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14</w:t>
      </w:r>
      <w:r>
        <w:rPr>
          <w:rFonts w:hint="eastAsia" w:ascii="宋体" w:hAnsi="宋体"/>
          <w:color w:val="auto"/>
          <w:sz w:val="24"/>
        </w:rPr>
        <w:t>）</w:t>
      </w:r>
      <w:r>
        <w:rPr>
          <w:rFonts w:hint="eastAsia" w:ascii="宋体" w:hAnsi="宋体"/>
          <w:bCs/>
          <w:color w:val="auto"/>
          <w:sz w:val="24"/>
          <w:szCs w:val="22"/>
        </w:rPr>
        <w:t>国企采购供应商诚信承诺书（格式见附件）</w:t>
      </w:r>
    </w:p>
    <w:p w14:paraId="02010146">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15</w:t>
      </w:r>
      <w:r>
        <w:rPr>
          <w:rFonts w:hint="eastAsia" w:ascii="宋体" w:hAnsi="宋体"/>
          <w:color w:val="auto"/>
          <w:sz w:val="24"/>
        </w:rPr>
        <w:t>）环保节能产品（如有）；</w:t>
      </w:r>
    </w:p>
    <w:p w14:paraId="033D3F7D">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w:t>
      </w:r>
      <w:r>
        <w:rPr>
          <w:rFonts w:ascii="宋体" w:hAnsi="宋体"/>
          <w:color w:val="auto"/>
          <w:sz w:val="24"/>
        </w:rPr>
        <w:t>16</w:t>
      </w:r>
      <w:r>
        <w:rPr>
          <w:rFonts w:hint="eastAsia" w:ascii="宋体" w:hAnsi="宋体"/>
          <w:color w:val="auto"/>
          <w:sz w:val="24"/>
        </w:rPr>
        <w:t>）采购机构考核评价表</w:t>
      </w:r>
      <w:r>
        <w:rPr>
          <w:rFonts w:ascii="宋体" w:hAnsi="宋体"/>
          <w:color w:val="auto"/>
          <w:sz w:val="24"/>
        </w:rPr>
        <w:t>(</w:t>
      </w:r>
      <w:r>
        <w:rPr>
          <w:rFonts w:hint="eastAsia" w:ascii="宋体" w:hAnsi="宋体"/>
          <w:color w:val="auto"/>
          <w:sz w:val="24"/>
        </w:rPr>
        <w:t>格式见附件）</w:t>
      </w:r>
    </w:p>
    <w:p w14:paraId="7F1D8990">
      <w:pPr>
        <w:snapToGrid w:val="0"/>
        <w:spacing w:line="360" w:lineRule="auto"/>
        <w:ind w:firstLine="480" w:firstLineChars="200"/>
        <w:jc w:val="left"/>
        <w:rPr>
          <w:rFonts w:hint="eastAsia" w:ascii="宋体" w:hAnsi="宋体" w:cs="Times New Roman"/>
          <w:color w:val="auto"/>
          <w:sz w:val="24"/>
        </w:rPr>
      </w:pPr>
      <w:r>
        <w:rPr>
          <w:rFonts w:hint="eastAsia" w:ascii="宋体" w:hAnsi="宋体" w:cs="Times New Roman"/>
          <w:color w:val="auto"/>
          <w:sz w:val="24"/>
          <w:lang w:eastAsia="zh-CN"/>
        </w:rPr>
        <w:t>（</w:t>
      </w:r>
      <w:r>
        <w:rPr>
          <w:rFonts w:hint="eastAsia" w:ascii="宋体" w:hAnsi="宋体" w:cs="Times New Roman"/>
          <w:color w:val="auto"/>
          <w:sz w:val="24"/>
          <w:lang w:val="en-US" w:eastAsia="zh-CN"/>
        </w:rPr>
        <w:t>17</w:t>
      </w:r>
      <w:r>
        <w:rPr>
          <w:rFonts w:hint="eastAsia" w:ascii="宋体" w:hAnsi="宋体" w:cs="Times New Roman"/>
          <w:color w:val="auto"/>
          <w:sz w:val="24"/>
          <w:lang w:eastAsia="zh-CN"/>
        </w:rPr>
        <w:t>）</w:t>
      </w:r>
      <w:r>
        <w:rPr>
          <w:rFonts w:hint="eastAsia" w:ascii="宋体" w:hAnsi="宋体" w:cs="Times New Roman"/>
          <w:color w:val="auto"/>
          <w:sz w:val="24"/>
        </w:rPr>
        <w:t>服务费承诺书</w:t>
      </w:r>
      <w:r>
        <w:rPr>
          <w:rFonts w:ascii="宋体" w:hAnsi="宋体"/>
          <w:color w:val="auto"/>
          <w:sz w:val="24"/>
        </w:rPr>
        <w:t>(</w:t>
      </w:r>
      <w:r>
        <w:rPr>
          <w:rFonts w:hint="eastAsia" w:ascii="宋体" w:hAnsi="宋体"/>
          <w:color w:val="auto"/>
          <w:sz w:val="24"/>
        </w:rPr>
        <w:t>格式见附件）</w:t>
      </w:r>
    </w:p>
    <w:p w14:paraId="5A8129F8">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lang w:val="en-US" w:eastAsia="zh-CN"/>
        </w:rPr>
        <w:t>8</w:t>
      </w:r>
      <w:r>
        <w:rPr>
          <w:rFonts w:hint="eastAsia" w:ascii="宋体" w:hAnsi="宋体"/>
          <w:color w:val="auto"/>
          <w:sz w:val="24"/>
        </w:rPr>
        <w:t>）投标人认为有必要提供的其它文件和说明（格式自拟）。</w:t>
      </w:r>
    </w:p>
    <w:p w14:paraId="1DB2A97E">
      <w:pPr>
        <w:snapToGrid w:val="0"/>
        <w:spacing w:line="360" w:lineRule="auto"/>
        <w:ind w:firstLine="482" w:firstLineChars="200"/>
        <w:jc w:val="left"/>
        <w:rPr>
          <w:rFonts w:ascii="宋体"/>
          <w:b/>
          <w:bCs/>
          <w:color w:val="auto"/>
          <w:sz w:val="24"/>
        </w:rPr>
      </w:pPr>
      <w:r>
        <w:rPr>
          <w:rFonts w:ascii="宋体" w:hAnsi="宋体"/>
          <w:b/>
          <w:bCs/>
          <w:color w:val="auto"/>
          <w:sz w:val="24"/>
        </w:rPr>
        <w:t>3</w:t>
      </w:r>
      <w:r>
        <w:rPr>
          <w:rFonts w:hint="eastAsia" w:ascii="宋体" w:hAnsi="宋体"/>
          <w:b/>
          <w:bCs/>
          <w:color w:val="auto"/>
          <w:sz w:val="24"/>
        </w:rPr>
        <w:t>、报价文件</w:t>
      </w:r>
      <w:r>
        <w:rPr>
          <w:rFonts w:hint="eastAsia" w:ascii="宋体" w:hAnsi="宋体"/>
          <w:b/>
          <w:color w:val="auto"/>
          <w:sz w:val="24"/>
        </w:rPr>
        <w:t>（正本</w:t>
      </w:r>
      <w:r>
        <w:rPr>
          <w:rFonts w:ascii="宋体" w:hAnsi="宋体"/>
          <w:b/>
          <w:color w:val="auto"/>
          <w:sz w:val="24"/>
        </w:rPr>
        <w:t>1</w:t>
      </w:r>
      <w:r>
        <w:rPr>
          <w:rFonts w:hint="eastAsia" w:ascii="宋体" w:hAnsi="宋体"/>
          <w:b/>
          <w:color w:val="auto"/>
          <w:sz w:val="24"/>
        </w:rPr>
        <w:t>份，副本</w:t>
      </w:r>
      <w:r>
        <w:rPr>
          <w:rFonts w:hint="eastAsia" w:ascii="宋体" w:hAnsi="宋体"/>
          <w:b/>
          <w:color w:val="auto"/>
          <w:sz w:val="24"/>
          <w:lang w:val="en-US" w:eastAsia="zh-CN"/>
        </w:rPr>
        <w:t>4</w:t>
      </w:r>
      <w:r>
        <w:rPr>
          <w:rFonts w:hint="eastAsia" w:ascii="宋体" w:hAnsi="宋体"/>
          <w:b/>
          <w:color w:val="auto"/>
          <w:sz w:val="24"/>
        </w:rPr>
        <w:t>份）</w:t>
      </w:r>
      <w:r>
        <w:rPr>
          <w:rFonts w:hint="eastAsia" w:ascii="宋体" w:hAnsi="宋体"/>
          <w:b/>
          <w:bCs/>
          <w:color w:val="auto"/>
          <w:sz w:val="24"/>
        </w:rPr>
        <w:t>：</w:t>
      </w:r>
    </w:p>
    <w:p w14:paraId="57EBE0BF">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）投标函（格式见附件）；</w:t>
      </w:r>
    </w:p>
    <w:p w14:paraId="595CF923">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）开标一览表（格式见附件）；</w:t>
      </w:r>
    </w:p>
    <w:p w14:paraId="71FCBED0">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）中小企业声明函（格式见附件）；</w:t>
      </w:r>
    </w:p>
    <w:p w14:paraId="075AB484">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）残疾人福利性单位声明函（格式见附件：残疾人福利性单位投标时适用）；</w:t>
      </w:r>
    </w:p>
    <w:p w14:paraId="0862060E">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）监狱企业证明文件（如有）</w:t>
      </w:r>
    </w:p>
    <w:p w14:paraId="4AE28BBB">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）投标人针对报价需要说明的其他文件和说明（不含报价）。</w:t>
      </w:r>
    </w:p>
    <w:p w14:paraId="42D25ACF">
      <w:pPr>
        <w:snapToGrid w:val="0"/>
        <w:spacing w:line="360" w:lineRule="auto"/>
        <w:ind w:firstLine="472"/>
        <w:jc w:val="left"/>
        <w:rPr>
          <w:rFonts w:ascii="宋体"/>
          <w:b/>
          <w:color w:val="auto"/>
          <w:sz w:val="24"/>
          <w:szCs w:val="24"/>
        </w:rPr>
      </w:pPr>
      <w:r>
        <w:rPr>
          <w:rFonts w:hint="eastAsia" w:ascii="宋体" w:hAnsi="宋体"/>
          <w:b/>
          <w:color w:val="auto"/>
          <w:sz w:val="24"/>
          <w:szCs w:val="24"/>
        </w:rPr>
        <w:t>（二）投标文件的语言及计量</w:t>
      </w:r>
    </w:p>
    <w:p w14:paraId="07B593D9">
      <w:pPr>
        <w:snapToGrid w:val="0"/>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投标文件以及投标方与招标方就有关投标事宜的所有来往函电，均应以中文汉语书写。除签名、盖章、专用名称等特殊情形外，以中文汉语以外的文字表述的投标文件视同未提供。</w:t>
      </w:r>
    </w:p>
    <w:p w14:paraId="74A76C9A">
      <w:pPr>
        <w:snapToGrid w:val="0"/>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投标计量单位，应采用中华人民共和国法定计量单位（货币单位：人民币元），否则视同未响应。</w:t>
      </w:r>
    </w:p>
    <w:p w14:paraId="4476DBBC">
      <w:pPr>
        <w:snapToGrid w:val="0"/>
        <w:spacing w:line="360" w:lineRule="auto"/>
        <w:ind w:firstLine="472"/>
        <w:jc w:val="left"/>
        <w:rPr>
          <w:rFonts w:ascii="宋体"/>
          <w:b/>
          <w:color w:val="auto"/>
          <w:sz w:val="24"/>
          <w:szCs w:val="24"/>
        </w:rPr>
      </w:pPr>
      <w:r>
        <w:rPr>
          <w:rFonts w:hint="eastAsia" w:ascii="宋体" w:hAnsi="宋体"/>
          <w:b/>
          <w:color w:val="auto"/>
          <w:sz w:val="24"/>
          <w:szCs w:val="24"/>
        </w:rPr>
        <w:t>（三）投标报价</w:t>
      </w:r>
    </w:p>
    <w:p w14:paraId="1DD894FE">
      <w:pPr>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投标报价应按招标文件中相关附表格式填写。</w:t>
      </w:r>
    </w:p>
    <w:p w14:paraId="347F1889">
      <w:pPr>
        <w:snapToGri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auto"/>
          <w:sz w:val="24"/>
          <w:szCs w:val="24"/>
        </w:rPr>
        <w:t>▲</w:t>
      </w:r>
      <w:r>
        <w:rPr>
          <w:rFonts w:ascii="宋体" w:hAnsi="宋体"/>
          <w:color w:val="auto"/>
          <w:sz w:val="24"/>
          <w:szCs w:val="24"/>
        </w:rPr>
        <w:t>2</w:t>
      </w:r>
      <w:r>
        <w:rPr>
          <w:rFonts w:ascii="宋体"/>
          <w:color w:val="auto"/>
          <w:sz w:val="24"/>
          <w:szCs w:val="24"/>
        </w:rPr>
        <w:t>.</w:t>
      </w:r>
      <w:r>
        <w:rPr>
          <w:rFonts w:hint="eastAsia" w:ascii="宋体" w:hAnsi="宋体" w:cs="宋体"/>
          <w:color w:val="auto"/>
          <w:sz w:val="24"/>
          <w:szCs w:val="24"/>
        </w:rPr>
        <w:t>投标人应根据本项目内容要求，结合项目特点和企业自身条件，投标报价</w:t>
      </w:r>
      <w:r>
        <w:rPr>
          <w:rFonts w:hint="eastAsia" w:ascii="宋体" w:hAnsi="宋体" w:cs="宋体"/>
          <w:color w:val="auto"/>
          <w:sz w:val="24"/>
          <w:szCs w:val="24"/>
          <w:lang w:val="en-US" w:eastAsia="zh-CN"/>
        </w:rPr>
        <w:t>包括</w:t>
      </w:r>
      <w:r>
        <w:rPr>
          <w:rFonts w:hint="eastAsia" w:ascii="宋体" w:hAnsi="宋体" w:cs="宋体"/>
          <w:color w:val="auto"/>
          <w:sz w:val="24"/>
          <w:lang w:val="en-US" w:eastAsia="zh-CN"/>
        </w:rPr>
        <w:t>：一切货物、备品备件、人工、交通运输、保险、安装调试、验收、售后服务、不可预见费、税费等涉及的完成本项目的一切费用</w:t>
      </w:r>
      <w:r>
        <w:rPr>
          <w:rFonts w:hint="eastAsia" w:ascii="宋体" w:hAnsi="宋体" w:cs="宋体"/>
          <w:color w:val="auto"/>
          <w:sz w:val="24"/>
        </w:rPr>
        <w:t>。</w:t>
      </w:r>
      <w:r>
        <w:rPr>
          <w:rFonts w:hint="eastAsia" w:ascii="宋体" w:hAnsi="宋体" w:cs="宋体"/>
          <w:color w:val="000000" w:themeColor="text1"/>
          <w:sz w:val="24"/>
          <w:szCs w:val="24"/>
          <w14:textFill>
            <w14:solidFill>
              <w14:schemeClr w14:val="tx1"/>
            </w14:solidFill>
          </w14:textFill>
        </w:rPr>
        <w:t>投标人所投报的投标报价为投标人所能承受的整个项目的最终最低报价。如有漏项，视同已包含在本项目的报价中。</w:t>
      </w:r>
      <w:r>
        <w:rPr>
          <w:rFonts w:hint="eastAsia" w:ascii="宋体" w:hAnsi="宋体" w:cs="宋体"/>
          <w:color w:val="000000" w:themeColor="text1"/>
          <w:sz w:val="24"/>
          <w:lang w:val="en-US" w:eastAsia="zh-CN"/>
          <w14:textFill>
            <w14:solidFill>
              <w14:schemeClr w14:val="tx1"/>
            </w14:solidFill>
          </w14:textFill>
        </w:rPr>
        <w:t>总价包干，</w:t>
      </w:r>
      <w:r>
        <w:rPr>
          <w:rFonts w:hint="eastAsia" w:ascii="宋体" w:hAnsi="宋体" w:cs="宋体"/>
          <w:color w:val="000000" w:themeColor="text1"/>
          <w:sz w:val="24"/>
          <w14:textFill>
            <w14:solidFill>
              <w14:schemeClr w14:val="tx1"/>
            </w14:solidFill>
          </w14:textFill>
        </w:rPr>
        <w:t>合同单价不作调整。</w:t>
      </w:r>
    </w:p>
    <w:p w14:paraId="03C84408">
      <w:pPr>
        <w:snapToGrid w:val="0"/>
        <w:spacing w:line="360" w:lineRule="auto"/>
        <w:ind w:firstLine="48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投标文件只允许有一个报价，有选择的或有</w:t>
      </w:r>
      <w:r>
        <w:rPr>
          <w:rFonts w:hint="eastAsia" w:ascii="宋体" w:hAnsi="宋体"/>
          <w:color w:val="000000" w:themeColor="text1"/>
          <w:sz w:val="24"/>
          <w:szCs w:val="24"/>
          <w14:textFill>
            <w14:solidFill>
              <w14:schemeClr w14:val="tx1"/>
            </w14:solidFill>
          </w14:textFill>
        </w:rPr>
        <w:t>条件的报价将不予接受。唱标价格为报价文件正本中开标一览表中的</w:t>
      </w:r>
      <w:r>
        <w:rPr>
          <w:rFonts w:hint="eastAsia" w:ascii="宋体" w:hAnsi="宋体"/>
          <w:color w:val="000000" w:themeColor="text1"/>
          <w:sz w:val="24"/>
          <w:szCs w:val="24"/>
          <w:lang w:val="en-US" w:eastAsia="zh-CN"/>
          <w14:textFill>
            <w14:solidFill>
              <w14:schemeClr w14:val="tx1"/>
            </w14:solidFill>
          </w14:textFill>
        </w:rPr>
        <w:t>投标报价</w:t>
      </w:r>
    </w:p>
    <w:p w14:paraId="0561A23B">
      <w:pPr>
        <w:tabs>
          <w:tab w:val="left" w:pos="454"/>
          <w:tab w:val="left" w:pos="720"/>
        </w:tabs>
        <w:snapToGrid w:val="0"/>
        <w:spacing w:line="360" w:lineRule="auto"/>
        <w:ind w:firstLine="472"/>
        <w:jc w:val="left"/>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（四）投标文件的有效期</w:t>
      </w:r>
    </w:p>
    <w:p w14:paraId="230F5E93">
      <w:pPr>
        <w:tabs>
          <w:tab w:val="left" w:pos="454"/>
          <w:tab w:val="left" w:pos="720"/>
        </w:tabs>
        <w:snapToGrid w:val="0"/>
        <w:spacing w:line="360" w:lineRule="auto"/>
        <w:ind w:firstLine="480"/>
        <w:jc w:val="lef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自投标截止日起</w:t>
      </w:r>
      <w:r>
        <w:rPr>
          <w:rFonts w:ascii="宋体" w:hAnsi="宋体"/>
          <w:color w:val="000000" w:themeColor="text1"/>
          <w:sz w:val="24"/>
          <w:szCs w:val="24"/>
          <w14:textFill>
            <w14:solidFill>
              <w14:schemeClr w14:val="tx1"/>
            </w14:solidFill>
          </w14:textFill>
        </w:rPr>
        <w:t xml:space="preserve">60 </w:t>
      </w:r>
      <w:r>
        <w:rPr>
          <w:rFonts w:hint="eastAsia" w:ascii="宋体" w:hAnsi="宋体"/>
          <w:color w:val="000000" w:themeColor="text1"/>
          <w:sz w:val="24"/>
          <w:szCs w:val="24"/>
          <w14:textFill>
            <w14:solidFill>
              <w14:schemeClr w14:val="tx1"/>
            </w14:solidFill>
          </w14:textFill>
        </w:rPr>
        <w:t>天投标文件应保持有效。有效期不足的投标文件将被拒绝。</w:t>
      </w:r>
    </w:p>
    <w:p w14:paraId="0C6DCE20">
      <w:pPr>
        <w:tabs>
          <w:tab w:val="left" w:pos="454"/>
          <w:tab w:val="left" w:pos="720"/>
        </w:tabs>
        <w:snapToGrid w:val="0"/>
        <w:spacing w:line="360" w:lineRule="auto"/>
        <w:ind w:firstLine="480"/>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在特殊情况下，招标人可与投标人协商延长投标书的有效期，这种要求和答复均以书面形式进行。</w:t>
      </w:r>
    </w:p>
    <w:p w14:paraId="24CE9DC3">
      <w:pPr>
        <w:snapToGrid w:val="0"/>
        <w:spacing w:line="360" w:lineRule="auto"/>
        <w:ind w:firstLine="480"/>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投标人可拒绝接受延期要求。同意延长有效期的投标人不能修改投标文件。</w:t>
      </w:r>
    </w:p>
    <w:p w14:paraId="1FD33E55">
      <w:pPr>
        <w:snapToGrid w:val="0"/>
        <w:spacing w:line="360" w:lineRule="auto"/>
        <w:ind w:firstLine="480"/>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中标人的投标文件自开标之日起至合同履行完毕止均应保持有效。</w:t>
      </w:r>
    </w:p>
    <w:p w14:paraId="2C361D0E">
      <w:pPr>
        <w:tabs>
          <w:tab w:val="left" w:pos="454"/>
          <w:tab w:val="left" w:pos="720"/>
        </w:tabs>
        <w:snapToGrid w:val="0"/>
        <w:spacing w:line="360" w:lineRule="auto"/>
        <w:ind w:firstLine="472"/>
        <w:jc w:val="left"/>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（五）履约保证金</w:t>
      </w:r>
    </w:p>
    <w:p w14:paraId="0EE1FDC5">
      <w:pPr>
        <w:snapToGrid w:val="0"/>
        <w:spacing w:line="360" w:lineRule="auto"/>
        <w:ind w:firstLine="480"/>
        <w:jc w:val="lef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履约保证金缴纳形式：汇票、电汇、转账、保函。</w:t>
      </w:r>
    </w:p>
    <w:p w14:paraId="3B583D60">
      <w:pPr>
        <w:snapToGrid w:val="0"/>
        <w:spacing w:line="360" w:lineRule="auto"/>
        <w:ind w:firstLine="480"/>
        <w:jc w:val="left"/>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中标人应在中标通知书发出后</w:t>
      </w:r>
      <w:r>
        <w:rPr>
          <w:rFonts w:ascii="宋体" w:hAnsi="宋体"/>
          <w:color w:val="000000" w:themeColor="text1"/>
          <w:sz w:val="24"/>
          <w:szCs w:val="24"/>
          <w:highlight w:val="non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日内与采购人签订合同，履约保证金为中标价的</w:t>
      </w:r>
      <w:r>
        <w:rPr>
          <w:rFonts w:hint="eastAsia" w:ascii="宋体" w:hAnsi="宋体"/>
          <w:color w:val="000000" w:themeColor="text1"/>
          <w:sz w:val="24"/>
          <w:szCs w:val="24"/>
          <w:highlight w:val="none"/>
          <w:lang w:val="en-US" w:eastAsia="zh-CN"/>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中标人应在合同签订前缴纳（可用保函的形式提交）</w:t>
      </w:r>
      <w:r>
        <w:rPr>
          <w:rFonts w:hint="eastAsia" w:ascii="宋体" w:hAnsi="宋体"/>
          <w:color w:val="000000" w:themeColor="text1"/>
          <w:sz w:val="24"/>
          <w:szCs w:val="24"/>
          <w:highlight w:val="none"/>
          <w14:textFill>
            <w14:solidFill>
              <w14:schemeClr w14:val="tx1"/>
            </w14:solidFill>
          </w14:textFill>
        </w:rPr>
        <w:t>或办理保函手续</w:t>
      </w:r>
      <w:r>
        <w:rPr>
          <w:rFonts w:hint="eastAsia" w:ascii="宋体" w:hAnsi="宋体"/>
          <w:color w:val="000000" w:themeColor="text1"/>
          <w:sz w:val="24"/>
          <w:highlight w:val="none"/>
          <w14:textFill>
            <w14:solidFill>
              <w14:schemeClr w14:val="tx1"/>
            </w14:solidFill>
          </w14:textFill>
        </w:rPr>
        <w:t>履约保证金在项目终验合格后</w:t>
      </w:r>
      <w:r>
        <w:rPr>
          <w:rFonts w:ascii="宋体" w:hAnsi="宋体"/>
          <w:color w:val="000000" w:themeColor="text1"/>
          <w:sz w:val="24"/>
          <w:highlight w:val="non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个工作日无息退还。履约保证金缴纳账户：</w:t>
      </w:r>
    </w:p>
    <w:p w14:paraId="34379420">
      <w:pPr>
        <w:snapToGrid w:val="0"/>
        <w:spacing w:line="360" w:lineRule="auto"/>
        <w:ind w:firstLine="48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账号：19636501040016098</w:t>
      </w:r>
    </w:p>
    <w:p w14:paraId="3D6656D5">
      <w:pPr>
        <w:snapToGrid w:val="0"/>
        <w:spacing w:line="360" w:lineRule="auto"/>
        <w:ind w:firstLine="48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开户行：中国农业银行东阳南马支行</w:t>
      </w:r>
    </w:p>
    <w:p w14:paraId="7AF0E7F3">
      <w:pPr>
        <w:snapToGrid w:val="0"/>
        <w:spacing w:line="360" w:lineRule="auto"/>
        <w:ind w:firstLine="472"/>
        <w:jc w:val="left"/>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（六）投标文件的签署和份数</w:t>
      </w:r>
    </w:p>
    <w:p w14:paraId="5356EF6E">
      <w:pPr>
        <w:snapToGrid w:val="0"/>
        <w:spacing w:line="360" w:lineRule="auto"/>
        <w:ind w:firstLine="480"/>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投标人应按本招标文件规定的格式和顺序编制、装订投标文件并标注页码，投标文件内容不完整、编排混乱导致投标文件被误读、漏读或者查找不到相关内容的，是投标人的责任。</w:t>
      </w:r>
    </w:p>
    <w:p w14:paraId="63F0E0C5">
      <w:pPr>
        <w:snapToGrid w:val="0"/>
        <w:spacing w:line="360" w:lineRule="auto"/>
        <w:ind w:firstLine="480"/>
        <w:jc w:val="left"/>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投标人应按资格审查文件</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技术、资信及商务文件、报价文件正本各</w:t>
      </w:r>
      <w:r>
        <w:rPr>
          <w:rFonts w:ascii="宋体" w:hAnsi="宋体"/>
          <w:color w:val="000000" w:themeColor="text1"/>
          <w:sz w:val="24"/>
          <w:szCs w:val="24"/>
          <w14:textFill>
            <w14:solidFill>
              <w14:schemeClr w14:val="tx1"/>
            </w14:solidFill>
          </w14:textFill>
        </w:rPr>
        <w:t xml:space="preserve"> 1 </w:t>
      </w:r>
      <w:r>
        <w:rPr>
          <w:rFonts w:hint="eastAsia" w:ascii="宋体" w:hAnsi="宋体"/>
          <w:color w:val="000000" w:themeColor="text1"/>
          <w:sz w:val="24"/>
          <w:szCs w:val="24"/>
          <w14:textFill>
            <w14:solidFill>
              <w14:schemeClr w14:val="tx1"/>
            </w14:solidFill>
          </w14:textFill>
        </w:rPr>
        <w:t>份，副本各</w:t>
      </w:r>
      <w:r>
        <w:rPr>
          <w:rFonts w:hint="eastAsia" w:ascii="宋体" w:hAnsi="宋体"/>
          <w:color w:val="000000" w:themeColor="text1"/>
          <w:sz w:val="24"/>
          <w:szCs w:val="24"/>
          <w:lang w:val="en-US" w:eastAsia="zh-CN"/>
          <w14:textFill>
            <w14:solidFill>
              <w14:schemeClr w14:val="tx1"/>
            </w14:solidFill>
          </w14:textFill>
        </w:rPr>
        <w:t>4</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份分别编制并单独装订成册，技术、资信及商务文件、报价文件的封面应注明“正本”、“副本”字样，投标文件的封面格式详见投标文件格式。</w:t>
      </w:r>
    </w:p>
    <w:p w14:paraId="38B7CCFE">
      <w:pPr>
        <w:snapToGrid w:val="0"/>
        <w:spacing w:line="360" w:lineRule="auto"/>
        <w:ind w:firstLine="480"/>
        <w:jc w:val="left"/>
        <w:rPr>
          <w:rFonts w:ascii="宋体"/>
          <w:color w:val="auto"/>
          <w:sz w:val="24"/>
          <w:szCs w:val="24"/>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投标文件需打印或用不褪色的墨水填写，投</w:t>
      </w:r>
      <w:r>
        <w:rPr>
          <w:rFonts w:hint="eastAsia" w:ascii="宋体" w:hAnsi="宋体"/>
          <w:color w:val="auto"/>
          <w:sz w:val="24"/>
          <w:szCs w:val="24"/>
        </w:rPr>
        <w:t>标文件正本除本《投标人须知》中规定的可提供复印件外均须提供原件。副本可为正本的复印件。</w:t>
      </w:r>
    </w:p>
    <w:p w14:paraId="02D37499">
      <w:pPr>
        <w:snapToGrid w:val="0"/>
        <w:spacing w:line="360" w:lineRule="auto"/>
        <w:ind w:firstLine="480"/>
        <w:jc w:val="left"/>
        <w:rPr>
          <w:rFonts w:ascii="宋体"/>
          <w:color w:val="auto"/>
          <w:sz w:val="24"/>
          <w:szCs w:val="24"/>
        </w:rPr>
      </w:pPr>
      <w:r>
        <w:rPr>
          <w:rFonts w:ascii="宋体" w:hAnsi="宋体"/>
          <w:color w:val="auto"/>
          <w:sz w:val="24"/>
          <w:szCs w:val="24"/>
        </w:rPr>
        <w:t>4.</w:t>
      </w:r>
      <w:r>
        <w:rPr>
          <w:rFonts w:hint="eastAsia" w:ascii="宋体" w:hAnsi="宋体"/>
          <w:color w:val="auto"/>
          <w:sz w:val="24"/>
          <w:szCs w:val="24"/>
        </w:rPr>
        <w:t>招标文件对签字、盖章有特别要求的地方，投标文件无论正本或副本必须由投标人法定代表人或法定代表人的授权委托人签署并加盖单位公章，投标人应写全称。</w:t>
      </w:r>
    </w:p>
    <w:p w14:paraId="2D09F9D4">
      <w:pPr>
        <w:snapToGrid w:val="0"/>
        <w:spacing w:line="360" w:lineRule="auto"/>
        <w:ind w:firstLine="480"/>
        <w:jc w:val="left"/>
        <w:rPr>
          <w:rFonts w:ascii="宋体"/>
          <w:color w:val="auto"/>
          <w:sz w:val="24"/>
          <w:szCs w:val="24"/>
        </w:rPr>
      </w:pPr>
      <w:r>
        <w:rPr>
          <w:rFonts w:ascii="宋体" w:hAnsi="宋体"/>
          <w:color w:val="auto"/>
          <w:sz w:val="24"/>
          <w:szCs w:val="24"/>
        </w:rPr>
        <w:t>5.</w:t>
      </w:r>
      <w:r>
        <w:rPr>
          <w:rFonts w:hint="eastAsia" w:ascii="宋体" w:hAnsi="宋体"/>
          <w:color w:val="auto"/>
          <w:sz w:val="24"/>
          <w:szCs w:val="24"/>
        </w:rPr>
        <w:t>投标文件不得涂改，若有修改错漏处，须加盖单位公章或者法定代表人或授权委托人签字或盖章。投标文件因字迹潦草或表达不清所引起的后果由投标人负责。</w:t>
      </w:r>
    </w:p>
    <w:p w14:paraId="71961BC6">
      <w:pPr>
        <w:snapToGrid w:val="0"/>
        <w:spacing w:line="360" w:lineRule="auto"/>
        <w:ind w:firstLine="354"/>
        <w:jc w:val="left"/>
        <w:rPr>
          <w:rFonts w:ascii="宋体"/>
          <w:b/>
          <w:color w:val="auto"/>
          <w:sz w:val="24"/>
          <w:szCs w:val="24"/>
        </w:rPr>
      </w:pPr>
      <w:r>
        <w:rPr>
          <w:rFonts w:hint="eastAsia" w:ascii="宋体" w:hAnsi="宋体"/>
          <w:b/>
          <w:color w:val="auto"/>
          <w:sz w:val="24"/>
          <w:szCs w:val="24"/>
        </w:rPr>
        <w:t>（六）投标文件的包装、递交、修改和撤回</w:t>
      </w:r>
    </w:p>
    <w:p w14:paraId="2969B412">
      <w:pPr>
        <w:snapToGrid w:val="0"/>
        <w:spacing w:line="360" w:lineRule="auto"/>
        <w:ind w:firstLine="480"/>
        <w:jc w:val="left"/>
        <w:rPr>
          <w:rFonts w:ascii="宋体"/>
          <w:color w:val="auto"/>
          <w:sz w:val="24"/>
          <w:szCs w:val="24"/>
        </w:rPr>
      </w:pPr>
      <w:r>
        <w:rPr>
          <w:rFonts w:ascii="宋体" w:hAnsi="宋体"/>
          <w:color w:val="auto"/>
          <w:sz w:val="24"/>
          <w:szCs w:val="24"/>
        </w:rPr>
        <w:t>1.</w:t>
      </w:r>
      <w:r>
        <w:rPr>
          <w:rFonts w:hint="eastAsia" w:ascii="宋体" w:hAnsi="宋体"/>
          <w:color w:val="auto"/>
          <w:sz w:val="24"/>
          <w:szCs w:val="24"/>
        </w:rPr>
        <w:t>投标文件应按以下方法装袋密封标记：资格审查文件包装袋内装资格审查文件正本1份，副本4份；技术、资信及商务文件包装袋内装技术、资信及商务文件正本</w:t>
      </w:r>
      <w:r>
        <w:rPr>
          <w:rFonts w:ascii="宋体" w:hAnsi="宋体"/>
          <w:color w:val="auto"/>
          <w:sz w:val="24"/>
          <w:szCs w:val="24"/>
        </w:rPr>
        <w:t>1</w:t>
      </w:r>
      <w:r>
        <w:rPr>
          <w:rFonts w:hint="eastAsia" w:ascii="宋体" w:hAnsi="宋体"/>
          <w:color w:val="auto"/>
          <w:sz w:val="24"/>
          <w:szCs w:val="24"/>
        </w:rPr>
        <w:t>份和副本</w:t>
      </w:r>
      <w:r>
        <w:rPr>
          <w:rFonts w:hint="eastAsia" w:ascii="宋体" w:hAnsi="宋体"/>
          <w:color w:val="auto"/>
          <w:sz w:val="24"/>
          <w:szCs w:val="24"/>
          <w:lang w:val="en-US" w:eastAsia="zh-CN"/>
        </w:rPr>
        <w:t>4</w:t>
      </w:r>
      <w:r>
        <w:rPr>
          <w:rFonts w:hint="eastAsia" w:ascii="宋体" w:hAnsi="宋体"/>
          <w:color w:val="auto"/>
          <w:sz w:val="24"/>
          <w:szCs w:val="24"/>
        </w:rPr>
        <w:t>份，报价文件包装袋内装报价文件正本</w:t>
      </w:r>
      <w:r>
        <w:rPr>
          <w:rFonts w:ascii="宋体" w:hAnsi="宋体"/>
          <w:color w:val="auto"/>
          <w:sz w:val="24"/>
          <w:szCs w:val="24"/>
        </w:rPr>
        <w:t>1</w:t>
      </w:r>
      <w:r>
        <w:rPr>
          <w:rFonts w:hint="eastAsia" w:ascii="宋体" w:hAnsi="宋体"/>
          <w:color w:val="auto"/>
          <w:sz w:val="24"/>
          <w:szCs w:val="24"/>
        </w:rPr>
        <w:t>份和副本</w:t>
      </w:r>
      <w:r>
        <w:rPr>
          <w:rFonts w:hint="eastAsia" w:ascii="宋体" w:hAnsi="宋体"/>
          <w:color w:val="auto"/>
          <w:sz w:val="24"/>
          <w:szCs w:val="24"/>
          <w:lang w:val="en-US" w:eastAsia="zh-CN"/>
        </w:rPr>
        <w:t>4</w:t>
      </w:r>
      <w:r>
        <w:rPr>
          <w:rFonts w:hint="eastAsia" w:ascii="宋体" w:hAnsi="宋体"/>
          <w:color w:val="auto"/>
          <w:sz w:val="24"/>
          <w:szCs w:val="24"/>
        </w:rPr>
        <w:t>份，包装封面上应标明“招标编号、投标项目名称、技术、资信及商务文件（或报价文件或资格审查文件）、投标人名称、于</w:t>
      </w:r>
      <w:r>
        <w:rPr>
          <w:rFonts w:ascii="宋体" w:hAnsi="宋体"/>
          <w:color w:val="auto"/>
          <w:sz w:val="24"/>
          <w:szCs w:val="24"/>
        </w:rPr>
        <w:t>202</w:t>
      </w:r>
      <w:r>
        <w:rPr>
          <w:rFonts w:hint="eastAsia" w:ascii="宋体" w:hAnsi="宋体"/>
          <w:color w:val="auto"/>
          <w:sz w:val="24"/>
          <w:szCs w:val="24"/>
          <w:lang w:val="en-US" w:eastAsia="zh-CN"/>
        </w:rPr>
        <w:t>4</w:t>
      </w:r>
      <w:r>
        <w:rPr>
          <w:rFonts w:hint="eastAsia" w:ascii="宋体" w:hAnsi="宋体"/>
          <w:color w:val="auto"/>
          <w:sz w:val="24"/>
          <w:szCs w:val="24"/>
        </w:rPr>
        <w:t>年</w:t>
      </w:r>
      <w:r>
        <w:rPr>
          <w:rFonts w:hint="eastAsia" w:ascii="宋体" w:hAnsi="宋体"/>
          <w:color w:val="auto"/>
          <w:sz w:val="24"/>
          <w:szCs w:val="24"/>
          <w:lang w:val="en-US" w:eastAsia="zh-CN"/>
        </w:rPr>
        <w:t xml:space="preserve">  </w:t>
      </w:r>
      <w:r>
        <w:rPr>
          <w:rFonts w:hint="eastAsia" w:ascii="宋体" w:hAnsi="宋体"/>
          <w:color w:val="auto"/>
          <w:sz w:val="24"/>
          <w:szCs w:val="24"/>
        </w:rPr>
        <w:t>月</w:t>
      </w:r>
      <w:r>
        <w:rPr>
          <w:rFonts w:hint="eastAsia" w:ascii="宋体" w:hAnsi="宋体"/>
          <w:color w:val="auto"/>
          <w:sz w:val="24"/>
          <w:szCs w:val="24"/>
          <w:lang w:val="en-US" w:eastAsia="zh-CN"/>
        </w:rPr>
        <w:t xml:space="preserve"> </w:t>
      </w:r>
      <w:r>
        <w:rPr>
          <w:rFonts w:hint="eastAsia" w:ascii="宋体" w:hAnsi="宋体"/>
          <w:color w:val="auto"/>
          <w:sz w:val="24"/>
          <w:szCs w:val="24"/>
        </w:rPr>
        <w:t>日</w:t>
      </w:r>
      <w:r>
        <w:rPr>
          <w:rFonts w:hint="eastAsia" w:ascii="宋体" w:hAnsi="宋体"/>
          <w:color w:val="auto"/>
          <w:sz w:val="24"/>
          <w:szCs w:val="24"/>
          <w:lang w:val="en-US" w:eastAsia="zh-CN"/>
        </w:rPr>
        <w:t xml:space="preserve">  </w:t>
      </w:r>
      <w:r>
        <w:rPr>
          <w:rFonts w:hint="eastAsia" w:ascii="宋体" w:hAnsi="宋体"/>
          <w:color w:val="auto"/>
          <w:sz w:val="24"/>
          <w:szCs w:val="24"/>
        </w:rPr>
        <w:t>时</w:t>
      </w:r>
      <w:r>
        <w:rPr>
          <w:rFonts w:hint="eastAsia" w:ascii="宋体" w:hAnsi="宋体"/>
          <w:color w:val="auto"/>
          <w:sz w:val="24"/>
          <w:szCs w:val="24"/>
          <w:lang w:val="en-US" w:eastAsia="zh-CN"/>
        </w:rPr>
        <w:t xml:space="preserve">  </w:t>
      </w:r>
      <w:r>
        <w:rPr>
          <w:rFonts w:hint="eastAsia" w:ascii="宋体" w:hAnsi="宋体"/>
          <w:color w:val="auto"/>
          <w:sz w:val="24"/>
          <w:szCs w:val="24"/>
        </w:rPr>
        <w:t>分前不准启封”等，并在封口加盖单位公章。（资格审查文件、技术、资信及商务文件内不能有商务报价出现，否则作无效标处理）。外包装的封面格式详见招标文件附件。</w:t>
      </w:r>
    </w:p>
    <w:p w14:paraId="670EACA9">
      <w:pPr>
        <w:snapToGrid w:val="0"/>
        <w:spacing w:line="360" w:lineRule="auto"/>
        <w:ind w:firstLine="420"/>
        <w:jc w:val="left"/>
        <w:rPr>
          <w:rFonts w:ascii="宋体"/>
          <w:color w:val="auto"/>
          <w:sz w:val="24"/>
          <w:szCs w:val="24"/>
        </w:rPr>
      </w:pPr>
      <w:r>
        <w:rPr>
          <w:rFonts w:ascii="宋体" w:hAnsi="宋体"/>
          <w:color w:val="auto"/>
          <w:sz w:val="24"/>
          <w:szCs w:val="24"/>
        </w:rPr>
        <w:t>2.</w:t>
      </w:r>
      <w:r>
        <w:rPr>
          <w:rFonts w:hint="eastAsia" w:ascii="宋体" w:hAnsi="宋体"/>
          <w:color w:val="auto"/>
          <w:sz w:val="24"/>
          <w:szCs w:val="24"/>
        </w:rPr>
        <w:t>未按规定密封或标记的投标文件将被拒绝，由此造成投标文件被误投或提前拆封的风险由投标人承担。</w:t>
      </w:r>
    </w:p>
    <w:p w14:paraId="52C3C483">
      <w:pPr>
        <w:snapToGrid w:val="0"/>
        <w:spacing w:line="360" w:lineRule="auto"/>
        <w:ind w:firstLine="420"/>
        <w:jc w:val="left"/>
        <w:rPr>
          <w:rFonts w:ascii="宋体"/>
          <w:color w:val="auto"/>
          <w:sz w:val="24"/>
          <w:szCs w:val="24"/>
        </w:rPr>
      </w:pPr>
      <w:r>
        <w:rPr>
          <w:rFonts w:ascii="宋体" w:hAnsi="宋体"/>
          <w:color w:val="auto"/>
          <w:sz w:val="24"/>
          <w:szCs w:val="24"/>
        </w:rPr>
        <w:t>3.</w:t>
      </w:r>
      <w:r>
        <w:rPr>
          <w:rFonts w:hint="eastAsia" w:ascii="宋体" w:hAnsi="宋体"/>
          <w:color w:val="auto"/>
          <w:sz w:val="24"/>
          <w:szCs w:val="24"/>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1D03BCE6">
      <w:pPr>
        <w:snapToGrid w:val="0"/>
        <w:spacing w:line="360" w:lineRule="auto"/>
        <w:ind w:firstLine="472"/>
        <w:rPr>
          <w:rFonts w:ascii="宋体"/>
          <w:b/>
          <w:color w:val="auto"/>
          <w:sz w:val="24"/>
          <w:szCs w:val="24"/>
        </w:rPr>
      </w:pPr>
      <w:r>
        <w:rPr>
          <w:rFonts w:hint="eastAsia" w:ascii="宋体" w:hAnsi="宋体"/>
          <w:b/>
          <w:color w:val="auto"/>
          <w:sz w:val="24"/>
          <w:szCs w:val="24"/>
        </w:rPr>
        <w:t>（七）投标无效的情形</w:t>
      </w:r>
    </w:p>
    <w:p w14:paraId="0B716437">
      <w:pPr>
        <w:snapToGrid w:val="0"/>
        <w:spacing w:line="360" w:lineRule="auto"/>
        <w:ind w:firstLine="480"/>
        <w:rPr>
          <w:rFonts w:ascii="宋体"/>
          <w:color w:val="auto"/>
          <w:sz w:val="24"/>
          <w:szCs w:val="24"/>
        </w:rPr>
      </w:pPr>
      <w:r>
        <w:rPr>
          <w:rFonts w:hint="eastAsia" w:ascii="宋体" w:hAnsi="宋体"/>
          <w:color w:val="auto"/>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w:t>
      </w:r>
      <w:r>
        <w:rPr>
          <w:rFonts w:hint="eastAsia" w:ascii="宋体" w:hAnsi="宋体"/>
          <w:color w:val="auto"/>
          <w:sz w:val="24"/>
        </w:rPr>
        <w:t>（带▲的条款不得更正）</w:t>
      </w:r>
      <w:r>
        <w:rPr>
          <w:rFonts w:hint="eastAsia" w:ascii="宋体" w:hAnsi="宋体"/>
          <w:color w:val="auto"/>
          <w:sz w:val="24"/>
          <w:szCs w:val="24"/>
        </w:rPr>
        <w:t>，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C1B2532">
      <w:pPr>
        <w:snapToGrid w:val="0"/>
        <w:spacing w:line="312" w:lineRule="auto"/>
        <w:ind w:firstLine="472" w:firstLineChars="196"/>
        <w:rPr>
          <w:rFonts w:ascii="宋体"/>
          <w:dstrike/>
          <w:color w:val="auto"/>
          <w:sz w:val="24"/>
          <w:szCs w:val="24"/>
          <w:highlight w:val="red"/>
        </w:rPr>
      </w:pPr>
      <w:r>
        <w:rPr>
          <w:rFonts w:ascii="宋体" w:hAnsi="宋体"/>
          <w:b/>
          <w:bCs/>
          <w:color w:val="auto"/>
          <w:sz w:val="24"/>
          <w:szCs w:val="24"/>
        </w:rPr>
        <w:t>1</w:t>
      </w:r>
      <w:r>
        <w:rPr>
          <w:rFonts w:ascii="宋体"/>
          <w:b/>
          <w:bCs/>
          <w:color w:val="auto"/>
          <w:sz w:val="24"/>
          <w:szCs w:val="24"/>
        </w:rPr>
        <w:t>.</w:t>
      </w:r>
      <w:r>
        <w:rPr>
          <w:rFonts w:hint="eastAsia" w:ascii="宋体" w:hAnsi="宋体"/>
          <w:b/>
          <w:bCs/>
          <w:color w:val="auto"/>
          <w:sz w:val="24"/>
          <w:szCs w:val="24"/>
        </w:rPr>
        <w:t>在资格审查、符合性审查和商务评审时，如发现下列情形之一的，投标文件将被视为无效：</w:t>
      </w:r>
    </w:p>
    <w:p w14:paraId="7B059090">
      <w:pPr>
        <w:snapToGrid w:val="0"/>
        <w:spacing w:line="312" w:lineRule="auto"/>
        <w:ind w:firstLine="470" w:firstLineChars="196"/>
        <w:rPr>
          <w:rFonts w:ascii="宋体"/>
          <w:color w:val="auto"/>
          <w:sz w:val="24"/>
          <w:szCs w:val="24"/>
        </w:rPr>
      </w:pPr>
      <w:r>
        <w:rPr>
          <w:rFonts w:hint="eastAsia" w:ascii="宋体" w:hAnsi="宋体"/>
          <w:color w:val="auto"/>
          <w:sz w:val="24"/>
          <w:szCs w:val="24"/>
        </w:rPr>
        <w:t>（1）资格审查文件、技术、资信及商务文件内有报价出现的；</w:t>
      </w:r>
    </w:p>
    <w:p w14:paraId="48F4B08A">
      <w:pPr>
        <w:snapToGrid w:val="0"/>
        <w:spacing w:line="312" w:lineRule="auto"/>
        <w:ind w:firstLine="470" w:firstLineChars="196"/>
        <w:rPr>
          <w:rFonts w:ascii="宋体"/>
          <w:color w:val="auto"/>
          <w:sz w:val="24"/>
          <w:szCs w:val="24"/>
        </w:rPr>
      </w:pPr>
      <w:r>
        <w:rPr>
          <w:rFonts w:hint="eastAsia" w:ascii="宋体" w:hAnsi="宋体"/>
          <w:color w:val="auto"/>
          <w:sz w:val="24"/>
          <w:szCs w:val="24"/>
        </w:rPr>
        <w:t>（2）资格证明文件不全的，或者不符合招标文件标明的资格要求的；</w:t>
      </w:r>
    </w:p>
    <w:p w14:paraId="0A70CDAC">
      <w:pPr>
        <w:snapToGrid w:val="0"/>
        <w:spacing w:line="312" w:lineRule="auto"/>
        <w:ind w:firstLine="470" w:firstLineChars="196"/>
        <w:rPr>
          <w:rFonts w:ascii="宋体"/>
          <w:color w:val="auto"/>
          <w:sz w:val="24"/>
          <w:szCs w:val="24"/>
        </w:rPr>
      </w:pPr>
      <w:r>
        <w:rPr>
          <w:rFonts w:hint="eastAsia" w:ascii="宋体" w:hAnsi="宋体"/>
          <w:color w:val="auto"/>
          <w:sz w:val="24"/>
          <w:szCs w:val="24"/>
        </w:rPr>
        <w:t>（3）本招标文件明确规定投标文件需要投标人签字、盖章的地方，投标人没有按招标文件的规定进行签字、盖章的</w:t>
      </w:r>
      <w:r>
        <w:rPr>
          <w:rFonts w:ascii="宋体"/>
          <w:color w:val="auto"/>
          <w:sz w:val="24"/>
          <w:szCs w:val="24"/>
        </w:rPr>
        <w:t>,</w:t>
      </w:r>
      <w:r>
        <w:rPr>
          <w:rFonts w:hint="eastAsia" w:ascii="宋体" w:hAnsi="宋体"/>
          <w:color w:val="auto"/>
          <w:sz w:val="24"/>
          <w:szCs w:val="24"/>
        </w:rPr>
        <w:t>或未提供法定代表人授权委托书、投标声明书或者填写项目不齐全的，或则授权委托书无效的；</w:t>
      </w:r>
    </w:p>
    <w:p w14:paraId="6529CB67">
      <w:pPr>
        <w:snapToGrid w:val="0"/>
        <w:spacing w:line="312" w:lineRule="auto"/>
        <w:ind w:firstLine="470" w:firstLineChars="196"/>
        <w:rPr>
          <w:rFonts w:ascii="宋体"/>
          <w:color w:val="auto"/>
          <w:sz w:val="24"/>
          <w:szCs w:val="24"/>
        </w:rPr>
      </w:pPr>
      <w:r>
        <w:rPr>
          <w:rFonts w:hint="eastAsia" w:ascii="宋体"/>
          <w:color w:val="auto"/>
          <w:sz w:val="24"/>
          <w:szCs w:val="24"/>
        </w:rPr>
        <w:t>（4）</w:t>
      </w:r>
      <w:r>
        <w:rPr>
          <w:rFonts w:hint="eastAsia" w:ascii="宋体" w:hAnsi="宋体"/>
          <w:color w:val="auto"/>
          <w:sz w:val="24"/>
          <w:szCs w:val="24"/>
        </w:rPr>
        <w:t>投标文件格式未按招标文件要求格式和要求的内容提供或者内容虚假的；</w:t>
      </w:r>
    </w:p>
    <w:p w14:paraId="2FAD217A">
      <w:pPr>
        <w:snapToGrid w:val="0"/>
        <w:spacing w:line="312" w:lineRule="auto"/>
        <w:ind w:firstLine="470" w:firstLineChars="196"/>
        <w:rPr>
          <w:color w:val="auto"/>
          <w:sz w:val="24"/>
          <w:szCs w:val="24"/>
        </w:rPr>
      </w:pPr>
      <w:r>
        <w:rPr>
          <w:rFonts w:hint="eastAsia"/>
          <w:color w:val="auto"/>
          <w:sz w:val="24"/>
          <w:szCs w:val="24"/>
        </w:rPr>
        <w:t>（5）投标文件的实质性内容未使用中文表述、意思表述不明确、前后矛盾或者使用计量单位不符合招标文件要求的（经评标委员会认定并允许其当场更正的笔误除外）；</w:t>
      </w:r>
    </w:p>
    <w:p w14:paraId="0B1083C8">
      <w:pPr>
        <w:pStyle w:val="63"/>
        <w:snapToGrid w:val="0"/>
        <w:spacing w:line="312" w:lineRule="auto"/>
        <w:ind w:firstLine="470" w:firstLineChars="196"/>
        <w:rPr>
          <w:rFonts w:hAnsi="宋体"/>
          <w:color w:val="auto"/>
          <w:sz w:val="24"/>
          <w:szCs w:val="24"/>
        </w:rPr>
      </w:pPr>
      <w:r>
        <w:rPr>
          <w:rFonts w:hint="eastAsia" w:hAnsi="宋体"/>
          <w:color w:val="auto"/>
          <w:sz w:val="24"/>
          <w:szCs w:val="24"/>
        </w:rPr>
        <w:t>（6）投标有效期、交货时间、保修期（质保期）等商务条款不能满足招标文件要求的；</w:t>
      </w:r>
    </w:p>
    <w:p w14:paraId="639A50DB">
      <w:pPr>
        <w:pStyle w:val="63"/>
        <w:snapToGrid w:val="0"/>
        <w:spacing w:line="312" w:lineRule="auto"/>
        <w:ind w:firstLine="470" w:firstLineChars="196"/>
        <w:rPr>
          <w:rFonts w:hAnsi="宋体"/>
          <w:color w:val="auto"/>
          <w:sz w:val="24"/>
          <w:szCs w:val="24"/>
        </w:rPr>
      </w:pPr>
      <w:r>
        <w:rPr>
          <w:rFonts w:hint="eastAsia" w:hAnsi="宋体"/>
          <w:color w:val="auto"/>
          <w:sz w:val="24"/>
          <w:szCs w:val="24"/>
        </w:rPr>
        <w:t>（7）未实质性响应招标文件中标有“▲”条款要求的；</w:t>
      </w:r>
    </w:p>
    <w:p w14:paraId="708C0D6C">
      <w:pPr>
        <w:pStyle w:val="63"/>
        <w:snapToGrid w:val="0"/>
        <w:spacing w:line="312" w:lineRule="auto"/>
        <w:ind w:firstLine="470" w:firstLineChars="196"/>
        <w:rPr>
          <w:rFonts w:hAnsi="宋体"/>
          <w:color w:val="auto"/>
          <w:sz w:val="24"/>
          <w:szCs w:val="24"/>
        </w:rPr>
      </w:pPr>
      <w:r>
        <w:rPr>
          <w:rFonts w:hint="eastAsia" w:hAnsi="宋体"/>
          <w:color w:val="auto"/>
          <w:sz w:val="24"/>
          <w:szCs w:val="24"/>
        </w:rPr>
        <w:t>（8）未提交本招标文件要求的</w:t>
      </w:r>
      <w:r>
        <w:rPr>
          <w:rFonts w:hint="eastAsia" w:ascii="宋体" w:hAnsi="宋体"/>
          <w:color w:val="auto"/>
          <w:sz w:val="24"/>
          <w:szCs w:val="24"/>
        </w:rPr>
        <w:t>技术、资信及商务文件格式中</w:t>
      </w:r>
      <w:r>
        <w:rPr>
          <w:rFonts w:hint="eastAsia" w:hAnsi="宋体"/>
          <w:color w:val="auto"/>
          <w:sz w:val="24"/>
          <w:szCs w:val="24"/>
        </w:rPr>
        <w:t>的第（</w:t>
      </w:r>
      <w:r>
        <w:rPr>
          <w:rFonts w:hAnsi="宋体"/>
          <w:color w:val="auto"/>
          <w:sz w:val="24"/>
          <w:szCs w:val="24"/>
        </w:rPr>
        <w:t>1</w:t>
      </w: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Ansi="宋体"/>
          <w:color w:val="auto"/>
          <w:sz w:val="24"/>
          <w:szCs w:val="24"/>
        </w:rPr>
        <w:t>5</w:t>
      </w:r>
      <w:r>
        <w:rPr>
          <w:rFonts w:hint="eastAsia" w:hAnsi="宋体"/>
          <w:color w:val="auto"/>
          <w:sz w:val="24"/>
          <w:szCs w:val="24"/>
        </w:rPr>
        <w:t>）、（</w:t>
      </w:r>
      <w:r>
        <w:rPr>
          <w:rFonts w:hAnsi="宋体"/>
          <w:color w:val="auto"/>
          <w:sz w:val="24"/>
          <w:szCs w:val="24"/>
        </w:rPr>
        <w:t>10</w:t>
      </w:r>
      <w:r>
        <w:rPr>
          <w:rFonts w:hint="eastAsia" w:hAnsi="宋体"/>
          <w:color w:val="auto"/>
          <w:sz w:val="24"/>
          <w:szCs w:val="24"/>
        </w:rPr>
        <w:t>）条资料的；</w:t>
      </w:r>
    </w:p>
    <w:p w14:paraId="25DE225E">
      <w:pPr>
        <w:pStyle w:val="63"/>
        <w:snapToGrid w:val="0"/>
        <w:spacing w:line="312" w:lineRule="auto"/>
        <w:ind w:firstLine="470" w:firstLineChars="196"/>
        <w:rPr>
          <w:rFonts w:hAnsi="宋体"/>
          <w:color w:val="auto"/>
          <w:sz w:val="24"/>
          <w:szCs w:val="24"/>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）投标文件有招标采购方不能接受的附加条件的。</w:t>
      </w:r>
    </w:p>
    <w:p w14:paraId="7BAD6A67">
      <w:pPr>
        <w:pStyle w:val="63"/>
        <w:snapToGrid w:val="0"/>
        <w:spacing w:line="312" w:lineRule="auto"/>
        <w:ind w:firstLine="470" w:firstLineChars="196"/>
        <w:rPr>
          <w:rFonts w:hAnsi="宋体"/>
          <w:color w:val="auto"/>
          <w:sz w:val="24"/>
          <w:szCs w:val="24"/>
        </w:rPr>
      </w:pPr>
      <w:r>
        <w:rPr>
          <w:rFonts w:hint="eastAsia" w:hAnsi="宋体"/>
          <w:color w:val="auto"/>
          <w:sz w:val="24"/>
          <w:szCs w:val="24"/>
        </w:rPr>
        <w:t>（</w:t>
      </w:r>
      <w:r>
        <w:rPr>
          <w:rFonts w:hAnsi="宋体"/>
          <w:color w:val="auto"/>
          <w:sz w:val="24"/>
          <w:szCs w:val="24"/>
        </w:rPr>
        <w:t>11</w:t>
      </w:r>
      <w:r>
        <w:rPr>
          <w:rFonts w:hint="eastAsia" w:hAnsi="宋体"/>
          <w:color w:val="auto"/>
          <w:sz w:val="24"/>
          <w:szCs w:val="24"/>
        </w:rPr>
        <w:t>）有下列情形之一的，视为投标人串通投标，其投标无效</w:t>
      </w:r>
      <w:r>
        <w:rPr>
          <w:rFonts w:hAnsi="宋体"/>
          <w:color w:val="auto"/>
          <w:sz w:val="24"/>
          <w:szCs w:val="24"/>
        </w:rPr>
        <w:t>:</w:t>
      </w:r>
    </w:p>
    <w:p w14:paraId="123BCF87">
      <w:pPr>
        <w:snapToGrid w:val="0"/>
        <w:spacing w:line="312" w:lineRule="auto"/>
        <w:ind w:firstLine="950" w:firstLineChars="396"/>
        <w:rPr>
          <w:rFonts w:ascii="宋体"/>
          <w:bCs/>
          <w:color w:val="auto"/>
          <w:sz w:val="24"/>
          <w:szCs w:val="24"/>
        </w:rPr>
      </w:pPr>
      <w:r>
        <w:rPr>
          <w:rFonts w:ascii="宋体" w:hAnsi="宋体"/>
          <w:bCs/>
          <w:color w:val="auto"/>
          <w:sz w:val="24"/>
          <w:szCs w:val="24"/>
        </w:rPr>
        <w:t>A.</w:t>
      </w:r>
      <w:r>
        <w:rPr>
          <w:rFonts w:hint="eastAsia" w:ascii="宋体" w:hAnsi="宋体"/>
          <w:bCs/>
          <w:color w:val="auto"/>
          <w:sz w:val="24"/>
          <w:szCs w:val="24"/>
        </w:rPr>
        <w:t>不同投标人的投标文件由同一单位或者个人编制；</w:t>
      </w:r>
    </w:p>
    <w:p w14:paraId="7B7E8EFB">
      <w:pPr>
        <w:snapToGrid w:val="0"/>
        <w:spacing w:line="312" w:lineRule="auto"/>
        <w:ind w:firstLine="950" w:firstLineChars="396"/>
        <w:rPr>
          <w:rFonts w:ascii="宋体"/>
          <w:bCs/>
          <w:color w:val="auto"/>
          <w:sz w:val="24"/>
          <w:szCs w:val="24"/>
        </w:rPr>
      </w:pPr>
      <w:r>
        <w:rPr>
          <w:rFonts w:ascii="宋体" w:hAnsi="宋体"/>
          <w:bCs/>
          <w:color w:val="auto"/>
          <w:sz w:val="24"/>
          <w:szCs w:val="24"/>
        </w:rPr>
        <w:t>B.</w:t>
      </w:r>
      <w:r>
        <w:rPr>
          <w:rFonts w:hint="eastAsia" w:ascii="宋体" w:hAnsi="宋体"/>
          <w:bCs/>
          <w:color w:val="auto"/>
          <w:sz w:val="24"/>
          <w:szCs w:val="24"/>
        </w:rPr>
        <w:t>不同投标人委托同一单位或者个人办理投标事宜；</w:t>
      </w:r>
    </w:p>
    <w:p w14:paraId="2460965F">
      <w:pPr>
        <w:snapToGrid w:val="0"/>
        <w:spacing w:line="312" w:lineRule="auto"/>
        <w:ind w:firstLine="950" w:firstLineChars="396"/>
        <w:rPr>
          <w:rFonts w:ascii="宋体"/>
          <w:bCs/>
          <w:color w:val="auto"/>
          <w:sz w:val="24"/>
          <w:szCs w:val="24"/>
        </w:rPr>
      </w:pPr>
      <w:r>
        <w:rPr>
          <w:rFonts w:ascii="宋体" w:hAnsi="宋体"/>
          <w:bCs/>
          <w:color w:val="auto"/>
          <w:sz w:val="24"/>
          <w:szCs w:val="24"/>
        </w:rPr>
        <w:t>C.</w:t>
      </w:r>
      <w:r>
        <w:rPr>
          <w:rFonts w:hint="eastAsia" w:ascii="宋体" w:hAnsi="宋体"/>
          <w:bCs/>
          <w:color w:val="auto"/>
          <w:sz w:val="24"/>
          <w:szCs w:val="24"/>
        </w:rPr>
        <w:t>不同投标人的投标文件载明的项目管理成员或者联系人员为同一人；</w:t>
      </w:r>
    </w:p>
    <w:p w14:paraId="0802F88C">
      <w:pPr>
        <w:snapToGrid w:val="0"/>
        <w:spacing w:line="312" w:lineRule="auto"/>
        <w:ind w:firstLine="950" w:firstLineChars="396"/>
        <w:rPr>
          <w:rFonts w:ascii="宋体"/>
          <w:bCs/>
          <w:color w:val="auto"/>
          <w:sz w:val="24"/>
          <w:szCs w:val="24"/>
        </w:rPr>
      </w:pPr>
      <w:r>
        <w:rPr>
          <w:rFonts w:ascii="宋体" w:hAnsi="宋体"/>
          <w:bCs/>
          <w:color w:val="auto"/>
          <w:sz w:val="24"/>
          <w:szCs w:val="24"/>
        </w:rPr>
        <w:t>D.</w:t>
      </w:r>
      <w:r>
        <w:rPr>
          <w:rFonts w:hint="eastAsia" w:ascii="宋体" w:hAnsi="宋体"/>
          <w:bCs/>
          <w:color w:val="auto"/>
          <w:sz w:val="24"/>
          <w:szCs w:val="24"/>
        </w:rPr>
        <w:t>不同投标人的投标文件异常一致或者投标报价呈规律性差异；</w:t>
      </w:r>
    </w:p>
    <w:p w14:paraId="6FB3D549">
      <w:pPr>
        <w:snapToGrid w:val="0"/>
        <w:spacing w:line="312" w:lineRule="auto"/>
        <w:ind w:firstLine="950" w:firstLineChars="396"/>
        <w:rPr>
          <w:rFonts w:ascii="宋体"/>
          <w:bCs/>
          <w:color w:val="auto"/>
          <w:sz w:val="24"/>
          <w:szCs w:val="24"/>
        </w:rPr>
      </w:pPr>
      <w:r>
        <w:rPr>
          <w:rFonts w:ascii="宋体" w:hAnsi="宋体"/>
          <w:bCs/>
          <w:color w:val="auto"/>
          <w:sz w:val="24"/>
          <w:szCs w:val="24"/>
        </w:rPr>
        <w:t>E.</w:t>
      </w:r>
      <w:r>
        <w:rPr>
          <w:rFonts w:hint="eastAsia" w:ascii="宋体" w:hAnsi="宋体"/>
          <w:bCs/>
          <w:color w:val="auto"/>
          <w:sz w:val="24"/>
          <w:szCs w:val="24"/>
        </w:rPr>
        <w:t>不同投标人的投标文件相互混装；</w:t>
      </w:r>
    </w:p>
    <w:p w14:paraId="6A64052F">
      <w:pPr>
        <w:snapToGrid w:val="0"/>
        <w:spacing w:line="312" w:lineRule="auto"/>
        <w:ind w:firstLine="480" w:firstLineChars="200"/>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12</w:t>
      </w:r>
      <w:r>
        <w:rPr>
          <w:rFonts w:hint="eastAsia" w:ascii="宋体" w:hAnsi="宋体"/>
          <w:bCs/>
          <w:color w:val="auto"/>
          <w:sz w:val="24"/>
          <w:szCs w:val="24"/>
        </w:rPr>
        <w:t>）本项目投标截止之日前三年内，</w:t>
      </w:r>
      <w:r>
        <w:rPr>
          <w:rFonts w:hint="eastAsia" w:ascii="宋体" w:hAnsi="宋体"/>
          <w:bCs/>
          <w:color w:val="auto"/>
          <w:sz w:val="24"/>
          <w:szCs w:val="24"/>
          <w:lang w:eastAsia="zh-CN"/>
        </w:rPr>
        <w:t>投标人</w:t>
      </w:r>
      <w:r>
        <w:rPr>
          <w:rFonts w:hint="eastAsia" w:ascii="宋体" w:hAnsi="宋体"/>
          <w:bCs/>
          <w:color w:val="auto"/>
          <w:sz w:val="24"/>
          <w:szCs w:val="24"/>
        </w:rPr>
        <w:t>在“信用中国”网站</w:t>
      </w:r>
      <w:r>
        <w:rPr>
          <w:rFonts w:ascii="宋体" w:hAnsi="宋体"/>
          <w:bCs/>
          <w:color w:val="auto"/>
          <w:sz w:val="24"/>
          <w:szCs w:val="24"/>
        </w:rPr>
        <w:t>(</w:t>
      </w:r>
      <w:r>
        <w:rPr>
          <w:color w:val="auto"/>
        </w:rPr>
        <w:fldChar w:fldCharType="begin"/>
      </w:r>
      <w:r>
        <w:rPr>
          <w:color w:val="auto"/>
        </w:rPr>
        <w:instrText xml:space="preserve"> HYPERLINK "http://www.creditchina.gov.cn" </w:instrText>
      </w:r>
      <w:r>
        <w:rPr>
          <w:color w:val="auto"/>
        </w:rPr>
        <w:fldChar w:fldCharType="separate"/>
      </w:r>
      <w:r>
        <w:rPr>
          <w:rFonts w:ascii="宋体" w:hAnsi="宋体"/>
          <w:bCs/>
          <w:color w:val="auto"/>
          <w:sz w:val="24"/>
          <w:szCs w:val="24"/>
        </w:rPr>
        <w:t>www.creditchina.gov.cn</w:t>
      </w:r>
      <w:r>
        <w:rPr>
          <w:rFonts w:ascii="宋体" w:hAnsi="宋体"/>
          <w:bCs/>
          <w:color w:val="auto"/>
          <w:sz w:val="24"/>
          <w:szCs w:val="24"/>
        </w:rPr>
        <w:fldChar w:fldCharType="end"/>
      </w:r>
      <w:r>
        <w:rPr>
          <w:rFonts w:ascii="宋体" w:hAnsi="宋体"/>
          <w:bCs/>
          <w:color w:val="auto"/>
          <w:sz w:val="24"/>
          <w:szCs w:val="24"/>
        </w:rPr>
        <w:t>)</w:t>
      </w:r>
      <w:r>
        <w:rPr>
          <w:rFonts w:hint="eastAsia" w:ascii="宋体" w:hAnsi="宋体"/>
          <w:bCs/>
          <w:color w:val="auto"/>
          <w:sz w:val="24"/>
          <w:szCs w:val="24"/>
        </w:rPr>
        <w:t>、中国政府采购网</w:t>
      </w:r>
      <w:r>
        <w:rPr>
          <w:rFonts w:ascii="宋体" w:hAnsi="宋体"/>
          <w:bCs/>
          <w:color w:val="auto"/>
          <w:sz w:val="24"/>
          <w:szCs w:val="24"/>
        </w:rPr>
        <w:t>(</w:t>
      </w:r>
      <w:r>
        <w:rPr>
          <w:color w:val="auto"/>
        </w:rPr>
        <w:fldChar w:fldCharType="begin"/>
      </w:r>
      <w:r>
        <w:rPr>
          <w:color w:val="auto"/>
        </w:rPr>
        <w:instrText xml:space="preserve"> HYPERLINK "http://www.ccgp.gov.cn" </w:instrText>
      </w:r>
      <w:r>
        <w:rPr>
          <w:color w:val="auto"/>
        </w:rPr>
        <w:fldChar w:fldCharType="separate"/>
      </w:r>
      <w:r>
        <w:rPr>
          <w:rFonts w:ascii="宋体" w:hAnsi="宋体"/>
          <w:bCs/>
          <w:color w:val="auto"/>
          <w:sz w:val="24"/>
          <w:szCs w:val="24"/>
        </w:rPr>
        <w:t>www.ccgp.gov.cn</w:t>
      </w:r>
      <w:r>
        <w:rPr>
          <w:rFonts w:ascii="宋体" w:hAnsi="宋体"/>
          <w:bCs/>
          <w:color w:val="auto"/>
          <w:sz w:val="24"/>
          <w:szCs w:val="24"/>
        </w:rPr>
        <w:fldChar w:fldCharType="end"/>
      </w:r>
      <w:r>
        <w:rPr>
          <w:rFonts w:ascii="宋体" w:hAnsi="宋体"/>
          <w:bCs/>
          <w:color w:val="auto"/>
          <w:sz w:val="24"/>
          <w:szCs w:val="24"/>
        </w:rPr>
        <w:t>)</w:t>
      </w:r>
      <w:r>
        <w:rPr>
          <w:rFonts w:hint="eastAsia" w:ascii="宋体" w:hAnsi="宋体"/>
          <w:bCs/>
          <w:color w:val="auto"/>
          <w:sz w:val="24"/>
          <w:szCs w:val="24"/>
        </w:rPr>
        <w:t>有失信行为或被列入受惩黑名单。</w:t>
      </w:r>
    </w:p>
    <w:p w14:paraId="13A8A8D7">
      <w:pPr>
        <w:snapToGrid w:val="0"/>
        <w:spacing w:line="312" w:lineRule="auto"/>
        <w:ind w:firstLine="480" w:firstLineChars="200"/>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13</w:t>
      </w:r>
      <w:r>
        <w:rPr>
          <w:rFonts w:hint="eastAsia" w:ascii="宋体" w:hAnsi="宋体"/>
          <w:bCs/>
          <w:color w:val="auto"/>
          <w:sz w:val="24"/>
          <w:szCs w:val="24"/>
        </w:rPr>
        <w:t>）法律、法规和招标文件规定的其他无效情形。</w:t>
      </w:r>
    </w:p>
    <w:p w14:paraId="26CB62AA">
      <w:pPr>
        <w:pStyle w:val="63"/>
        <w:snapToGrid w:val="0"/>
        <w:spacing w:line="312" w:lineRule="auto"/>
        <w:ind w:firstLine="472" w:firstLineChars="196"/>
        <w:rPr>
          <w:rFonts w:hAnsi="宋体"/>
          <w:b/>
          <w:bCs/>
          <w:color w:val="auto"/>
          <w:sz w:val="24"/>
          <w:szCs w:val="24"/>
        </w:rPr>
      </w:pPr>
      <w:r>
        <w:rPr>
          <w:rFonts w:hAnsi="宋体"/>
          <w:b/>
          <w:bCs/>
          <w:color w:val="auto"/>
          <w:sz w:val="24"/>
          <w:szCs w:val="24"/>
        </w:rPr>
        <w:t>2.</w:t>
      </w:r>
      <w:r>
        <w:rPr>
          <w:rFonts w:hint="eastAsia" w:hAnsi="宋体"/>
          <w:b/>
          <w:bCs/>
          <w:color w:val="auto"/>
          <w:sz w:val="24"/>
          <w:szCs w:val="24"/>
        </w:rPr>
        <w:t>在技术评审时，如发现下列情形之一的，投标文件将被视为无效：</w:t>
      </w:r>
    </w:p>
    <w:p w14:paraId="26C5BD3A">
      <w:pPr>
        <w:pStyle w:val="63"/>
        <w:snapToGrid w:val="0"/>
        <w:spacing w:line="312" w:lineRule="auto"/>
        <w:ind w:firstLine="470" w:firstLineChars="196"/>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）技术、资信及商务文件内有报价出现的；</w:t>
      </w:r>
    </w:p>
    <w:p w14:paraId="7ADAA775">
      <w:pPr>
        <w:pStyle w:val="63"/>
        <w:snapToGrid w:val="0"/>
        <w:spacing w:line="312" w:lineRule="auto"/>
        <w:ind w:firstLine="470" w:firstLineChars="196"/>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）未提供或未如实提供技术参数，或者投标文件标明的响应或偏离与事实不符或虚假投标的；</w:t>
      </w:r>
    </w:p>
    <w:p w14:paraId="36A6B3E2">
      <w:pPr>
        <w:pStyle w:val="63"/>
        <w:snapToGrid w:val="0"/>
        <w:spacing w:line="312" w:lineRule="auto"/>
        <w:ind w:firstLine="470" w:firstLineChars="196"/>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）明显不符合招标文件要求的规格型号、质量标准，或者与招标文件中标有</w:t>
      </w:r>
      <w:r>
        <w:rPr>
          <w:rFonts w:hint="eastAsia" w:hAnsi="宋体"/>
          <w:color w:val="auto"/>
          <w:sz w:val="24"/>
          <w:szCs w:val="24"/>
        </w:rPr>
        <w:t>“▲”的技术指标、主要功能项目发生实质性偏离的；</w:t>
      </w:r>
    </w:p>
    <w:p w14:paraId="08EA1319">
      <w:pPr>
        <w:pStyle w:val="63"/>
        <w:snapToGrid w:val="0"/>
        <w:spacing w:line="312" w:lineRule="auto"/>
        <w:ind w:firstLine="470"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）投标技术方案不明确，存在一个或一个以上备选（替代）投标方案的；</w:t>
      </w:r>
    </w:p>
    <w:p w14:paraId="7C2DF2C0">
      <w:pPr>
        <w:pStyle w:val="63"/>
        <w:snapToGrid w:val="0"/>
        <w:spacing w:line="312" w:lineRule="auto"/>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）与其他参加本次投标供应商的投标文件（技术文件）的文字表述内容相同连续</w:t>
      </w:r>
      <w:r>
        <w:rPr>
          <w:rFonts w:hAnsi="宋体"/>
          <w:color w:val="auto"/>
          <w:sz w:val="24"/>
          <w:szCs w:val="24"/>
        </w:rPr>
        <w:t>20</w:t>
      </w:r>
      <w:r>
        <w:rPr>
          <w:rFonts w:hint="eastAsia" w:hAnsi="宋体"/>
          <w:color w:val="auto"/>
          <w:sz w:val="24"/>
          <w:szCs w:val="24"/>
        </w:rPr>
        <w:t>行以上或者差错相同</w:t>
      </w:r>
      <w:r>
        <w:rPr>
          <w:rFonts w:hAnsi="宋体"/>
          <w:color w:val="auto"/>
          <w:sz w:val="24"/>
          <w:szCs w:val="24"/>
        </w:rPr>
        <w:t>2</w:t>
      </w:r>
      <w:r>
        <w:rPr>
          <w:rFonts w:hint="eastAsia" w:hAnsi="宋体"/>
          <w:color w:val="auto"/>
          <w:sz w:val="24"/>
          <w:szCs w:val="24"/>
        </w:rPr>
        <w:t>处以上的。</w:t>
      </w:r>
    </w:p>
    <w:p w14:paraId="11A95119">
      <w:pPr>
        <w:snapToGrid w:val="0"/>
        <w:spacing w:line="312" w:lineRule="auto"/>
        <w:ind w:firstLine="480" w:firstLineChars="200"/>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6</w:t>
      </w:r>
      <w:r>
        <w:rPr>
          <w:rFonts w:hint="eastAsia" w:ascii="宋体" w:hAnsi="宋体"/>
          <w:bCs/>
          <w:color w:val="auto"/>
          <w:sz w:val="24"/>
          <w:szCs w:val="24"/>
        </w:rPr>
        <w:t>）法律、法规和招标文件规定的其他无效情形。</w:t>
      </w:r>
    </w:p>
    <w:p w14:paraId="57AB33E4">
      <w:pPr>
        <w:pStyle w:val="63"/>
        <w:snapToGrid w:val="0"/>
        <w:spacing w:line="312" w:lineRule="auto"/>
        <w:ind w:firstLine="472" w:firstLineChars="196"/>
        <w:rPr>
          <w:rFonts w:hAnsi="宋体"/>
          <w:b/>
          <w:bCs/>
          <w:color w:val="auto"/>
          <w:sz w:val="24"/>
          <w:szCs w:val="24"/>
        </w:rPr>
      </w:pPr>
      <w:r>
        <w:rPr>
          <w:rFonts w:hAnsi="宋体"/>
          <w:b/>
          <w:bCs/>
          <w:color w:val="auto"/>
          <w:sz w:val="24"/>
          <w:szCs w:val="24"/>
        </w:rPr>
        <w:t>3.</w:t>
      </w:r>
      <w:r>
        <w:rPr>
          <w:rFonts w:hint="eastAsia" w:hAnsi="宋体"/>
          <w:b/>
          <w:bCs/>
          <w:color w:val="auto"/>
          <w:sz w:val="24"/>
          <w:szCs w:val="24"/>
        </w:rPr>
        <w:t>在报价评审时，如发现下列情形之一的，投标文件将被视为无效：</w:t>
      </w:r>
    </w:p>
    <w:p w14:paraId="2724D355">
      <w:pPr>
        <w:pStyle w:val="63"/>
        <w:snapToGrid w:val="0"/>
        <w:spacing w:line="312" w:lineRule="auto"/>
        <w:ind w:firstLine="470" w:firstLineChars="196"/>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）未采用人民币报价或者未按照招标文件标明的币种报价的；</w:t>
      </w:r>
    </w:p>
    <w:p w14:paraId="61141199">
      <w:pPr>
        <w:pStyle w:val="63"/>
        <w:snapToGrid w:val="0"/>
        <w:spacing w:line="312" w:lineRule="auto"/>
        <w:ind w:firstLine="470" w:firstLineChars="196"/>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）报价超出招标文件规定的预算金额或者最高限价的；</w:t>
      </w:r>
    </w:p>
    <w:p w14:paraId="4C059530">
      <w:pPr>
        <w:pStyle w:val="63"/>
        <w:snapToGrid w:val="0"/>
        <w:spacing w:line="312" w:lineRule="auto"/>
        <w:ind w:firstLine="470" w:firstLineChars="196"/>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）投标报价具有选择性。</w:t>
      </w:r>
    </w:p>
    <w:p w14:paraId="6E4F3B55">
      <w:pPr>
        <w:pStyle w:val="63"/>
        <w:snapToGrid w:val="0"/>
        <w:spacing w:line="312" w:lineRule="auto"/>
        <w:ind w:firstLine="470"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）投标报价文件格式不符合招标文件要求格式的；</w:t>
      </w:r>
    </w:p>
    <w:p w14:paraId="05EC0293">
      <w:pPr>
        <w:pStyle w:val="63"/>
        <w:snapToGrid w:val="0"/>
        <w:spacing w:line="312" w:lineRule="auto"/>
        <w:ind w:firstLine="470"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）品牌、规格、型号与</w:t>
      </w:r>
      <w:r>
        <w:rPr>
          <w:rFonts w:hint="eastAsia" w:ascii="宋体" w:hAnsi="宋体"/>
          <w:color w:val="auto"/>
          <w:sz w:val="24"/>
          <w:szCs w:val="24"/>
        </w:rPr>
        <w:t>技术、资信及商务文件</w:t>
      </w:r>
      <w:r>
        <w:rPr>
          <w:rFonts w:hint="eastAsia" w:hAnsi="宋体"/>
          <w:color w:val="auto"/>
          <w:sz w:val="24"/>
          <w:szCs w:val="24"/>
        </w:rPr>
        <w:t>货物具体配置表不一致的；</w:t>
      </w:r>
    </w:p>
    <w:p w14:paraId="24D1FE4B">
      <w:pPr>
        <w:pStyle w:val="63"/>
        <w:snapToGrid w:val="0"/>
        <w:spacing w:line="312" w:lineRule="auto"/>
        <w:ind w:firstLine="472" w:firstLineChars="196"/>
        <w:rPr>
          <w:rFonts w:hAnsi="宋体"/>
          <w:b/>
          <w:bCs/>
          <w:color w:val="auto"/>
          <w:sz w:val="24"/>
          <w:szCs w:val="24"/>
        </w:rPr>
      </w:pPr>
      <w:r>
        <w:rPr>
          <w:rFonts w:hint="eastAsia" w:hAnsi="宋体"/>
          <w:b/>
          <w:bCs/>
          <w:color w:val="auto"/>
          <w:sz w:val="24"/>
          <w:szCs w:val="24"/>
          <w:highlight w:val="none"/>
        </w:rPr>
        <w:t>（</w:t>
      </w:r>
      <w:r>
        <w:rPr>
          <w:rFonts w:hAnsi="宋体"/>
          <w:b/>
          <w:bCs/>
          <w:color w:val="auto"/>
          <w:sz w:val="24"/>
          <w:szCs w:val="24"/>
          <w:highlight w:val="none"/>
        </w:rPr>
        <w:t>6</w:t>
      </w:r>
      <w:r>
        <w:rPr>
          <w:rFonts w:hint="eastAsia" w:hAnsi="宋体"/>
          <w:b/>
          <w:bCs/>
          <w:color w:val="auto"/>
          <w:sz w:val="24"/>
          <w:szCs w:val="24"/>
          <w:highlight w:val="none"/>
        </w:rPr>
        <w:t>）</w:t>
      </w:r>
      <w:r>
        <w:rPr>
          <w:rFonts w:hint="eastAsia" w:hAnsi="宋体"/>
          <w:b/>
          <w:bCs/>
          <w:sz w:val="24"/>
          <w:szCs w:val="24"/>
          <w:highlight w:val="none"/>
        </w:rPr>
        <w:t>报价评审过程中，评标委员会发现投标人的报价低于</w:t>
      </w:r>
      <w:r>
        <w:rPr>
          <w:rFonts w:hint="eastAsia" w:hAnsi="宋体"/>
          <w:b/>
          <w:bCs/>
          <w:sz w:val="24"/>
          <w:szCs w:val="24"/>
          <w:highlight w:val="none"/>
          <w:lang w:eastAsia="zh"/>
        </w:rPr>
        <w:t xml:space="preserve">预算金额的 </w:t>
      </w:r>
      <w:r>
        <w:rPr>
          <w:rFonts w:hint="eastAsia" w:hAnsi="宋体"/>
          <w:b/>
          <w:bCs/>
          <w:sz w:val="24"/>
          <w:szCs w:val="24"/>
          <w:highlight w:val="none"/>
          <w:lang w:val="en-US" w:eastAsia="zh-CN"/>
        </w:rPr>
        <w:t>70%</w:t>
      </w:r>
      <w:r>
        <w:rPr>
          <w:rFonts w:hint="eastAsia" w:hAnsi="宋体"/>
          <w:b/>
          <w:bCs/>
          <w:sz w:val="24"/>
          <w:szCs w:val="24"/>
          <w:highlight w:val="none"/>
        </w:rPr>
        <w:t>，使得其投标报价可能低于其成本的，有可能影响产品质量或者不能诚信履约的</w:t>
      </w:r>
      <w:r>
        <w:rPr>
          <w:rFonts w:hint="eastAsia" w:hAnsi="宋体"/>
          <w:b/>
          <w:bCs/>
          <w:sz w:val="24"/>
          <w:szCs w:val="24"/>
          <w:highlight w:val="none"/>
          <w:lang w:eastAsia="zh-CN"/>
        </w:rPr>
        <w:t>，</w:t>
      </w:r>
      <w:r>
        <w:rPr>
          <w:rFonts w:hint="eastAsia" w:hAnsi="宋体"/>
          <w:b/>
          <w:bCs/>
          <w:color w:val="auto"/>
          <w:sz w:val="24"/>
          <w:szCs w:val="24"/>
        </w:rPr>
        <w:t>应当要求该投标人作出书面说明并提供相关证明材料，投标人不能合理说明或不能提供证明材料证明其报价合理性的，评标委员会可以认定投标人以低于成本价竞标，其投标应作为无效标处理。</w:t>
      </w:r>
    </w:p>
    <w:p w14:paraId="2B95F34B">
      <w:pPr>
        <w:snapToGrid w:val="0"/>
        <w:spacing w:line="360" w:lineRule="auto"/>
        <w:ind w:firstLine="466"/>
        <w:rPr>
          <w:rFonts w:ascii="宋体"/>
          <w:b/>
          <w:color w:val="auto"/>
          <w:spacing w:val="-4"/>
          <w:sz w:val="24"/>
          <w:szCs w:val="24"/>
        </w:rPr>
      </w:pPr>
      <w:r>
        <w:rPr>
          <w:rFonts w:ascii="宋体" w:hAnsi="宋体"/>
          <w:b/>
          <w:color w:val="auto"/>
          <w:spacing w:val="-4"/>
          <w:sz w:val="24"/>
          <w:szCs w:val="24"/>
        </w:rPr>
        <w:t>4.</w:t>
      </w:r>
      <w:r>
        <w:rPr>
          <w:rFonts w:hint="eastAsia" w:ascii="宋体" w:hAnsi="宋体"/>
          <w:b/>
          <w:color w:val="auto"/>
          <w:spacing w:val="-4"/>
          <w:sz w:val="24"/>
          <w:szCs w:val="24"/>
        </w:rPr>
        <w:t>被拒绝的投标文件为无效。</w:t>
      </w:r>
    </w:p>
    <w:p w14:paraId="29F668EA">
      <w:pPr>
        <w:snapToGrid w:val="0"/>
        <w:spacing w:line="360" w:lineRule="auto"/>
        <w:ind w:firstLine="466"/>
        <w:rPr>
          <w:rFonts w:ascii="宋体"/>
          <w:b/>
          <w:color w:val="auto"/>
          <w:spacing w:val="-4"/>
          <w:sz w:val="24"/>
          <w:szCs w:val="24"/>
        </w:rPr>
      </w:pPr>
      <w:r>
        <w:rPr>
          <w:rFonts w:ascii="宋体" w:hAnsi="宋体"/>
          <w:b/>
          <w:color w:val="auto"/>
          <w:spacing w:val="-4"/>
          <w:sz w:val="24"/>
          <w:szCs w:val="24"/>
        </w:rPr>
        <w:t>5.</w:t>
      </w:r>
      <w:r>
        <w:rPr>
          <w:rFonts w:hint="eastAsia" w:ascii="宋体" w:hAnsi="宋体"/>
          <w:b/>
          <w:color w:val="auto"/>
          <w:spacing w:val="-4"/>
          <w:sz w:val="24"/>
          <w:szCs w:val="24"/>
        </w:rPr>
        <w:t>根据有关法律、法规规定为无效、废标的，按法律、法规规定执行。</w:t>
      </w:r>
    </w:p>
    <w:p w14:paraId="34B14ADD">
      <w:pPr>
        <w:snapToGrid w:val="0"/>
        <w:spacing w:line="360" w:lineRule="auto"/>
        <w:ind w:firstLine="535"/>
        <w:rPr>
          <w:rFonts w:ascii="宋体"/>
          <w:b/>
          <w:color w:val="auto"/>
          <w:spacing w:val="-4"/>
          <w:sz w:val="24"/>
          <w:szCs w:val="24"/>
        </w:rPr>
      </w:pPr>
      <w:r>
        <w:rPr>
          <w:rFonts w:hint="eastAsia" w:ascii="宋体" w:hAnsi="宋体"/>
          <w:b/>
          <w:color w:val="auto"/>
          <w:spacing w:val="-4"/>
          <w:sz w:val="24"/>
          <w:szCs w:val="24"/>
        </w:rPr>
        <w:t>四、开标</w:t>
      </w:r>
    </w:p>
    <w:p w14:paraId="62A1EAC2">
      <w:pPr>
        <w:tabs>
          <w:tab w:val="left" w:pos="2175"/>
        </w:tabs>
        <w:snapToGrid w:val="0"/>
        <w:spacing w:line="360" w:lineRule="auto"/>
        <w:ind w:firstLine="472"/>
        <w:rPr>
          <w:rFonts w:hint="eastAsia" w:ascii="宋体" w:hAnsi="宋体"/>
          <w:b/>
          <w:color w:val="auto"/>
          <w:sz w:val="24"/>
          <w:szCs w:val="24"/>
        </w:rPr>
      </w:pPr>
      <w:r>
        <w:rPr>
          <w:rFonts w:hint="eastAsia" w:ascii="宋体" w:hAnsi="宋体"/>
          <w:b/>
          <w:color w:val="auto"/>
          <w:sz w:val="24"/>
          <w:szCs w:val="24"/>
        </w:rPr>
        <w:t>（一）开标准备</w:t>
      </w:r>
    </w:p>
    <w:p w14:paraId="72AA438F">
      <w:pPr>
        <w:pStyle w:val="2"/>
      </w:pPr>
    </w:p>
    <w:p w14:paraId="732E2C50">
      <w:pPr>
        <w:pStyle w:val="89"/>
        <w:tabs>
          <w:tab w:val="left" w:pos="900"/>
        </w:tabs>
        <w:snapToGrid w:val="0"/>
        <w:spacing w:before="156" w:after="156" w:line="360" w:lineRule="auto"/>
        <w:ind w:firstLine="480" w:firstLineChars="200"/>
        <w:rPr>
          <w:rFonts w:ascii="Times New Roman" w:hAnsi="宋体"/>
          <w:color w:val="auto"/>
          <w:sz w:val="24"/>
          <w:szCs w:val="24"/>
        </w:rPr>
      </w:pPr>
      <w:r>
        <w:rPr>
          <w:rFonts w:hint="eastAsia" w:ascii="Times New Roman" w:hAnsi="宋体"/>
          <w:color w:val="auto"/>
          <w:sz w:val="24"/>
          <w:szCs w:val="24"/>
        </w:rPr>
        <w:t>▲招标机构将在规定的时间进行开标，投标人无须到开标现场，但投标人的法定代表人或其委托代理人【委托代理人应当是投标人的在职正式职工（以投标人本单位缴纳社保花名册或浙江政务服务网查询打印的社会保险参保证明（需带二维码及浙江省社会保险电子专用章）为准）】应做好投标准备，准时在线参加钉钉开标会议，随时关注开标进度。</w:t>
      </w:r>
    </w:p>
    <w:p w14:paraId="629DB815">
      <w:pPr>
        <w:tabs>
          <w:tab w:val="left" w:pos="2175"/>
        </w:tabs>
        <w:snapToGrid w:val="0"/>
        <w:spacing w:line="360" w:lineRule="auto"/>
        <w:ind w:firstLine="472"/>
        <w:rPr>
          <w:rFonts w:ascii="宋体"/>
          <w:b/>
          <w:color w:val="auto"/>
          <w:sz w:val="24"/>
          <w:szCs w:val="24"/>
        </w:rPr>
      </w:pPr>
      <w:r>
        <w:rPr>
          <w:rFonts w:hint="eastAsia" w:ascii="宋体" w:hAnsi="宋体"/>
          <w:b/>
          <w:color w:val="auto"/>
          <w:sz w:val="24"/>
          <w:szCs w:val="24"/>
        </w:rPr>
        <w:t>（二）开标程序：</w:t>
      </w:r>
    </w:p>
    <w:p w14:paraId="75AC12D7">
      <w:pPr>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、开标会由招标机构主持，主持人宣布开标会议开始；</w:t>
      </w:r>
    </w:p>
    <w:p w14:paraId="1FD3C3E6">
      <w:pPr>
        <w:pStyle w:val="89"/>
        <w:snapToGrid w:val="0"/>
        <w:spacing w:before="156" w:after="156"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、主持人宣布开标会议纪律及评标期间的有关事项；告知应当回避的情形</w:t>
      </w:r>
      <w:r>
        <w:rPr>
          <w:rFonts w:hAnsi="宋体"/>
          <w:color w:val="auto"/>
          <w:sz w:val="24"/>
          <w:szCs w:val="24"/>
        </w:rPr>
        <w:t>,</w:t>
      </w:r>
      <w:r>
        <w:rPr>
          <w:rFonts w:hint="eastAsia" w:hAnsi="宋体"/>
          <w:color w:val="auto"/>
          <w:sz w:val="24"/>
          <w:szCs w:val="24"/>
        </w:rPr>
        <w:t>提请有关人员回避；</w:t>
      </w:r>
    </w:p>
    <w:p w14:paraId="3CBD93AF">
      <w:pPr>
        <w:pStyle w:val="89"/>
        <w:snapToGrid w:val="0"/>
        <w:spacing w:before="156" w:after="156"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由采购人代表或招标采购单位委托的公证机构检查投标文件密封的完整性，由招标机构逐一开启各投标人的投标文件，并清点投标文件正本、副本数量，符合招标文件要求的送评标室评审；不符合要求的，当场宣布，并由投标人代表在钉钉上确认，投标文件不予退回；</w:t>
      </w:r>
    </w:p>
    <w:p w14:paraId="4B08F74A">
      <w:pPr>
        <w:pStyle w:val="89"/>
        <w:snapToGrid w:val="0"/>
        <w:spacing w:before="156" w:after="156" w:line="360"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、由采购人或招标机构进行资格审查，通过资格审查的投标人进入商务技术响应文件评审环节；</w:t>
      </w:r>
    </w:p>
    <w:p w14:paraId="58EA1221">
      <w:pPr>
        <w:pStyle w:val="89"/>
        <w:snapToGrid w:val="0"/>
        <w:spacing w:before="156" w:after="156" w:line="360" w:lineRule="auto"/>
        <w:ind w:firstLine="480" w:firstLineChars="200"/>
        <w:rPr>
          <w:rFonts w:hAnsi="宋体"/>
          <w:color w:val="auto"/>
          <w:sz w:val="24"/>
          <w:szCs w:val="24"/>
        </w:rPr>
      </w:pPr>
      <w:r>
        <w:rPr>
          <w:rFonts w:hAnsi="宋体"/>
          <w:color w:val="auto"/>
          <w:sz w:val="24"/>
          <w:szCs w:val="24"/>
        </w:rPr>
        <w:t>5</w:t>
      </w:r>
      <w:r>
        <w:rPr>
          <w:rFonts w:hint="eastAsia" w:hAnsi="宋体"/>
          <w:color w:val="auto"/>
          <w:sz w:val="24"/>
          <w:szCs w:val="24"/>
        </w:rPr>
        <w:t>、将通过资格审查投标人的技术、资信及商务文件发放给各评标委员会成员，评标委员会成员对技术、资信及商务文件进行评审；</w:t>
      </w:r>
    </w:p>
    <w:p w14:paraId="243570C7">
      <w:pPr>
        <w:pStyle w:val="89"/>
        <w:snapToGrid w:val="0"/>
        <w:spacing w:before="156" w:after="156" w:line="360" w:lineRule="auto"/>
        <w:ind w:firstLine="480" w:firstLineChars="200"/>
        <w:rPr>
          <w:rFonts w:hAnsi="宋体"/>
          <w:color w:val="auto"/>
          <w:sz w:val="24"/>
          <w:szCs w:val="24"/>
        </w:rPr>
      </w:pPr>
      <w:r>
        <w:rPr>
          <w:rFonts w:hAnsi="宋体"/>
          <w:color w:val="auto"/>
          <w:sz w:val="24"/>
          <w:szCs w:val="24"/>
        </w:rPr>
        <w:t>6</w:t>
      </w:r>
      <w:r>
        <w:rPr>
          <w:rFonts w:hint="eastAsia" w:hAnsi="宋体"/>
          <w:color w:val="auto"/>
          <w:sz w:val="24"/>
          <w:szCs w:val="24"/>
        </w:rPr>
        <w:t>、技术、资信及商务文件评分结束后，由招标机构人员公布无效投标的投标人名单、投标无效的原因及技术、资信商务总得分；</w:t>
      </w:r>
    </w:p>
    <w:p w14:paraId="151D257F">
      <w:pPr>
        <w:pStyle w:val="89"/>
        <w:snapToGrid w:val="0"/>
        <w:spacing w:before="156" w:after="156" w:line="360" w:lineRule="auto"/>
        <w:ind w:firstLine="480" w:firstLineChars="200"/>
        <w:rPr>
          <w:rFonts w:hAnsi="宋体"/>
          <w:color w:val="auto"/>
          <w:sz w:val="24"/>
          <w:szCs w:val="24"/>
        </w:rPr>
      </w:pPr>
      <w:r>
        <w:rPr>
          <w:rFonts w:hAnsi="宋体"/>
          <w:color w:val="auto"/>
          <w:sz w:val="24"/>
          <w:szCs w:val="24"/>
        </w:rPr>
        <w:t>7</w:t>
      </w:r>
      <w:r>
        <w:rPr>
          <w:rFonts w:hint="eastAsia" w:hAnsi="宋体"/>
          <w:color w:val="auto"/>
          <w:sz w:val="24"/>
          <w:szCs w:val="24"/>
        </w:rPr>
        <w:t>、由招标机构工作人员宣读《投标报价一览表》中的投标人名称及在其投标文件中承诺的投标报价、投标内容（投标服务项目名称），宣读各投标人是否属于中型、小型、微型企业，享受优惠扶持政策，以及招标方认为有必要宣读的其他内容。</w:t>
      </w:r>
    </w:p>
    <w:p w14:paraId="2E7B2C6B">
      <w:pPr>
        <w:pStyle w:val="89"/>
        <w:snapToGrid w:val="0"/>
        <w:spacing w:before="156" w:after="156" w:line="360" w:lineRule="auto"/>
        <w:ind w:firstLine="480" w:firstLineChars="200"/>
        <w:rPr>
          <w:rFonts w:hAnsi="宋体"/>
          <w:color w:val="auto"/>
          <w:sz w:val="24"/>
          <w:szCs w:val="24"/>
        </w:rPr>
      </w:pPr>
      <w:r>
        <w:rPr>
          <w:rFonts w:hAnsi="宋体"/>
          <w:color w:val="auto"/>
          <w:sz w:val="24"/>
          <w:szCs w:val="24"/>
        </w:rPr>
        <w:t>8</w:t>
      </w:r>
      <w:r>
        <w:rPr>
          <w:rFonts w:hint="eastAsia" w:hAnsi="宋体"/>
          <w:color w:val="auto"/>
          <w:sz w:val="24"/>
          <w:szCs w:val="24"/>
        </w:rPr>
        <w:t>、采购代理机构做开标记录</w:t>
      </w:r>
      <w:r>
        <w:rPr>
          <w:rFonts w:hAnsi="宋体"/>
          <w:color w:val="auto"/>
          <w:sz w:val="24"/>
          <w:szCs w:val="24"/>
        </w:rPr>
        <w:t xml:space="preserve">, </w:t>
      </w:r>
      <w:r>
        <w:rPr>
          <w:rFonts w:hint="eastAsia" w:hAnsi="宋体"/>
          <w:color w:val="auto"/>
          <w:sz w:val="24"/>
          <w:szCs w:val="24"/>
        </w:rPr>
        <w:t>公证处作整个评审会议的会议记录，投标人代表对开标记录进行当场校核及勘误，并在钉钉上确认；同时由记录人、监督人当场签字确认。投标人代表及时钉钉确认或者拒绝确认的，不影响评标过程。</w:t>
      </w:r>
    </w:p>
    <w:p w14:paraId="4FFC953F">
      <w:pPr>
        <w:snapToGrid w:val="0"/>
        <w:spacing w:line="360" w:lineRule="auto"/>
        <w:ind w:firstLine="480"/>
        <w:rPr>
          <w:rFonts w:ascii="宋体"/>
          <w:color w:val="auto"/>
          <w:sz w:val="24"/>
          <w:szCs w:val="24"/>
        </w:rPr>
      </w:pPr>
      <w:r>
        <w:rPr>
          <w:rFonts w:ascii="宋体" w:hAnsi="宋体"/>
          <w:color w:val="auto"/>
          <w:sz w:val="24"/>
          <w:szCs w:val="24"/>
        </w:rPr>
        <w:t>9</w:t>
      </w:r>
      <w:r>
        <w:rPr>
          <w:rFonts w:hint="eastAsia" w:ascii="宋体" w:hAnsi="宋体"/>
          <w:color w:val="auto"/>
          <w:sz w:val="24"/>
          <w:szCs w:val="24"/>
        </w:rPr>
        <w:t>、由于招标代理机构宣布开标会议结束。</w:t>
      </w:r>
    </w:p>
    <w:p w14:paraId="2F66D4CA">
      <w:pPr>
        <w:tabs>
          <w:tab w:val="left" w:pos="2175"/>
        </w:tabs>
        <w:snapToGrid w:val="0"/>
        <w:spacing w:line="360" w:lineRule="auto"/>
        <w:rPr>
          <w:rFonts w:ascii="宋体"/>
          <w:b/>
          <w:color w:val="auto"/>
          <w:sz w:val="24"/>
          <w:szCs w:val="24"/>
        </w:rPr>
      </w:pPr>
      <w:r>
        <w:rPr>
          <w:rFonts w:hint="eastAsia" w:ascii="宋体" w:hAnsi="宋体"/>
          <w:b/>
          <w:color w:val="auto"/>
          <w:sz w:val="24"/>
          <w:szCs w:val="24"/>
        </w:rPr>
        <w:t>五、评标</w:t>
      </w:r>
    </w:p>
    <w:p w14:paraId="7BF68F85">
      <w:pPr>
        <w:tabs>
          <w:tab w:val="left" w:pos="2175"/>
        </w:tabs>
        <w:snapToGrid w:val="0"/>
        <w:spacing w:line="360" w:lineRule="auto"/>
        <w:rPr>
          <w:rFonts w:ascii="宋体"/>
          <w:b/>
          <w:color w:val="auto"/>
          <w:sz w:val="24"/>
          <w:szCs w:val="24"/>
        </w:rPr>
      </w:pPr>
      <w:r>
        <w:rPr>
          <w:rFonts w:hint="eastAsia" w:ascii="宋体" w:hAnsi="宋体"/>
          <w:b/>
          <w:color w:val="auto"/>
          <w:sz w:val="24"/>
          <w:szCs w:val="24"/>
        </w:rPr>
        <w:t>（一）组建评标委员会</w:t>
      </w:r>
    </w:p>
    <w:p w14:paraId="70BD35FE">
      <w:pPr>
        <w:snapToGrid w:val="0"/>
        <w:spacing w:line="360" w:lineRule="auto"/>
        <w:ind w:firstLine="480"/>
        <w:rPr>
          <w:rFonts w:ascii="宋体"/>
          <w:color w:val="auto"/>
          <w:sz w:val="24"/>
          <w:szCs w:val="24"/>
        </w:rPr>
      </w:pPr>
      <w:r>
        <w:rPr>
          <w:rFonts w:hint="eastAsia" w:ascii="宋体" w:hAnsi="宋体"/>
          <w:color w:val="auto"/>
          <w:sz w:val="24"/>
          <w:szCs w:val="24"/>
        </w:rPr>
        <w:t>本项目评标委员会由国有企业采购评审专家</w:t>
      </w:r>
      <w:r>
        <w:rPr>
          <w:rFonts w:ascii="宋体" w:hAnsi="宋体"/>
          <w:color w:val="auto"/>
          <w:sz w:val="24"/>
          <w:szCs w:val="24"/>
        </w:rPr>
        <w:t xml:space="preserve"> </w:t>
      </w:r>
      <w:r>
        <w:rPr>
          <w:rFonts w:hint="eastAsia" w:ascii="宋体" w:hAnsi="宋体"/>
          <w:color w:val="auto"/>
          <w:sz w:val="24"/>
          <w:szCs w:val="24"/>
          <w:lang w:val="en-US" w:eastAsia="zh-CN"/>
        </w:rPr>
        <w:t>4</w:t>
      </w:r>
      <w:r>
        <w:rPr>
          <w:rFonts w:ascii="宋体" w:hAnsi="宋体"/>
          <w:color w:val="auto"/>
          <w:sz w:val="24"/>
          <w:szCs w:val="24"/>
        </w:rPr>
        <w:t xml:space="preserve"> </w:t>
      </w:r>
      <w:r>
        <w:rPr>
          <w:rFonts w:hint="eastAsia" w:ascii="宋体" w:hAnsi="宋体"/>
          <w:color w:val="auto"/>
          <w:sz w:val="24"/>
          <w:szCs w:val="24"/>
        </w:rPr>
        <w:t>人和采购人代表</w:t>
      </w:r>
      <w:r>
        <w:rPr>
          <w:rFonts w:ascii="宋体" w:hAnsi="宋体"/>
          <w:color w:val="auto"/>
          <w:sz w:val="24"/>
          <w:szCs w:val="24"/>
        </w:rPr>
        <w:t xml:space="preserve"> 1 </w:t>
      </w:r>
      <w:r>
        <w:rPr>
          <w:rFonts w:hint="eastAsia" w:ascii="宋体" w:hAnsi="宋体"/>
          <w:color w:val="auto"/>
          <w:sz w:val="24"/>
          <w:szCs w:val="24"/>
        </w:rPr>
        <w:t>人</w:t>
      </w:r>
      <w:r>
        <w:rPr>
          <w:rFonts w:ascii="宋体"/>
          <w:color w:val="auto"/>
          <w:sz w:val="24"/>
          <w:szCs w:val="24"/>
        </w:rPr>
        <w:t>,</w:t>
      </w:r>
      <w:r>
        <w:rPr>
          <w:rFonts w:hint="eastAsia" w:ascii="宋体" w:hAnsi="宋体"/>
          <w:color w:val="auto"/>
          <w:sz w:val="24"/>
          <w:szCs w:val="24"/>
        </w:rPr>
        <w:t>共</w:t>
      </w:r>
      <w:r>
        <w:rPr>
          <w:rFonts w:hint="eastAsia" w:ascii="宋体" w:hAnsi="宋体"/>
          <w:color w:val="auto"/>
          <w:sz w:val="24"/>
          <w:szCs w:val="24"/>
          <w:lang w:val="en-US" w:eastAsia="zh-CN"/>
        </w:rPr>
        <w:t>5</w:t>
      </w:r>
      <w:r>
        <w:rPr>
          <w:rFonts w:hint="eastAsia" w:ascii="宋体" w:hAnsi="宋体"/>
          <w:color w:val="auto"/>
          <w:sz w:val="24"/>
          <w:szCs w:val="24"/>
        </w:rPr>
        <w:t>人组成。（允许采购人不推荐采购人代表参加，如采购人不推荐采购人代表参加评审时，评标委员</w:t>
      </w:r>
      <w:r>
        <w:rPr>
          <w:rFonts w:hint="eastAsia" w:ascii="宋体" w:hAnsi="宋体"/>
          <w:color w:val="auto"/>
          <w:sz w:val="24"/>
          <w:szCs w:val="24"/>
          <w:highlight w:val="none"/>
        </w:rPr>
        <w:t>会（</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人）都</w:t>
      </w:r>
      <w:r>
        <w:rPr>
          <w:rFonts w:hint="eastAsia" w:ascii="宋体" w:hAnsi="宋体"/>
          <w:color w:val="auto"/>
          <w:sz w:val="24"/>
          <w:szCs w:val="24"/>
        </w:rPr>
        <w:t>从东阳市国资办专家库中抽取）。</w:t>
      </w:r>
    </w:p>
    <w:p w14:paraId="09FBEB36">
      <w:pPr>
        <w:tabs>
          <w:tab w:val="left" w:pos="2175"/>
        </w:tabs>
        <w:snapToGrid w:val="0"/>
        <w:spacing w:line="360" w:lineRule="auto"/>
        <w:rPr>
          <w:rFonts w:ascii="宋体"/>
          <w:b/>
          <w:color w:val="auto"/>
          <w:sz w:val="24"/>
          <w:szCs w:val="24"/>
        </w:rPr>
      </w:pPr>
      <w:r>
        <w:rPr>
          <w:rFonts w:hint="eastAsia" w:ascii="宋体" w:hAnsi="宋体"/>
          <w:b/>
          <w:color w:val="auto"/>
          <w:sz w:val="24"/>
          <w:szCs w:val="24"/>
        </w:rPr>
        <w:t>（二）评标的方式</w:t>
      </w:r>
    </w:p>
    <w:p w14:paraId="6A302A48">
      <w:pPr>
        <w:tabs>
          <w:tab w:val="left" w:pos="2175"/>
        </w:tabs>
        <w:snapToGrid w:val="0"/>
        <w:spacing w:line="360" w:lineRule="auto"/>
        <w:rPr>
          <w:rFonts w:ascii="宋体"/>
          <w:color w:val="auto"/>
          <w:sz w:val="24"/>
          <w:szCs w:val="24"/>
        </w:rPr>
      </w:pPr>
      <w:r>
        <w:rPr>
          <w:rFonts w:hint="eastAsia" w:ascii="宋体" w:hAnsi="宋体"/>
          <w:color w:val="auto"/>
          <w:sz w:val="24"/>
          <w:szCs w:val="24"/>
        </w:rPr>
        <w:t>本项目采用不公开方式评标，评标的依据为招标文件和投标文件。</w:t>
      </w:r>
    </w:p>
    <w:p w14:paraId="77907358">
      <w:pPr>
        <w:tabs>
          <w:tab w:val="left" w:pos="2175"/>
        </w:tabs>
        <w:snapToGrid w:val="0"/>
        <w:spacing w:line="360" w:lineRule="auto"/>
        <w:rPr>
          <w:rFonts w:ascii="宋体"/>
          <w:b/>
          <w:color w:val="auto"/>
          <w:sz w:val="24"/>
          <w:szCs w:val="24"/>
        </w:rPr>
      </w:pPr>
      <w:r>
        <w:rPr>
          <w:rFonts w:hint="eastAsia" w:ascii="宋体" w:hAnsi="宋体"/>
          <w:b/>
          <w:color w:val="auto"/>
          <w:sz w:val="24"/>
          <w:szCs w:val="24"/>
        </w:rPr>
        <w:t>（三）评标程序</w:t>
      </w:r>
    </w:p>
    <w:p w14:paraId="19500CF6">
      <w:pPr>
        <w:snapToGrid w:val="0"/>
        <w:spacing w:line="360" w:lineRule="auto"/>
        <w:ind w:firstLine="472"/>
        <w:rPr>
          <w:rFonts w:ascii="宋体"/>
          <w:b/>
          <w:color w:val="auto"/>
          <w:sz w:val="24"/>
          <w:szCs w:val="24"/>
        </w:rPr>
      </w:pPr>
      <w:r>
        <w:rPr>
          <w:rFonts w:ascii="宋体" w:hAnsi="宋体"/>
          <w:b/>
          <w:color w:val="auto"/>
          <w:sz w:val="24"/>
          <w:szCs w:val="24"/>
        </w:rPr>
        <w:t>1.</w:t>
      </w:r>
      <w:r>
        <w:rPr>
          <w:rFonts w:hint="eastAsia" w:ascii="宋体" w:hAnsi="宋体"/>
          <w:b/>
          <w:color w:val="auto"/>
          <w:sz w:val="24"/>
          <w:szCs w:val="24"/>
        </w:rPr>
        <w:t>资格审查</w:t>
      </w:r>
    </w:p>
    <w:p w14:paraId="17EE0864">
      <w:pPr>
        <w:snapToGrid w:val="0"/>
        <w:spacing w:line="360" w:lineRule="auto"/>
        <w:ind w:firstLine="472"/>
        <w:rPr>
          <w:rFonts w:ascii="宋体"/>
          <w:b/>
          <w:color w:val="auto"/>
          <w:sz w:val="24"/>
          <w:szCs w:val="24"/>
        </w:rPr>
      </w:pPr>
      <w:r>
        <w:rPr>
          <w:rFonts w:hint="eastAsia" w:ascii="宋体" w:hAnsi="宋体"/>
          <w:b/>
          <w:color w:val="auto"/>
          <w:sz w:val="24"/>
          <w:szCs w:val="24"/>
        </w:rPr>
        <w:t>采购人依法对投标人的资格进行审查。</w:t>
      </w:r>
    </w:p>
    <w:p w14:paraId="052659B7">
      <w:pPr>
        <w:snapToGrid w:val="0"/>
        <w:spacing w:line="360" w:lineRule="auto"/>
        <w:ind w:firstLine="472"/>
        <w:rPr>
          <w:rFonts w:ascii="宋体"/>
          <w:b/>
          <w:color w:val="auto"/>
          <w:sz w:val="24"/>
          <w:szCs w:val="24"/>
        </w:rPr>
      </w:pPr>
      <w:r>
        <w:rPr>
          <w:rFonts w:ascii="宋体" w:hAnsi="宋体"/>
          <w:b/>
          <w:color w:val="auto"/>
          <w:sz w:val="24"/>
          <w:szCs w:val="24"/>
        </w:rPr>
        <w:t>2</w:t>
      </w:r>
      <w:r>
        <w:rPr>
          <w:rFonts w:ascii="宋体"/>
          <w:b/>
          <w:color w:val="auto"/>
          <w:sz w:val="24"/>
          <w:szCs w:val="24"/>
        </w:rPr>
        <w:t>.</w:t>
      </w:r>
      <w:r>
        <w:rPr>
          <w:rFonts w:hint="eastAsia" w:ascii="宋体" w:hAnsi="宋体"/>
          <w:b/>
          <w:color w:val="auto"/>
          <w:sz w:val="24"/>
          <w:szCs w:val="24"/>
        </w:rPr>
        <w:t>形式审查</w:t>
      </w:r>
    </w:p>
    <w:p w14:paraId="375389C0">
      <w:pPr>
        <w:snapToGrid w:val="0"/>
        <w:spacing w:line="360" w:lineRule="auto"/>
        <w:ind w:firstLine="480" w:firstLineChars="200"/>
        <w:rPr>
          <w:rFonts w:ascii="宋体"/>
          <w:color w:val="auto"/>
          <w:sz w:val="24"/>
        </w:rPr>
      </w:pPr>
      <w:r>
        <w:rPr>
          <w:rFonts w:hint="eastAsia" w:ascii="宋体" w:hAnsi="宋体"/>
          <w:color w:val="auto"/>
          <w:sz w:val="24"/>
        </w:rPr>
        <w:t>招标代理机构工作人员协助评标委员会</w:t>
      </w:r>
      <w:r>
        <w:rPr>
          <w:rFonts w:hint="eastAsia" w:ascii="宋体" w:hAnsi="宋体"/>
          <w:color w:val="auto"/>
          <w:sz w:val="24"/>
          <w:szCs w:val="24"/>
        </w:rPr>
        <w:t>对投标人的资格和投标文件的完整性、合法性等进行审查。</w:t>
      </w:r>
    </w:p>
    <w:p w14:paraId="77973CA2">
      <w:pPr>
        <w:snapToGrid w:val="0"/>
        <w:spacing w:line="360" w:lineRule="auto"/>
        <w:ind w:firstLine="472"/>
        <w:rPr>
          <w:rFonts w:ascii="宋体"/>
          <w:b/>
          <w:color w:val="auto"/>
          <w:sz w:val="24"/>
          <w:szCs w:val="24"/>
        </w:rPr>
      </w:pPr>
      <w:r>
        <w:rPr>
          <w:rFonts w:ascii="宋体" w:hAnsi="宋体"/>
          <w:b/>
          <w:color w:val="auto"/>
          <w:sz w:val="24"/>
          <w:szCs w:val="24"/>
        </w:rPr>
        <w:t>3</w:t>
      </w:r>
      <w:r>
        <w:rPr>
          <w:rFonts w:ascii="宋体"/>
          <w:b/>
          <w:color w:val="auto"/>
          <w:sz w:val="24"/>
          <w:szCs w:val="24"/>
        </w:rPr>
        <w:t>.</w:t>
      </w:r>
      <w:r>
        <w:rPr>
          <w:rFonts w:hint="eastAsia" w:ascii="宋体" w:hAnsi="宋体"/>
          <w:b/>
          <w:color w:val="auto"/>
          <w:sz w:val="24"/>
          <w:szCs w:val="24"/>
        </w:rPr>
        <w:t>实质审查与比较</w:t>
      </w:r>
    </w:p>
    <w:p w14:paraId="69DCF149">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）评标委员会审查投标文件的实质性内容是否符合招标文件的实质性要求。</w:t>
      </w:r>
    </w:p>
    <w:p w14:paraId="04906448">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）评标委员会将根据投标人的投标文件进行审查、核对</w:t>
      </w:r>
      <w:r>
        <w:rPr>
          <w:rFonts w:ascii="宋体"/>
          <w:color w:val="auto"/>
          <w:sz w:val="24"/>
          <w:szCs w:val="24"/>
        </w:rPr>
        <w:t>,</w:t>
      </w:r>
      <w:r>
        <w:rPr>
          <w:rFonts w:hint="eastAsia" w:ascii="宋体" w:hAnsi="宋体"/>
          <w:color w:val="auto"/>
          <w:sz w:val="24"/>
          <w:szCs w:val="24"/>
        </w:rPr>
        <w:t>如有疑问</w:t>
      </w:r>
      <w:r>
        <w:rPr>
          <w:rFonts w:ascii="宋体"/>
          <w:color w:val="auto"/>
          <w:sz w:val="24"/>
          <w:szCs w:val="24"/>
        </w:rPr>
        <w:t>,</w:t>
      </w:r>
      <w:r>
        <w:rPr>
          <w:rFonts w:hint="eastAsia" w:ascii="宋体" w:hAnsi="宋体"/>
          <w:color w:val="auto"/>
          <w:sz w:val="24"/>
          <w:szCs w:val="24"/>
        </w:rPr>
        <w:t>将对投标人进行询标</w:t>
      </w:r>
      <w:r>
        <w:rPr>
          <w:rFonts w:ascii="宋体"/>
          <w:color w:val="auto"/>
          <w:sz w:val="24"/>
          <w:szCs w:val="24"/>
        </w:rPr>
        <w:t>,</w:t>
      </w:r>
      <w:r>
        <w:rPr>
          <w:rFonts w:hint="eastAsia" w:ascii="宋体" w:hAnsi="宋体"/>
          <w:color w:val="auto"/>
          <w:sz w:val="24"/>
          <w:szCs w:val="24"/>
        </w:rPr>
        <w:t>投标人要向评标委员会澄清有关问题</w:t>
      </w:r>
      <w:r>
        <w:rPr>
          <w:rFonts w:ascii="宋体"/>
          <w:color w:val="auto"/>
          <w:sz w:val="24"/>
          <w:szCs w:val="24"/>
        </w:rPr>
        <w:t>,</w:t>
      </w:r>
      <w:r>
        <w:rPr>
          <w:rFonts w:hint="eastAsia" w:ascii="宋体" w:hAnsi="宋体"/>
          <w:color w:val="auto"/>
          <w:sz w:val="24"/>
          <w:szCs w:val="24"/>
        </w:rPr>
        <w:t>并最终以书面形式进行答复。</w:t>
      </w:r>
    </w:p>
    <w:p w14:paraId="0C2D9FA0">
      <w:pPr>
        <w:snapToGrid w:val="0"/>
        <w:spacing w:line="360" w:lineRule="auto"/>
        <w:ind w:firstLine="480"/>
        <w:rPr>
          <w:rFonts w:ascii="宋体"/>
          <w:color w:val="auto"/>
          <w:sz w:val="24"/>
          <w:szCs w:val="24"/>
        </w:rPr>
      </w:pPr>
      <w:r>
        <w:rPr>
          <w:rFonts w:hint="eastAsia" w:ascii="宋体" w:hAnsi="宋体"/>
          <w:color w:val="auto"/>
          <w:sz w:val="24"/>
          <w:szCs w:val="24"/>
        </w:rPr>
        <w:t>投标人代表未在规定时间内做出澄清的或者拒绝澄清或者澄清的内容改变了投标文件的实质性内容的，评标委员会有权对该投标文件作出不利于投标人的评判。</w:t>
      </w:r>
    </w:p>
    <w:p w14:paraId="0BFB55BF">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）各投标人的技术商务得分为所有评委的有效评分的算术平均数，由指定专人进行计算复核。</w:t>
      </w:r>
    </w:p>
    <w:p w14:paraId="00D17A24">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）招标机构工作人员协助评标委员会根据本项目的评分标准计算各投标人的报价得分。</w:t>
      </w:r>
    </w:p>
    <w:p w14:paraId="6F8C962B">
      <w:pPr>
        <w:snapToGrid w:val="0"/>
        <w:spacing w:line="360" w:lineRule="auto"/>
        <w:ind w:firstLine="480"/>
        <w:rPr>
          <w:rFonts w:asci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）评标委员会完成评标后</w:t>
      </w:r>
      <w:r>
        <w:rPr>
          <w:rFonts w:ascii="宋体"/>
          <w:color w:val="auto"/>
          <w:sz w:val="24"/>
          <w:szCs w:val="24"/>
        </w:rPr>
        <w:t>,</w:t>
      </w:r>
      <w:r>
        <w:rPr>
          <w:rFonts w:hint="eastAsia" w:ascii="宋体" w:hAnsi="宋体"/>
          <w:color w:val="auto"/>
          <w:sz w:val="24"/>
          <w:szCs w:val="24"/>
        </w:rPr>
        <w:t>评委对各部分得分汇总</w:t>
      </w:r>
      <w:r>
        <w:rPr>
          <w:rFonts w:ascii="宋体"/>
          <w:color w:val="auto"/>
          <w:sz w:val="24"/>
          <w:szCs w:val="24"/>
        </w:rPr>
        <w:t>,</w:t>
      </w:r>
      <w:r>
        <w:rPr>
          <w:rFonts w:hint="eastAsia" w:ascii="宋体" w:hAnsi="宋体"/>
          <w:color w:val="auto"/>
          <w:sz w:val="24"/>
          <w:szCs w:val="24"/>
        </w:rPr>
        <w:t>计算出本项目最终得分、性价比、评标价等。评标委员会按评标原则推荐中标候选人同时起草评标报告。</w:t>
      </w:r>
    </w:p>
    <w:p w14:paraId="2C104F98">
      <w:pPr>
        <w:snapToGrid w:val="0"/>
        <w:spacing w:line="360" w:lineRule="auto"/>
        <w:ind w:firstLine="482"/>
        <w:rPr>
          <w:rFonts w:ascii="宋体"/>
          <w:b/>
          <w:color w:val="auto"/>
          <w:sz w:val="24"/>
          <w:szCs w:val="24"/>
        </w:rPr>
      </w:pPr>
      <w:r>
        <w:rPr>
          <w:rFonts w:hint="eastAsia" w:ascii="宋体" w:hAnsi="宋体"/>
          <w:b/>
          <w:color w:val="auto"/>
          <w:sz w:val="24"/>
          <w:szCs w:val="24"/>
        </w:rPr>
        <w:t>（四）澄清问题的形式</w:t>
      </w:r>
    </w:p>
    <w:p w14:paraId="322F0C84">
      <w:pPr>
        <w:snapToGrid w:val="0"/>
        <w:spacing w:line="360" w:lineRule="auto"/>
        <w:ind w:firstLine="480"/>
        <w:rPr>
          <w:rFonts w:ascii="宋体"/>
          <w:color w:val="auto"/>
          <w:sz w:val="24"/>
          <w:szCs w:val="24"/>
        </w:rPr>
      </w:pPr>
      <w:r>
        <w:rPr>
          <w:rFonts w:hint="eastAsia" w:ascii="宋体" w:hAnsi="宋体"/>
          <w:color w:val="auto"/>
          <w:sz w:val="24"/>
          <w:szCs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1EB76D14">
      <w:pPr>
        <w:tabs>
          <w:tab w:val="left" w:pos="2175"/>
        </w:tabs>
        <w:snapToGrid w:val="0"/>
        <w:spacing w:line="360" w:lineRule="auto"/>
        <w:ind w:firstLine="482" w:firstLineChars="200"/>
        <w:rPr>
          <w:rFonts w:ascii="宋体"/>
          <w:b/>
          <w:bCs/>
          <w:color w:val="auto"/>
          <w:sz w:val="24"/>
          <w:szCs w:val="24"/>
        </w:rPr>
      </w:pPr>
      <w:r>
        <w:rPr>
          <w:rFonts w:hint="eastAsia" w:ascii="宋体" w:hAnsi="宋体"/>
          <w:b/>
          <w:bCs/>
          <w:color w:val="auto"/>
          <w:sz w:val="24"/>
          <w:szCs w:val="24"/>
        </w:rPr>
        <w:t>（五）错</w:t>
      </w:r>
      <w:r>
        <w:rPr>
          <w:rFonts w:hint="eastAsia" w:ascii="宋体" w:hAnsi="宋体"/>
          <w:b/>
          <w:color w:val="auto"/>
          <w:sz w:val="24"/>
          <w:szCs w:val="24"/>
        </w:rPr>
        <w:t>误修正</w:t>
      </w:r>
    </w:p>
    <w:p w14:paraId="55237140">
      <w:pPr>
        <w:snapToGrid w:val="0"/>
        <w:spacing w:line="360" w:lineRule="auto"/>
        <w:rPr>
          <w:rFonts w:ascii="宋体"/>
          <w:color w:val="auto"/>
          <w:sz w:val="24"/>
          <w:szCs w:val="24"/>
        </w:rPr>
      </w:pPr>
      <w:r>
        <w:rPr>
          <w:rFonts w:hint="eastAsia" w:ascii="宋体" w:hAnsi="宋体"/>
          <w:color w:val="auto"/>
          <w:sz w:val="24"/>
          <w:szCs w:val="24"/>
        </w:rPr>
        <w:t>投标文件如果出现计算或表达上的错误，修正错误的原则如下：</w:t>
      </w:r>
    </w:p>
    <w:p w14:paraId="75BAA21B">
      <w:pPr>
        <w:tabs>
          <w:tab w:val="left" w:pos="630"/>
        </w:tabs>
        <w:snapToGrid w:val="0"/>
        <w:spacing w:line="360" w:lineRule="auto"/>
        <w:ind w:firstLine="470"/>
        <w:rPr>
          <w:rFonts w:ascii="宋体"/>
          <w:color w:val="auto"/>
          <w:sz w:val="24"/>
          <w:szCs w:val="24"/>
        </w:rPr>
      </w:pPr>
      <w:r>
        <w:rPr>
          <w:rFonts w:ascii="宋体" w:hAnsi="宋体"/>
          <w:color w:val="auto"/>
          <w:sz w:val="24"/>
          <w:szCs w:val="24"/>
        </w:rPr>
        <w:t>1.</w:t>
      </w:r>
      <w:r>
        <w:rPr>
          <w:rFonts w:hint="eastAsia" w:ascii="宋体" w:hAnsi="宋体"/>
          <w:color w:val="auto"/>
          <w:sz w:val="24"/>
          <w:szCs w:val="24"/>
        </w:rPr>
        <w:t>投标文件中开标一览表（报价表）内容与与投标文件中相应内容不一致的，以开标一览表（报价表）为准；</w:t>
      </w:r>
    </w:p>
    <w:p w14:paraId="0F987C81">
      <w:pPr>
        <w:tabs>
          <w:tab w:val="left" w:pos="630"/>
        </w:tabs>
        <w:snapToGrid w:val="0"/>
        <w:spacing w:line="360" w:lineRule="auto"/>
        <w:ind w:firstLine="470"/>
        <w:rPr>
          <w:rFonts w:ascii="宋体"/>
          <w:color w:val="auto"/>
          <w:sz w:val="24"/>
          <w:szCs w:val="24"/>
        </w:rPr>
      </w:pPr>
      <w:r>
        <w:rPr>
          <w:rFonts w:ascii="宋体" w:hAnsi="宋体"/>
          <w:color w:val="auto"/>
          <w:sz w:val="24"/>
          <w:szCs w:val="24"/>
        </w:rPr>
        <w:t>2.</w:t>
      </w:r>
      <w:r>
        <w:rPr>
          <w:rFonts w:hint="eastAsia" w:ascii="宋体" w:hAnsi="宋体"/>
          <w:color w:val="auto"/>
          <w:sz w:val="24"/>
          <w:szCs w:val="24"/>
        </w:rPr>
        <w:t>大写金额和小写金额不一致的，以大写金额为准；</w:t>
      </w:r>
    </w:p>
    <w:p w14:paraId="0EBC6D30">
      <w:pPr>
        <w:tabs>
          <w:tab w:val="left" w:pos="630"/>
        </w:tabs>
        <w:snapToGrid w:val="0"/>
        <w:spacing w:line="360" w:lineRule="auto"/>
        <w:ind w:firstLine="470"/>
        <w:rPr>
          <w:rFonts w:ascii="宋体"/>
          <w:color w:val="auto"/>
          <w:sz w:val="24"/>
          <w:szCs w:val="24"/>
        </w:rPr>
      </w:pPr>
      <w:r>
        <w:rPr>
          <w:rFonts w:ascii="宋体" w:hAnsi="宋体"/>
          <w:color w:val="auto"/>
          <w:sz w:val="24"/>
          <w:szCs w:val="24"/>
        </w:rPr>
        <w:t>3.</w:t>
      </w:r>
      <w:r>
        <w:rPr>
          <w:rFonts w:hint="eastAsia" w:ascii="宋体" w:hAnsi="宋体"/>
          <w:color w:val="auto"/>
          <w:sz w:val="24"/>
          <w:szCs w:val="24"/>
        </w:rPr>
        <w:t>单价金额小数点或者百分比有明显错位的，以开标一览表的总价为准，并修改单价；</w:t>
      </w:r>
    </w:p>
    <w:p w14:paraId="06B4E369">
      <w:pPr>
        <w:tabs>
          <w:tab w:val="left" w:pos="630"/>
        </w:tabs>
        <w:snapToGrid w:val="0"/>
        <w:spacing w:line="360" w:lineRule="auto"/>
        <w:ind w:firstLine="470"/>
        <w:rPr>
          <w:rFonts w:ascii="宋体"/>
          <w:color w:val="auto"/>
          <w:sz w:val="24"/>
          <w:szCs w:val="24"/>
        </w:rPr>
      </w:pPr>
      <w:r>
        <w:rPr>
          <w:rFonts w:ascii="宋体" w:hAnsi="宋体"/>
          <w:color w:val="auto"/>
          <w:sz w:val="24"/>
          <w:szCs w:val="24"/>
        </w:rPr>
        <w:t>4.</w:t>
      </w:r>
      <w:r>
        <w:rPr>
          <w:rFonts w:hint="eastAsia" w:ascii="宋体" w:hAnsi="宋体"/>
          <w:color w:val="auto"/>
          <w:sz w:val="24"/>
          <w:szCs w:val="24"/>
        </w:rPr>
        <w:t>总价金额与按单价汇总金额不一致的，以单价金额计算结果为准；</w:t>
      </w:r>
    </w:p>
    <w:p w14:paraId="7591ED74">
      <w:pPr>
        <w:tabs>
          <w:tab w:val="left" w:pos="630"/>
        </w:tabs>
        <w:snapToGrid w:val="0"/>
        <w:spacing w:line="360" w:lineRule="auto"/>
        <w:ind w:firstLine="470"/>
        <w:rPr>
          <w:rFonts w:ascii="宋体"/>
          <w:color w:val="auto"/>
          <w:sz w:val="24"/>
          <w:szCs w:val="24"/>
        </w:rPr>
      </w:pPr>
      <w:r>
        <w:rPr>
          <w:rFonts w:ascii="宋体" w:hAnsi="宋体"/>
          <w:color w:val="auto"/>
          <w:sz w:val="24"/>
          <w:szCs w:val="24"/>
        </w:rPr>
        <w:t>5.</w:t>
      </w:r>
      <w:r>
        <w:rPr>
          <w:rFonts w:hint="eastAsia" w:ascii="宋体" w:hAnsi="宋体"/>
          <w:color w:val="auto"/>
          <w:sz w:val="24"/>
          <w:szCs w:val="24"/>
        </w:rPr>
        <w:t>对不同文字文本投标文件的解释发生异议的，以中文文本为准。</w:t>
      </w:r>
    </w:p>
    <w:p w14:paraId="29216AB2">
      <w:pPr>
        <w:tabs>
          <w:tab w:val="left" w:pos="630"/>
          <w:tab w:val="left" w:pos="2175"/>
        </w:tabs>
        <w:snapToGrid w:val="0"/>
        <w:spacing w:line="360" w:lineRule="auto"/>
        <w:ind w:firstLine="472"/>
        <w:rPr>
          <w:rFonts w:ascii="宋体"/>
          <w:color w:val="auto"/>
          <w:sz w:val="24"/>
          <w:szCs w:val="24"/>
        </w:rPr>
      </w:pPr>
      <w:r>
        <w:rPr>
          <w:rFonts w:hint="eastAsia" w:ascii="宋体" w:hAnsi="宋体"/>
          <w:color w:val="auto"/>
          <w:sz w:val="24"/>
          <w:szCs w:val="24"/>
        </w:rPr>
        <w:t>同时出现两种以上不一致的，按照前款规定的顺序修正。修正后的报价按照《东阳市国有企业采购管理办法（</w:t>
      </w:r>
      <w:r>
        <w:rPr>
          <w:rFonts w:ascii="宋体" w:hAnsi="宋体"/>
          <w:color w:val="auto"/>
          <w:sz w:val="24"/>
          <w:szCs w:val="24"/>
        </w:rPr>
        <w:t>2020</w:t>
      </w:r>
      <w:r>
        <w:rPr>
          <w:rFonts w:hint="eastAsia" w:ascii="宋体" w:hAnsi="宋体"/>
          <w:color w:val="auto"/>
          <w:sz w:val="24"/>
          <w:szCs w:val="24"/>
        </w:rPr>
        <w:t>年修订）》三、采购方式和程序（二）公开招标第</w:t>
      </w:r>
      <w:r>
        <w:rPr>
          <w:rFonts w:ascii="宋体" w:hAnsi="宋体"/>
          <w:color w:val="auto"/>
          <w:sz w:val="24"/>
          <w:szCs w:val="24"/>
        </w:rPr>
        <w:t>4</w:t>
      </w:r>
      <w:r>
        <w:rPr>
          <w:rFonts w:hint="eastAsia" w:ascii="宋体" w:hAnsi="宋体"/>
          <w:color w:val="auto"/>
          <w:sz w:val="24"/>
          <w:szCs w:val="24"/>
        </w:rPr>
        <w:t>点第（</w:t>
      </w:r>
      <w:r>
        <w:rPr>
          <w:rFonts w:ascii="宋体" w:hAnsi="宋体"/>
          <w:color w:val="auto"/>
          <w:sz w:val="24"/>
          <w:szCs w:val="24"/>
        </w:rPr>
        <w:t>2</w:t>
      </w:r>
      <w:r>
        <w:rPr>
          <w:rFonts w:hint="eastAsia" w:ascii="宋体" w:hAnsi="宋体"/>
          <w:color w:val="auto"/>
          <w:sz w:val="24"/>
          <w:szCs w:val="24"/>
        </w:rPr>
        <w:t>）条规定：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602D1AF1">
      <w:pPr>
        <w:tabs>
          <w:tab w:val="left" w:pos="630"/>
          <w:tab w:val="left" w:pos="2175"/>
        </w:tabs>
        <w:snapToGrid w:val="0"/>
        <w:spacing w:line="360" w:lineRule="auto"/>
        <w:ind w:firstLine="482" w:firstLineChars="200"/>
        <w:rPr>
          <w:rFonts w:ascii="宋体"/>
          <w:b/>
          <w:color w:val="auto"/>
          <w:sz w:val="24"/>
          <w:szCs w:val="24"/>
        </w:rPr>
      </w:pPr>
      <w:r>
        <w:rPr>
          <w:rFonts w:hint="eastAsia" w:ascii="宋体" w:hAnsi="宋体"/>
          <w:b/>
          <w:color w:val="auto"/>
          <w:sz w:val="24"/>
          <w:szCs w:val="24"/>
        </w:rPr>
        <w:t>（六）评标原则和评标办法</w:t>
      </w:r>
    </w:p>
    <w:p w14:paraId="34C67C19">
      <w:pPr>
        <w:tabs>
          <w:tab w:val="left" w:pos="2175"/>
        </w:tabs>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F859888">
      <w:pPr>
        <w:tabs>
          <w:tab w:val="left" w:pos="2175"/>
        </w:tabs>
        <w:snapToGrid w:val="0"/>
        <w:spacing w:line="360" w:lineRule="auto"/>
        <w:ind w:firstLine="480"/>
        <w:rPr>
          <w:rFonts w:ascii="宋体"/>
          <w:color w:val="auto"/>
          <w:sz w:val="24"/>
          <w:szCs w:val="24"/>
        </w:rPr>
      </w:pPr>
      <w:r>
        <w:rPr>
          <w:rFonts w:ascii="宋体" w:hAnsi="宋体"/>
          <w:color w:val="auto"/>
          <w:sz w:val="24"/>
          <w:szCs w:val="24"/>
        </w:rPr>
        <w:t>2.</w:t>
      </w:r>
      <w:r>
        <w:rPr>
          <w:rFonts w:hint="eastAsia" w:ascii="宋体" w:hAnsi="宋体"/>
          <w:color w:val="auto"/>
          <w:sz w:val="24"/>
          <w:szCs w:val="24"/>
        </w:rPr>
        <w:t>评标办法。采用综合评分法，具体评标内容及评分标准等详见《第四章：评标办法及评分标准》。</w:t>
      </w:r>
    </w:p>
    <w:p w14:paraId="75B651DE">
      <w:pPr>
        <w:tabs>
          <w:tab w:val="left" w:pos="2175"/>
        </w:tabs>
        <w:snapToGrid w:val="0"/>
        <w:spacing w:line="360" w:lineRule="auto"/>
        <w:ind w:firstLine="472"/>
        <w:rPr>
          <w:rFonts w:ascii="宋体"/>
          <w:b/>
          <w:color w:val="auto"/>
          <w:sz w:val="24"/>
          <w:szCs w:val="24"/>
        </w:rPr>
      </w:pPr>
      <w:r>
        <w:rPr>
          <w:rFonts w:hint="eastAsia" w:ascii="宋体" w:hAnsi="宋体"/>
          <w:b/>
          <w:color w:val="auto"/>
          <w:sz w:val="24"/>
          <w:szCs w:val="24"/>
        </w:rPr>
        <w:t>（七）评标过程的监控</w:t>
      </w:r>
    </w:p>
    <w:p w14:paraId="4E66A756">
      <w:pPr>
        <w:tabs>
          <w:tab w:val="left" w:pos="2175"/>
        </w:tabs>
        <w:snapToGrid w:val="0"/>
        <w:spacing w:line="360" w:lineRule="auto"/>
        <w:ind w:firstLine="480"/>
        <w:rPr>
          <w:rFonts w:ascii="宋体"/>
          <w:color w:val="auto"/>
          <w:sz w:val="24"/>
          <w:szCs w:val="24"/>
        </w:rPr>
      </w:pPr>
      <w:r>
        <w:rPr>
          <w:rFonts w:hint="eastAsia" w:ascii="宋体" w:hAnsi="宋体"/>
          <w:color w:val="auto"/>
          <w:sz w:val="24"/>
          <w:szCs w:val="24"/>
        </w:rPr>
        <w:t>本项目评标过程实行全程录音、录像监控，同时聘请东阳市公证处公证员进行现场监督，投标人在评标过程中所进行的试图影响评标结果的不公正活动，可能导致其投标被拒绝。</w:t>
      </w:r>
    </w:p>
    <w:p w14:paraId="742B3D7E">
      <w:pPr>
        <w:tabs>
          <w:tab w:val="left" w:pos="2175"/>
        </w:tabs>
        <w:snapToGrid w:val="0"/>
        <w:spacing w:line="360" w:lineRule="auto"/>
        <w:rPr>
          <w:rFonts w:ascii="宋体"/>
          <w:b/>
          <w:color w:val="auto"/>
          <w:sz w:val="24"/>
          <w:szCs w:val="24"/>
        </w:rPr>
      </w:pPr>
      <w:r>
        <w:rPr>
          <w:rFonts w:hint="eastAsia" w:ascii="宋体" w:hAnsi="宋体"/>
          <w:b/>
          <w:color w:val="auto"/>
          <w:sz w:val="24"/>
          <w:szCs w:val="24"/>
        </w:rPr>
        <w:t>六、定标</w:t>
      </w:r>
    </w:p>
    <w:p w14:paraId="3A65A114">
      <w:pPr>
        <w:tabs>
          <w:tab w:val="left" w:pos="2175"/>
        </w:tabs>
        <w:snapToGrid w:val="0"/>
        <w:spacing w:line="360" w:lineRule="auto"/>
        <w:ind w:firstLine="472"/>
        <w:rPr>
          <w:rFonts w:ascii="宋体"/>
          <w:b/>
          <w:color w:val="auto"/>
          <w:sz w:val="24"/>
          <w:szCs w:val="24"/>
        </w:rPr>
      </w:pPr>
      <w:r>
        <w:rPr>
          <w:rFonts w:hint="eastAsia" w:ascii="宋体" w:hAnsi="宋体"/>
          <w:b/>
          <w:color w:val="auto"/>
          <w:sz w:val="24"/>
          <w:szCs w:val="24"/>
        </w:rPr>
        <w:t>（一）确定中标人。本项目由采购人授权评标委员会确定中标人。</w:t>
      </w:r>
    </w:p>
    <w:p w14:paraId="7F8B31EC">
      <w:pPr>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招标机构在评标结束后</w:t>
      </w:r>
      <w:r>
        <w:rPr>
          <w:rFonts w:ascii="宋体" w:hAnsi="宋体"/>
          <w:color w:val="auto"/>
          <w:sz w:val="24"/>
          <w:szCs w:val="24"/>
        </w:rPr>
        <w:t>2</w:t>
      </w:r>
      <w:r>
        <w:rPr>
          <w:rFonts w:hint="eastAsia" w:ascii="宋体" w:hAnsi="宋体"/>
          <w:color w:val="auto"/>
          <w:sz w:val="24"/>
          <w:szCs w:val="24"/>
        </w:rPr>
        <w:t>个工作日内将评标报告交采购人确认。</w:t>
      </w:r>
    </w:p>
    <w:p w14:paraId="2DCABE76">
      <w:pPr>
        <w:snapToGrid w:val="0"/>
        <w:spacing w:line="360" w:lineRule="auto"/>
        <w:ind w:firstLine="480"/>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投标人对评标结果无异议的，采购人应在收到评标报告后</w:t>
      </w:r>
      <w:r>
        <w:rPr>
          <w:rFonts w:ascii="宋体" w:hAnsi="宋体"/>
          <w:color w:val="auto"/>
          <w:sz w:val="24"/>
          <w:szCs w:val="24"/>
        </w:rPr>
        <w:t>5</w:t>
      </w:r>
      <w:r>
        <w:rPr>
          <w:rFonts w:hint="eastAsia" w:ascii="宋体" w:hAnsi="宋体"/>
          <w:color w:val="auto"/>
          <w:sz w:val="24"/>
          <w:szCs w:val="24"/>
        </w:rPr>
        <w:t>个工作日内对评标结果进行确认。如有投标人对评标结果提出质疑的，采购人可在质疑处理完毕后确定中标人。</w:t>
      </w:r>
    </w:p>
    <w:p w14:paraId="6F0E3309">
      <w:pPr>
        <w:snapToGrid w:val="0"/>
        <w:spacing w:line="360" w:lineRule="auto"/>
        <w:ind w:firstLine="480"/>
        <w:rPr>
          <w:rFonts w:ascii="宋体"/>
          <w:color w:val="auto"/>
          <w:sz w:val="24"/>
          <w:szCs w:val="24"/>
        </w:rPr>
      </w:pPr>
      <w:r>
        <w:rPr>
          <w:rFonts w:ascii="宋体" w:hAnsi="宋体"/>
          <w:color w:val="auto"/>
          <w:sz w:val="24"/>
          <w:szCs w:val="24"/>
        </w:rPr>
        <w:t xml:space="preserve">3. </w:t>
      </w:r>
      <w:r>
        <w:rPr>
          <w:rFonts w:hint="eastAsia" w:ascii="宋体" w:hAnsi="宋体"/>
          <w:color w:val="auto"/>
          <w:sz w:val="24"/>
          <w:szCs w:val="24"/>
        </w:rPr>
        <w:t>采购人依法确定中标人后</w:t>
      </w:r>
      <w:r>
        <w:rPr>
          <w:rFonts w:ascii="宋体" w:hAnsi="宋体"/>
          <w:color w:val="auto"/>
          <w:sz w:val="24"/>
          <w:szCs w:val="24"/>
        </w:rPr>
        <w:t>3</w:t>
      </w:r>
      <w:r>
        <w:rPr>
          <w:rFonts w:hint="eastAsia" w:ascii="宋体" w:hAnsi="宋体"/>
          <w:color w:val="auto"/>
          <w:sz w:val="24"/>
          <w:szCs w:val="24"/>
        </w:rPr>
        <w:t>个工作日内，招标人在相关网站上发布中标结果公告，中标公示</w:t>
      </w:r>
      <w:r>
        <w:rPr>
          <w:rFonts w:ascii="宋体" w:hAnsi="宋体"/>
          <w:color w:val="auto"/>
          <w:sz w:val="24"/>
          <w:szCs w:val="24"/>
        </w:rPr>
        <w:t>3</w:t>
      </w:r>
      <w:r>
        <w:rPr>
          <w:rFonts w:hint="eastAsia" w:ascii="宋体" w:hAnsi="宋体"/>
          <w:color w:val="auto"/>
          <w:sz w:val="24"/>
          <w:szCs w:val="24"/>
        </w:rPr>
        <w:t>个工作日后无异议的，发出《中标通知书》。</w:t>
      </w:r>
    </w:p>
    <w:p w14:paraId="1308F9DE">
      <w:pPr>
        <w:snapToGrid w:val="0"/>
        <w:spacing w:line="360" w:lineRule="auto"/>
        <w:ind w:firstLine="480"/>
        <w:rPr>
          <w:rFonts w:ascii="宋体"/>
          <w:b/>
          <w:color w:val="auto"/>
          <w:sz w:val="24"/>
          <w:szCs w:val="24"/>
        </w:rPr>
      </w:pPr>
      <w:r>
        <w:rPr>
          <w:rFonts w:hint="eastAsia" w:ascii="宋体" w:hAnsi="宋体"/>
          <w:b/>
          <w:color w:val="auto"/>
          <w:sz w:val="24"/>
          <w:szCs w:val="24"/>
        </w:rPr>
        <w:t>七、合同授予</w:t>
      </w:r>
    </w:p>
    <w:p w14:paraId="2995BE03">
      <w:pPr>
        <w:snapToGrid w:val="0"/>
        <w:spacing w:line="360" w:lineRule="auto"/>
        <w:ind w:firstLine="472"/>
        <w:rPr>
          <w:rFonts w:ascii="宋体"/>
          <w:b/>
          <w:color w:val="auto"/>
          <w:sz w:val="24"/>
          <w:szCs w:val="24"/>
        </w:rPr>
      </w:pPr>
      <w:r>
        <w:rPr>
          <w:rFonts w:hint="eastAsia" w:ascii="宋体" w:hAnsi="宋体"/>
          <w:b/>
          <w:color w:val="auto"/>
          <w:sz w:val="24"/>
          <w:szCs w:val="24"/>
        </w:rPr>
        <w:t>（一）签订合同</w:t>
      </w:r>
    </w:p>
    <w:p w14:paraId="1BF5B896">
      <w:pPr>
        <w:snapToGrid w:val="0"/>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采购人与中标人应当在《中标通知书》发出之日起</w:t>
      </w:r>
      <w:r>
        <w:rPr>
          <w:rFonts w:ascii="宋体" w:hAnsi="宋体"/>
          <w:color w:val="auto"/>
          <w:sz w:val="24"/>
          <w:szCs w:val="24"/>
        </w:rPr>
        <w:t>30</w:t>
      </w:r>
      <w:r>
        <w:rPr>
          <w:rFonts w:hint="eastAsia" w:ascii="宋体" w:hAnsi="宋体"/>
          <w:color w:val="auto"/>
          <w:sz w:val="24"/>
          <w:szCs w:val="24"/>
        </w:rPr>
        <w:t>日内签订采购合同。同时，采购人对合同内容进行审查，如发现与采购结果和投标承诺内容不一致的，应予以纠正。招标代理机构对招标的真实性进行鉴证。</w:t>
      </w:r>
    </w:p>
    <w:p w14:paraId="394C029B">
      <w:pPr>
        <w:pStyle w:val="312"/>
        <w:snapToGrid w:val="0"/>
        <w:spacing w:line="360" w:lineRule="auto"/>
        <w:ind w:firstLine="480" w:firstLineChars="200"/>
        <w:rPr>
          <w:rFonts w:ascii="宋体"/>
          <w:color w:val="000000" w:themeColor="text1"/>
          <w:szCs w:val="24"/>
          <w14:textFill>
            <w14:solidFill>
              <w14:schemeClr w14:val="tx1"/>
            </w14:solidFill>
          </w14:textFill>
        </w:rPr>
      </w:pPr>
      <w:r>
        <w:rPr>
          <w:rFonts w:ascii="宋体" w:hAnsi="宋体"/>
          <w:color w:val="auto"/>
          <w:szCs w:val="24"/>
        </w:rPr>
        <w:t>2.</w:t>
      </w:r>
      <w:r>
        <w:rPr>
          <w:rFonts w:hint="eastAsia" w:ascii="宋体" w:hAnsi="宋体"/>
          <w:color w:val="auto"/>
          <w:szCs w:val="24"/>
        </w:rPr>
        <w:t>中标通知书发出后，若中标人放弃中标，应当承担相应的法律责任，中标通知书对采购人和中标人具有同等法律效力。当确定的中标人放弃中标，采购人可以依次类</w:t>
      </w:r>
      <w:r>
        <w:rPr>
          <w:rFonts w:hint="eastAsia" w:ascii="宋体" w:hAnsi="宋体"/>
          <w:color w:val="000000" w:themeColor="text1"/>
          <w:szCs w:val="24"/>
          <w14:textFill>
            <w14:solidFill>
              <w14:schemeClr w14:val="tx1"/>
            </w14:solidFill>
          </w14:textFill>
        </w:rPr>
        <w:t>推，由第二中标候选人中标或重新组织招标。</w:t>
      </w:r>
    </w:p>
    <w:p w14:paraId="75211CBA">
      <w:pPr>
        <w:snapToGrid w:val="0"/>
        <w:spacing w:line="440" w:lineRule="exact"/>
        <w:ind w:firstLine="48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（二）履约保证金</w:t>
      </w:r>
    </w:p>
    <w:p w14:paraId="73CEBEFD">
      <w:pPr>
        <w:snapToGrid w:val="0"/>
        <w:spacing w:line="360" w:lineRule="auto"/>
        <w:ind w:firstLine="48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履约保证金为中标价的</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，在合同签订前以</w:t>
      </w:r>
      <w:r>
        <w:rPr>
          <w:rFonts w:hint="eastAsia" w:ascii="宋体" w:hAnsi="宋体"/>
          <w:color w:val="000000" w:themeColor="text1"/>
          <w:sz w:val="24"/>
          <w:szCs w:val="24"/>
          <w14:textFill>
            <w14:solidFill>
              <w14:schemeClr w14:val="tx1"/>
            </w14:solidFill>
          </w14:textFill>
        </w:rPr>
        <w:t>汇票、电汇、转账、形式缴纳</w:t>
      </w:r>
      <w:r>
        <w:rPr>
          <w:rFonts w:hint="eastAsia" w:ascii="宋体" w:hAnsi="宋体"/>
          <w:color w:val="000000" w:themeColor="text1"/>
          <w:sz w:val="24"/>
          <w14:textFill>
            <w14:solidFill>
              <w14:schemeClr w14:val="tx1"/>
            </w14:solidFill>
          </w14:textFill>
        </w:rPr>
        <w:t>至采购人指定账户或以保</w:t>
      </w:r>
      <w:r>
        <w:rPr>
          <w:rFonts w:hint="eastAsia" w:ascii="宋体" w:hAnsi="宋体"/>
          <w:color w:val="000000" w:themeColor="text1"/>
          <w:sz w:val="24"/>
          <w:szCs w:val="24"/>
          <w14:textFill>
            <w14:solidFill>
              <w14:schemeClr w14:val="tx1"/>
            </w14:solidFill>
          </w14:textFill>
        </w:rPr>
        <w:t>函形式缴纳，履约保证金在项目终验合格后</w:t>
      </w: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个工作日内无息退还。</w:t>
      </w:r>
    </w:p>
    <w:p w14:paraId="6D3FA841">
      <w:pPr>
        <w:snapToGrid w:val="0"/>
        <w:spacing w:line="440" w:lineRule="exact"/>
        <w:ind w:firstLine="480" w:firstLineChars="200"/>
        <w:rPr>
          <w:rFonts w:ascii="宋体"/>
          <w:color w:val="auto"/>
          <w:sz w:val="24"/>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签订合同后，如中标人不按双方合同约定履约，则没收其全部履约保证金，履约保证金不足以赔偿损失的</w:t>
      </w:r>
      <w:r>
        <w:rPr>
          <w:rFonts w:hint="eastAsia" w:ascii="宋体" w:hAnsi="宋体"/>
          <w:color w:val="auto"/>
          <w:sz w:val="24"/>
        </w:rPr>
        <w:t>，按实际损失赔偿。</w:t>
      </w:r>
    </w:p>
    <w:p w14:paraId="333009ED">
      <w:pPr>
        <w:pStyle w:val="312"/>
        <w:snapToGrid w:val="0"/>
        <w:spacing w:line="360" w:lineRule="auto"/>
        <w:ind w:firstLine="482" w:firstLineChars="200"/>
        <w:rPr>
          <w:rFonts w:ascii="宋体"/>
          <w:b/>
          <w:color w:val="auto"/>
          <w:szCs w:val="24"/>
        </w:rPr>
      </w:pPr>
      <w:r>
        <w:rPr>
          <w:rFonts w:hint="eastAsia" w:ascii="宋体" w:hAnsi="宋体"/>
          <w:b/>
          <w:color w:val="auto"/>
          <w:szCs w:val="24"/>
        </w:rPr>
        <w:t>八、其他</w:t>
      </w:r>
    </w:p>
    <w:p w14:paraId="797DBC25">
      <w:pPr>
        <w:snapToGrid w:val="0"/>
        <w:spacing w:line="360" w:lineRule="auto"/>
        <w:ind w:firstLine="689"/>
        <w:rPr>
          <w:rFonts w:ascii="宋体"/>
          <w:bCs/>
          <w:color w:val="auto"/>
          <w:sz w:val="24"/>
          <w:szCs w:val="24"/>
        </w:rPr>
      </w:pPr>
      <w:r>
        <w:rPr>
          <w:rFonts w:hint="eastAsia" w:ascii="宋体" w:hAnsi="宋体"/>
          <w:bCs/>
          <w:color w:val="auto"/>
          <w:sz w:val="24"/>
          <w:szCs w:val="24"/>
        </w:rPr>
        <w:t>为确保原件的真实性，采购人在签订合同前可以随时要求中标人提供原件重新审查，如提供虚假证明材料的，将被取消中标资格并承担相应的法律责任。</w:t>
      </w:r>
    </w:p>
    <w:p w14:paraId="39611464">
      <w:pPr>
        <w:pStyle w:val="27"/>
        <w:snapToGrid w:val="0"/>
        <w:spacing w:before="156"/>
        <w:rPr>
          <w:color w:val="auto"/>
        </w:rPr>
      </w:pPr>
    </w:p>
    <w:p w14:paraId="02FBCAC9">
      <w:pPr>
        <w:tabs>
          <w:tab w:val="left" w:pos="2175"/>
        </w:tabs>
        <w:snapToGrid w:val="0"/>
        <w:spacing w:before="120" w:after="120"/>
        <w:jc w:val="center"/>
        <w:rPr>
          <w:rFonts w:ascii="??" w:eastAsia="Times New Roman"/>
          <w:color w:val="auto"/>
          <w:sz w:val="30"/>
        </w:rPr>
      </w:pPr>
      <w:r>
        <w:rPr>
          <w:color w:val="auto"/>
        </w:rPr>
        <w:br w:type="page"/>
      </w:r>
      <w:r>
        <w:rPr>
          <w:rFonts w:hint="eastAsia" w:ascii="宋体" w:hAnsi="宋体"/>
          <w:b/>
          <w:bCs/>
          <w:color w:val="auto"/>
          <w:sz w:val="30"/>
        </w:rPr>
        <w:t>第四章</w:t>
      </w:r>
      <w:r>
        <w:rPr>
          <w:rFonts w:ascii="宋体" w:hAnsi="宋体"/>
          <w:b/>
          <w:bCs/>
          <w:color w:val="auto"/>
          <w:sz w:val="30"/>
        </w:rPr>
        <w:t xml:space="preserve">  </w:t>
      </w:r>
      <w:r>
        <w:rPr>
          <w:rFonts w:hint="eastAsia" w:ascii="宋体" w:hAnsi="宋体"/>
          <w:b/>
          <w:bCs/>
          <w:color w:val="auto"/>
          <w:sz w:val="30"/>
        </w:rPr>
        <w:t>评标办法及评分标准</w:t>
      </w:r>
    </w:p>
    <w:p w14:paraId="772CF05D">
      <w:pPr>
        <w:snapToGrid w:val="0"/>
        <w:spacing w:before="156" w:after="156" w:line="360" w:lineRule="auto"/>
        <w:ind w:firstLine="480" w:firstLineChars="200"/>
        <w:rPr>
          <w:rFonts w:ascii="宋体"/>
          <w:color w:val="auto"/>
          <w:sz w:val="24"/>
        </w:rPr>
      </w:pPr>
      <w:r>
        <w:rPr>
          <w:rFonts w:hint="eastAsia" w:ascii="宋体" w:hAnsi="宋体"/>
          <w:color w:val="auto"/>
          <w:sz w:val="24"/>
        </w:rPr>
        <w:t>为公正、公平、科学地选择中标人，根据《东阳市国有企业采购管理办法（</w:t>
      </w:r>
      <w:r>
        <w:rPr>
          <w:rFonts w:ascii="宋体" w:hAnsi="宋体"/>
          <w:color w:val="auto"/>
          <w:sz w:val="24"/>
        </w:rPr>
        <w:t>2020</w:t>
      </w:r>
      <w:r>
        <w:rPr>
          <w:rFonts w:hint="eastAsia" w:ascii="宋体" w:hAnsi="宋体"/>
          <w:color w:val="auto"/>
          <w:sz w:val="24"/>
        </w:rPr>
        <w:t>年修订）》等有关法律法规的规定，并结合本项目的实际，制定本办法。</w:t>
      </w:r>
    </w:p>
    <w:p w14:paraId="23DE651B">
      <w:pPr>
        <w:snapToGrid w:val="0"/>
        <w:spacing w:before="156" w:line="360" w:lineRule="auto"/>
        <w:ind w:firstLine="480" w:firstLineChars="200"/>
        <w:rPr>
          <w:rFonts w:ascii="宋体"/>
          <w:color w:val="auto"/>
          <w:sz w:val="24"/>
        </w:rPr>
      </w:pPr>
      <w:r>
        <w:rPr>
          <w:rFonts w:hint="eastAsia" w:ascii="宋体" w:hAnsi="宋体"/>
          <w:color w:val="auto"/>
          <w:sz w:val="24"/>
        </w:rPr>
        <w:t>本办法适用于</w:t>
      </w:r>
      <w:r>
        <w:rPr>
          <w:rFonts w:hint="eastAsia"/>
          <w:b/>
          <w:bCs/>
          <w:color w:val="000000" w:themeColor="text1"/>
          <w:sz w:val="24"/>
          <w:szCs w:val="24"/>
          <w:lang w:eastAsia="zh-CN"/>
          <w14:textFill>
            <w14:solidFill>
              <w14:schemeClr w14:val="tx1"/>
            </w14:solidFill>
          </w14:textFill>
        </w:rPr>
        <w:t>木雕产业园1797.705kWp分布式光伏发电光伏设备采购项目</w:t>
      </w:r>
      <w:r>
        <w:rPr>
          <w:rFonts w:hint="eastAsia" w:ascii="宋体" w:hAnsi="宋体"/>
          <w:color w:val="auto"/>
          <w:sz w:val="24"/>
        </w:rPr>
        <w:t>的评标。</w:t>
      </w:r>
    </w:p>
    <w:p w14:paraId="6AEBFC21">
      <w:pPr>
        <w:snapToGrid w:val="0"/>
        <w:spacing w:before="156" w:after="156" w:line="360" w:lineRule="auto"/>
        <w:ind w:firstLine="551" w:firstLineChars="196"/>
        <w:rPr>
          <w:rFonts w:ascii="宋体"/>
          <w:b/>
          <w:color w:val="auto"/>
          <w:sz w:val="28"/>
          <w:szCs w:val="28"/>
        </w:rPr>
      </w:pPr>
      <w:r>
        <w:rPr>
          <w:rFonts w:hint="eastAsia" w:ascii="宋体" w:hAnsi="宋体"/>
          <w:b/>
          <w:color w:val="auto"/>
          <w:sz w:val="28"/>
          <w:szCs w:val="28"/>
        </w:rPr>
        <w:t>一、总则</w:t>
      </w:r>
    </w:p>
    <w:p w14:paraId="5903F0FA">
      <w:pPr>
        <w:snapToGrid w:val="0"/>
        <w:spacing w:before="156" w:after="156" w:line="360" w:lineRule="auto"/>
        <w:ind w:firstLine="480" w:firstLineChars="200"/>
        <w:rPr>
          <w:rFonts w:ascii="宋体"/>
          <w:color w:val="auto"/>
          <w:sz w:val="24"/>
        </w:rPr>
      </w:pPr>
      <w:r>
        <w:rPr>
          <w:rFonts w:hint="eastAsia" w:ascii="宋体" w:hAnsi="宋体"/>
          <w:color w:val="auto"/>
          <w:sz w:val="24"/>
        </w:rPr>
        <w:t>本次评标采用综合评分法，总分为</w:t>
      </w:r>
      <w:r>
        <w:rPr>
          <w:rFonts w:ascii="宋体" w:hAnsi="宋体"/>
          <w:color w:val="auto"/>
          <w:sz w:val="24"/>
        </w:rPr>
        <w:t>100</w:t>
      </w:r>
      <w:r>
        <w:rPr>
          <w:rFonts w:hint="eastAsia" w:ascii="宋体" w:hAnsi="宋体"/>
          <w:color w:val="auto"/>
          <w:sz w:val="24"/>
        </w:rPr>
        <w:t>分（价格分、技术、商务资信及其他分的分值详见评标内容）。合格投标人的评标得分为各项目汇总得分，中标候选资格按评标综合得分由高到低顺序排列，得分相同的，按投标报价由低到高顺序排列；得分且投标报价相同的，按技术、商务资信及其他分得分由高到低顺序排列。排名第一的投标人为中标候选人</w:t>
      </w:r>
      <w:r>
        <w:rPr>
          <w:rFonts w:ascii="宋体"/>
          <w:color w:val="auto"/>
          <w:sz w:val="24"/>
        </w:rPr>
        <w:t>,</w:t>
      </w:r>
      <w:r>
        <w:rPr>
          <w:rFonts w:hint="eastAsia" w:ascii="宋体" w:hAnsi="宋体"/>
          <w:color w:val="auto"/>
          <w:sz w:val="24"/>
        </w:rPr>
        <w:t>排名第二的投标人为候补中标候选人</w:t>
      </w:r>
      <w:r>
        <w:rPr>
          <w:rFonts w:hint="eastAsia" w:ascii="宋体" w:hAnsi="宋体" w:cs="宋体"/>
          <w:sz w:val="24"/>
          <w:szCs w:val="24"/>
          <w:lang w:eastAsia="zh-CN"/>
        </w:rPr>
        <w:t>（</w:t>
      </w:r>
      <w:r>
        <w:rPr>
          <w:rFonts w:hint="eastAsia" w:ascii="宋体" w:hAnsi="宋体" w:cs="宋体"/>
          <w:sz w:val="24"/>
          <w:szCs w:val="24"/>
          <w:lang w:val="en-US" w:eastAsia="zh-CN"/>
        </w:rPr>
        <w:t>有效投标人为3家时推荐2名中标候选人，有效投标人大于3家时，推荐3名中标候选人</w:t>
      </w:r>
      <w:r>
        <w:rPr>
          <w:rFonts w:hint="eastAsia" w:ascii="宋体" w:hAnsi="宋体" w:cs="宋体"/>
          <w:sz w:val="24"/>
          <w:szCs w:val="24"/>
          <w:lang w:eastAsia="zh-CN"/>
        </w:rPr>
        <w:t>）</w:t>
      </w:r>
      <w:r>
        <w:rPr>
          <w:rFonts w:hint="eastAsia" w:ascii="宋体" w:hAnsi="宋体"/>
          <w:color w:val="auto"/>
          <w:sz w:val="24"/>
        </w:rPr>
        <w:t>……其他投标人中标候选资格依此类推。</w:t>
      </w:r>
      <w:r>
        <w:rPr>
          <w:rFonts w:hint="eastAsia" w:ascii="宋体" w:hAnsi="宋体"/>
          <w:bCs/>
          <w:color w:val="auto"/>
          <w:sz w:val="24"/>
        </w:rPr>
        <w:t>评分过程中采用四舍五入法，并保留小数</w:t>
      </w:r>
      <w:r>
        <w:rPr>
          <w:rFonts w:ascii="宋体" w:hAnsi="宋体"/>
          <w:bCs/>
          <w:color w:val="auto"/>
          <w:sz w:val="24"/>
        </w:rPr>
        <w:t>2</w:t>
      </w:r>
      <w:r>
        <w:rPr>
          <w:rFonts w:hint="eastAsia" w:ascii="宋体" w:hAnsi="宋体"/>
          <w:bCs/>
          <w:color w:val="auto"/>
          <w:sz w:val="24"/>
        </w:rPr>
        <w:t>位。</w:t>
      </w:r>
    </w:p>
    <w:p w14:paraId="56036E29">
      <w:pPr>
        <w:pStyle w:val="63"/>
        <w:spacing w:before="156" w:after="156" w:line="400" w:lineRule="exact"/>
        <w:ind w:firstLine="480" w:firstLineChars="200"/>
        <w:rPr>
          <w:rFonts w:ascii="宋体"/>
          <w:color w:val="auto"/>
          <w:sz w:val="24"/>
        </w:rPr>
      </w:pPr>
      <w:r>
        <w:rPr>
          <w:rFonts w:hint="eastAsia" w:ascii="宋体" w:hAnsi="宋体"/>
          <w:color w:val="auto"/>
          <w:sz w:val="24"/>
        </w:rPr>
        <w:t>投标人评标</w:t>
      </w:r>
      <w:r>
        <w:rPr>
          <w:rFonts w:hint="eastAsia" w:ascii="宋体" w:hAnsi="宋体"/>
          <w:bCs/>
          <w:color w:val="auto"/>
          <w:sz w:val="24"/>
        </w:rPr>
        <w:t>综合得分</w:t>
      </w:r>
      <w:r>
        <w:rPr>
          <w:rFonts w:ascii="宋体" w:hAnsi="宋体"/>
          <w:bCs/>
          <w:color w:val="auto"/>
          <w:sz w:val="24"/>
        </w:rPr>
        <w:t>=</w:t>
      </w:r>
      <w:r>
        <w:rPr>
          <w:rFonts w:hint="eastAsia" w:ascii="宋体" w:hAnsi="宋体"/>
          <w:bCs/>
          <w:color w:val="auto"/>
          <w:sz w:val="24"/>
        </w:rPr>
        <w:t>价格分</w:t>
      </w:r>
      <w:r>
        <w:rPr>
          <w:rFonts w:ascii="宋体" w:hAnsi="宋体"/>
          <w:bCs/>
          <w:color w:val="auto"/>
          <w:sz w:val="24"/>
        </w:rPr>
        <w:t>+(</w:t>
      </w:r>
      <w:r>
        <w:rPr>
          <w:rFonts w:hint="eastAsia" w:ascii="宋体" w:hAnsi="宋体"/>
          <w:bCs/>
          <w:color w:val="auto"/>
          <w:sz w:val="24"/>
        </w:rPr>
        <w:t>技术分</w:t>
      </w:r>
      <w:r>
        <w:rPr>
          <w:rFonts w:ascii="宋体" w:hAnsi="宋体"/>
          <w:bCs/>
          <w:color w:val="auto"/>
          <w:sz w:val="24"/>
        </w:rPr>
        <w:t>+</w:t>
      </w:r>
      <w:r>
        <w:rPr>
          <w:rFonts w:hint="eastAsia" w:ascii="宋体" w:hAnsi="宋体"/>
          <w:bCs/>
          <w:color w:val="auto"/>
          <w:sz w:val="24"/>
        </w:rPr>
        <w:t>商务资信及其他分</w:t>
      </w:r>
      <w:r>
        <w:rPr>
          <w:rFonts w:ascii="宋体" w:hAnsi="宋体"/>
          <w:bCs/>
          <w:color w:val="auto"/>
          <w:sz w:val="24"/>
        </w:rPr>
        <w:t>)</w:t>
      </w:r>
    </w:p>
    <w:p w14:paraId="311FB220">
      <w:pPr>
        <w:spacing w:before="156" w:after="156"/>
        <w:ind w:firstLine="472" w:firstLineChars="196"/>
        <w:rPr>
          <w:rFonts w:ascii="宋体"/>
          <w:b/>
          <w:bCs/>
          <w:color w:val="auto"/>
          <w:sz w:val="24"/>
        </w:rPr>
      </w:pPr>
      <w:r>
        <w:rPr>
          <w:rFonts w:hint="eastAsia" w:ascii="宋体" w:hAnsi="宋体"/>
          <w:b/>
          <w:bCs/>
          <w:color w:val="auto"/>
          <w:sz w:val="24"/>
        </w:rPr>
        <w:t>（一）价格分（</w:t>
      </w:r>
      <w:r>
        <w:rPr>
          <w:rFonts w:hint="eastAsia" w:ascii="宋体" w:hAnsi="宋体"/>
          <w:b/>
          <w:bCs/>
          <w:color w:val="auto"/>
          <w:sz w:val="24"/>
          <w:lang w:val="en-US" w:eastAsia="zh-CN"/>
        </w:rPr>
        <w:t>30</w:t>
      </w:r>
      <w:r>
        <w:rPr>
          <w:rFonts w:hint="eastAsia" w:ascii="宋体" w:hAnsi="宋体"/>
          <w:b/>
          <w:bCs/>
          <w:color w:val="auto"/>
          <w:sz w:val="24"/>
        </w:rPr>
        <w:t>分）</w:t>
      </w:r>
    </w:p>
    <w:p w14:paraId="7094FFF8">
      <w:pPr>
        <w:pStyle w:val="63"/>
        <w:spacing w:before="156" w:after="156" w:line="400" w:lineRule="exact"/>
        <w:ind w:firstLine="480" w:firstLineChars="200"/>
        <w:rPr>
          <w:rFonts w:hAnsi="宋体"/>
          <w:bCs/>
          <w:color w:val="auto"/>
          <w:sz w:val="24"/>
        </w:rPr>
      </w:pPr>
      <w:r>
        <w:rPr>
          <w:rFonts w:hAnsi="宋体"/>
          <w:bCs/>
          <w:color w:val="auto"/>
          <w:sz w:val="24"/>
        </w:rPr>
        <w:t>1</w:t>
      </w:r>
      <w:r>
        <w:rPr>
          <w:rFonts w:hint="eastAsia" w:hAnsi="宋体"/>
          <w:bCs/>
          <w:color w:val="auto"/>
          <w:sz w:val="24"/>
        </w:rPr>
        <w:t>、价格分采用低价优先法计算，取所有进入报价评审的投标人中投标价格最低的投标报价为评标基准价，其他投标人的价格分按照下列公式计算：</w:t>
      </w:r>
    </w:p>
    <w:p w14:paraId="6AD3EE90">
      <w:pPr>
        <w:spacing w:before="156" w:after="156"/>
        <w:ind w:firstLine="470" w:firstLineChars="196"/>
        <w:rPr>
          <w:rFonts w:hAnsi="宋体"/>
          <w:bCs/>
          <w:color w:val="auto"/>
          <w:sz w:val="24"/>
        </w:rPr>
      </w:pPr>
      <w:r>
        <w:rPr>
          <w:rFonts w:hint="eastAsia" w:hAnsi="宋体"/>
          <w:bCs/>
          <w:color w:val="auto"/>
          <w:sz w:val="24"/>
        </w:rPr>
        <w:t>价格分</w:t>
      </w:r>
      <w:r>
        <w:rPr>
          <w:rFonts w:hAnsi="宋体"/>
          <w:bCs/>
          <w:color w:val="auto"/>
          <w:sz w:val="24"/>
        </w:rPr>
        <w:t>=</w:t>
      </w:r>
      <w:r>
        <w:rPr>
          <w:rFonts w:hint="eastAsia" w:hAnsi="宋体"/>
          <w:bCs/>
          <w:color w:val="auto"/>
          <w:sz w:val="24"/>
        </w:rPr>
        <w:t>评标基准价</w:t>
      </w:r>
      <w:r>
        <w:rPr>
          <w:rFonts w:hint="eastAsia" w:hAnsi="宋体"/>
          <w:bCs/>
          <w:color w:val="auto"/>
          <w:sz w:val="24"/>
          <w:lang w:val="en-US" w:eastAsia="zh-CN"/>
        </w:rPr>
        <w:t>/投标报价</w:t>
      </w:r>
      <w:r>
        <w:rPr>
          <w:rFonts w:hint="eastAsia" w:ascii="宋体" w:hAnsi="宋体"/>
          <w:bCs/>
          <w:color w:val="auto"/>
          <w:spacing w:val="-4"/>
          <w:sz w:val="24"/>
        </w:rPr>
        <w:t>×</w:t>
      </w:r>
      <w:r>
        <w:rPr>
          <w:rFonts w:hint="eastAsia" w:ascii="宋体" w:hAnsi="宋体"/>
          <w:bCs/>
          <w:color w:val="auto"/>
          <w:spacing w:val="-4"/>
          <w:sz w:val="24"/>
          <w:lang w:val="en-US" w:eastAsia="zh-CN"/>
        </w:rPr>
        <w:t>30</w:t>
      </w:r>
      <w:r>
        <w:rPr>
          <w:rFonts w:hint="eastAsia" w:ascii="宋体" w:hAnsi="宋体"/>
          <w:bCs/>
          <w:color w:val="auto"/>
          <w:spacing w:val="-4"/>
          <w:sz w:val="24"/>
        </w:rPr>
        <w:t>分</w:t>
      </w:r>
    </w:p>
    <w:p w14:paraId="7B9C2B75">
      <w:pPr>
        <w:tabs>
          <w:tab w:val="left" w:pos="982"/>
        </w:tabs>
        <w:snapToGrid w:val="0"/>
        <w:ind w:left="-2" w:leftChars="-1" w:firstLine="512" w:firstLineChars="220"/>
        <w:rPr>
          <w:rFonts w:ascii="宋体"/>
          <w:b/>
          <w:color w:val="auto"/>
          <w:spacing w:val="-4"/>
          <w:sz w:val="24"/>
        </w:rPr>
      </w:pPr>
      <w:r>
        <w:rPr>
          <w:rFonts w:ascii="宋体" w:hAnsi="宋体"/>
          <w:b/>
          <w:color w:val="auto"/>
          <w:spacing w:val="-4"/>
          <w:sz w:val="24"/>
        </w:rPr>
        <w:t>2</w:t>
      </w:r>
      <w:r>
        <w:rPr>
          <w:rFonts w:hint="eastAsia" w:ascii="宋体" w:hAnsi="宋体"/>
          <w:b/>
          <w:color w:val="auto"/>
          <w:spacing w:val="-4"/>
          <w:sz w:val="24"/>
        </w:rPr>
        <w:t>、依据《关于印发</w:t>
      </w:r>
      <w:r>
        <w:rPr>
          <w:rFonts w:ascii="宋体" w:hAnsi="宋体"/>
          <w:b/>
          <w:color w:val="auto"/>
          <w:spacing w:val="-4"/>
          <w:sz w:val="24"/>
        </w:rPr>
        <w:t>&lt;</w:t>
      </w:r>
      <w:r>
        <w:rPr>
          <w:rFonts w:hint="eastAsia" w:ascii="宋体" w:hAnsi="宋体"/>
          <w:b/>
          <w:color w:val="auto"/>
          <w:spacing w:val="-4"/>
          <w:sz w:val="24"/>
        </w:rPr>
        <w:t>政府采购促进中小企业发展管理办法</w:t>
      </w:r>
      <w:r>
        <w:rPr>
          <w:rFonts w:ascii="宋体" w:hAnsi="宋体"/>
          <w:b/>
          <w:color w:val="auto"/>
          <w:spacing w:val="-4"/>
          <w:sz w:val="24"/>
        </w:rPr>
        <w:t>&gt;</w:t>
      </w:r>
      <w:r>
        <w:rPr>
          <w:rFonts w:hint="eastAsia" w:ascii="宋体" w:hAnsi="宋体"/>
          <w:b/>
          <w:color w:val="auto"/>
          <w:spacing w:val="-4"/>
          <w:sz w:val="24"/>
        </w:rPr>
        <w:t>的通知》</w:t>
      </w:r>
      <w:r>
        <w:rPr>
          <w:rFonts w:ascii="宋体" w:hAnsi="宋体"/>
          <w:b/>
          <w:color w:val="auto"/>
          <w:spacing w:val="-4"/>
          <w:sz w:val="24"/>
        </w:rPr>
        <w:t>(</w:t>
      </w:r>
      <w:r>
        <w:rPr>
          <w:rFonts w:hint="eastAsia" w:ascii="宋体" w:hAnsi="宋体"/>
          <w:b/>
          <w:color w:val="auto"/>
          <w:spacing w:val="-4"/>
          <w:sz w:val="24"/>
        </w:rPr>
        <w:t>财库〔</w:t>
      </w:r>
      <w:r>
        <w:rPr>
          <w:rFonts w:ascii="宋体" w:hAnsi="宋体"/>
          <w:b/>
          <w:color w:val="auto"/>
          <w:spacing w:val="-4"/>
          <w:sz w:val="24"/>
        </w:rPr>
        <w:t>2020</w:t>
      </w:r>
      <w:r>
        <w:rPr>
          <w:rFonts w:hint="eastAsia" w:ascii="宋体" w:hAnsi="宋体"/>
          <w:b/>
          <w:color w:val="auto"/>
          <w:spacing w:val="-4"/>
          <w:sz w:val="24"/>
        </w:rPr>
        <w:t>〕</w:t>
      </w:r>
      <w:r>
        <w:rPr>
          <w:rFonts w:ascii="宋体" w:hAnsi="宋体"/>
          <w:b/>
          <w:color w:val="auto"/>
          <w:spacing w:val="-4"/>
          <w:sz w:val="24"/>
        </w:rPr>
        <w:t>46</w:t>
      </w:r>
      <w:r>
        <w:rPr>
          <w:rFonts w:hint="eastAsia" w:ascii="宋体" w:hAnsi="宋体"/>
          <w:b/>
          <w:color w:val="auto"/>
          <w:spacing w:val="-4"/>
          <w:sz w:val="24"/>
        </w:rPr>
        <w:t>号</w:t>
      </w:r>
      <w:r>
        <w:rPr>
          <w:rFonts w:ascii="宋体" w:hAnsi="宋体"/>
          <w:b/>
          <w:color w:val="auto"/>
          <w:spacing w:val="-4"/>
          <w:sz w:val="24"/>
        </w:rPr>
        <w:t>)</w:t>
      </w:r>
      <w:r>
        <w:rPr>
          <w:rFonts w:hint="eastAsia" w:ascii="宋体" w:hAnsi="宋体"/>
          <w:b/>
          <w:color w:val="auto"/>
          <w:spacing w:val="-4"/>
          <w:sz w:val="24"/>
        </w:rPr>
        <w:t>、《财政部、司法部关于政府采购支持监狱企业发展有关问题的通知》（财库〔</w:t>
      </w:r>
      <w:r>
        <w:rPr>
          <w:rFonts w:ascii="宋体" w:hAnsi="宋体"/>
          <w:b/>
          <w:color w:val="auto"/>
          <w:spacing w:val="-4"/>
          <w:sz w:val="24"/>
        </w:rPr>
        <w:t>2014</w:t>
      </w:r>
      <w:r>
        <w:rPr>
          <w:rFonts w:hint="eastAsia" w:ascii="宋体" w:hAnsi="宋体"/>
          <w:b/>
          <w:color w:val="auto"/>
          <w:spacing w:val="-4"/>
          <w:sz w:val="24"/>
        </w:rPr>
        <w:t>〕</w:t>
      </w:r>
      <w:r>
        <w:rPr>
          <w:rFonts w:ascii="宋体" w:hAnsi="宋体"/>
          <w:b/>
          <w:color w:val="auto"/>
          <w:spacing w:val="-4"/>
          <w:sz w:val="24"/>
        </w:rPr>
        <w:t>68</w:t>
      </w:r>
      <w:r>
        <w:rPr>
          <w:rFonts w:hint="eastAsia" w:ascii="宋体" w:hAnsi="宋体"/>
          <w:b/>
          <w:color w:val="auto"/>
          <w:spacing w:val="-4"/>
          <w:sz w:val="24"/>
        </w:rPr>
        <w:t>号）文件及《财政部、民政部、中国残疾人联合会关于促进残疾人就业政府采购政策的通知》（财库〔</w:t>
      </w:r>
      <w:r>
        <w:rPr>
          <w:rFonts w:ascii="宋体" w:hAnsi="宋体"/>
          <w:b/>
          <w:color w:val="auto"/>
          <w:spacing w:val="-4"/>
          <w:sz w:val="24"/>
        </w:rPr>
        <w:t>2017</w:t>
      </w:r>
      <w:r>
        <w:rPr>
          <w:rFonts w:hint="eastAsia" w:ascii="宋体" w:hAnsi="宋体"/>
          <w:b/>
          <w:color w:val="auto"/>
          <w:spacing w:val="-4"/>
          <w:sz w:val="24"/>
        </w:rPr>
        <w:t>〕</w:t>
      </w:r>
      <w:r>
        <w:rPr>
          <w:rFonts w:ascii="宋体" w:hAnsi="宋体"/>
          <w:b/>
          <w:color w:val="auto"/>
          <w:spacing w:val="-4"/>
          <w:sz w:val="24"/>
        </w:rPr>
        <w:t xml:space="preserve"> 141</w:t>
      </w:r>
      <w:r>
        <w:rPr>
          <w:rFonts w:hint="eastAsia" w:ascii="宋体" w:hAnsi="宋体"/>
          <w:b/>
          <w:color w:val="auto"/>
          <w:spacing w:val="-4"/>
          <w:sz w:val="24"/>
        </w:rPr>
        <w:t>号）、《财政部关于进一步加大政府采购支持中小企业力度的通知》（财库</w:t>
      </w:r>
      <w:r>
        <w:rPr>
          <w:rFonts w:ascii="宋体" w:hAnsi="宋体"/>
          <w:b/>
          <w:color w:val="auto"/>
          <w:spacing w:val="-4"/>
          <w:sz w:val="24"/>
        </w:rPr>
        <w:t>[2022]19</w:t>
      </w:r>
      <w:r>
        <w:rPr>
          <w:rFonts w:hint="eastAsia" w:ascii="宋体" w:hAnsi="宋体"/>
          <w:b/>
          <w:color w:val="auto"/>
          <w:spacing w:val="-4"/>
          <w:sz w:val="24"/>
        </w:rPr>
        <w:t>号）、《浙江省财政厅关于进一步加大政府采购支持中小企业力度</w:t>
      </w:r>
      <w:r>
        <w:rPr>
          <w:rFonts w:ascii="宋体" w:hAnsi="宋体"/>
          <w:b/>
          <w:color w:val="auto"/>
          <w:spacing w:val="-4"/>
          <w:sz w:val="24"/>
        </w:rPr>
        <w:t xml:space="preserve"> </w:t>
      </w:r>
      <w:r>
        <w:rPr>
          <w:rFonts w:hint="eastAsia" w:ascii="宋体" w:hAnsi="宋体"/>
          <w:b/>
          <w:color w:val="auto"/>
          <w:spacing w:val="-4"/>
          <w:sz w:val="24"/>
        </w:rPr>
        <w:t>助力扎实稳住经济的通知》（浙财采监</w:t>
      </w:r>
      <w:r>
        <w:rPr>
          <w:rFonts w:ascii="宋体" w:hAnsi="宋体"/>
          <w:b/>
          <w:color w:val="auto"/>
          <w:spacing w:val="-4"/>
          <w:sz w:val="24"/>
        </w:rPr>
        <w:t>[2022]8</w:t>
      </w:r>
      <w:r>
        <w:rPr>
          <w:rFonts w:hint="eastAsia" w:ascii="宋体" w:hAnsi="宋体"/>
          <w:b/>
          <w:color w:val="auto"/>
          <w:spacing w:val="-4"/>
          <w:sz w:val="24"/>
        </w:rPr>
        <w:t>号）的规定，对小型和微型企业、监狱企业、残疾人福利性单位生产的产品价格给予</w:t>
      </w:r>
      <w:r>
        <w:rPr>
          <w:rFonts w:ascii="宋体" w:hAnsi="宋体"/>
          <w:b/>
          <w:color w:val="auto"/>
          <w:spacing w:val="-4"/>
          <w:sz w:val="24"/>
        </w:rPr>
        <w:t>10%</w:t>
      </w:r>
      <w:r>
        <w:rPr>
          <w:rFonts w:hint="eastAsia" w:ascii="宋体" w:hAnsi="宋体"/>
          <w:b/>
          <w:color w:val="auto"/>
          <w:spacing w:val="-4"/>
          <w:sz w:val="24"/>
        </w:rPr>
        <w:t>～</w:t>
      </w:r>
      <w:r>
        <w:rPr>
          <w:rFonts w:ascii="宋体" w:hAnsi="宋体"/>
          <w:b/>
          <w:color w:val="auto"/>
          <w:spacing w:val="-4"/>
          <w:sz w:val="24"/>
        </w:rPr>
        <w:t>20%</w:t>
      </w:r>
      <w:r>
        <w:rPr>
          <w:rFonts w:hint="eastAsia" w:ascii="宋体" w:hAnsi="宋体"/>
          <w:b/>
          <w:color w:val="auto"/>
          <w:spacing w:val="-4"/>
          <w:sz w:val="24"/>
        </w:rPr>
        <w:t>的扣除，用扣除后的价格参与评审。</w:t>
      </w:r>
      <w:r>
        <w:rPr>
          <w:rFonts w:hint="eastAsia" w:ascii="宋体" w:hAnsi="宋体"/>
          <w:b/>
          <w:color w:val="auto"/>
          <w:spacing w:val="-4"/>
          <w:sz w:val="24"/>
          <w:u w:val="double"/>
        </w:rPr>
        <w:t>本项目的扣除比例为</w:t>
      </w:r>
      <w:r>
        <w:rPr>
          <w:rFonts w:ascii="宋体" w:hAnsi="宋体"/>
          <w:b/>
          <w:color w:val="auto"/>
          <w:spacing w:val="-4"/>
          <w:sz w:val="24"/>
          <w:u w:val="double"/>
        </w:rPr>
        <w:t>10%</w:t>
      </w:r>
      <w:r>
        <w:rPr>
          <w:rFonts w:hint="eastAsia" w:ascii="宋体" w:hAnsi="宋体"/>
          <w:b/>
          <w:color w:val="auto"/>
          <w:spacing w:val="-4"/>
          <w:sz w:val="24"/>
          <w:u w:val="double"/>
        </w:rPr>
        <w:t>。</w:t>
      </w:r>
      <w:r>
        <w:rPr>
          <w:rFonts w:hint="eastAsia" w:ascii="宋体" w:hAnsi="宋体"/>
          <w:b/>
          <w:color w:val="auto"/>
          <w:spacing w:val="-4"/>
          <w:sz w:val="24"/>
        </w:rPr>
        <w:t>小型和微型企业是指投标文件中提供了中小企业声明函且符合《关于印发</w:t>
      </w:r>
      <w:r>
        <w:rPr>
          <w:rFonts w:ascii="宋体" w:hAnsi="宋体"/>
          <w:b/>
          <w:color w:val="auto"/>
          <w:spacing w:val="-4"/>
          <w:sz w:val="24"/>
        </w:rPr>
        <w:t>&lt;</w:t>
      </w:r>
      <w:r>
        <w:rPr>
          <w:rFonts w:hint="eastAsia" w:ascii="宋体" w:hAnsi="宋体"/>
          <w:b/>
          <w:color w:val="auto"/>
          <w:spacing w:val="-4"/>
          <w:sz w:val="24"/>
        </w:rPr>
        <w:t>政府采购促进中小企业发展管理办法</w:t>
      </w:r>
      <w:r>
        <w:rPr>
          <w:rFonts w:ascii="宋体" w:hAnsi="宋体"/>
          <w:b/>
          <w:color w:val="auto"/>
          <w:spacing w:val="-4"/>
          <w:sz w:val="24"/>
        </w:rPr>
        <w:t>&gt;</w:t>
      </w:r>
      <w:r>
        <w:rPr>
          <w:rFonts w:hint="eastAsia" w:ascii="宋体" w:hAnsi="宋体"/>
          <w:b/>
          <w:color w:val="auto"/>
          <w:spacing w:val="-4"/>
          <w:sz w:val="24"/>
        </w:rPr>
        <w:t>的通知》</w:t>
      </w:r>
      <w:r>
        <w:rPr>
          <w:rFonts w:ascii="宋体" w:hAnsi="宋体"/>
          <w:b/>
          <w:color w:val="auto"/>
          <w:spacing w:val="-4"/>
          <w:sz w:val="24"/>
        </w:rPr>
        <w:t>(</w:t>
      </w:r>
      <w:r>
        <w:rPr>
          <w:rFonts w:hint="eastAsia" w:ascii="宋体" w:hAnsi="宋体"/>
          <w:b/>
          <w:color w:val="auto"/>
          <w:spacing w:val="-4"/>
          <w:sz w:val="24"/>
        </w:rPr>
        <w:t>财库〔</w:t>
      </w:r>
      <w:r>
        <w:rPr>
          <w:rFonts w:ascii="宋体" w:hAnsi="宋体"/>
          <w:b/>
          <w:color w:val="auto"/>
          <w:spacing w:val="-4"/>
          <w:sz w:val="24"/>
        </w:rPr>
        <w:t>2020</w:t>
      </w:r>
      <w:r>
        <w:rPr>
          <w:rFonts w:hint="eastAsia" w:ascii="宋体" w:hAnsi="宋体"/>
          <w:b/>
          <w:color w:val="auto"/>
          <w:spacing w:val="-4"/>
          <w:sz w:val="24"/>
        </w:rPr>
        <w:t>〕</w:t>
      </w:r>
      <w:r>
        <w:rPr>
          <w:rFonts w:ascii="宋体" w:hAnsi="宋体"/>
          <w:b/>
          <w:color w:val="auto"/>
          <w:spacing w:val="-4"/>
          <w:sz w:val="24"/>
        </w:rPr>
        <w:t>46</w:t>
      </w:r>
      <w:r>
        <w:rPr>
          <w:rFonts w:hint="eastAsia" w:ascii="宋体" w:hAnsi="宋体"/>
          <w:b/>
          <w:color w:val="auto"/>
          <w:spacing w:val="-4"/>
          <w:sz w:val="24"/>
        </w:rPr>
        <w:t>号</w:t>
      </w:r>
      <w:r>
        <w:rPr>
          <w:rFonts w:ascii="宋体" w:hAnsi="宋体"/>
          <w:b/>
          <w:color w:val="auto"/>
          <w:spacing w:val="-4"/>
          <w:sz w:val="24"/>
        </w:rPr>
        <w:t>)</w:t>
      </w:r>
      <w:r>
        <w:rPr>
          <w:rFonts w:hint="eastAsia" w:ascii="宋体" w:hAnsi="宋体"/>
          <w:b/>
          <w:color w:val="auto"/>
          <w:spacing w:val="-4"/>
          <w:sz w:val="24"/>
        </w:rPr>
        <w:t>规定的要求并符合《工业和信息化部、国家统计局、国家发展和改革委员会、财政部关于印发中小企业划型标准规定的通知》（工信部联企业〔</w:t>
      </w:r>
      <w:r>
        <w:rPr>
          <w:rFonts w:ascii="宋体" w:hAnsi="宋体"/>
          <w:b/>
          <w:color w:val="auto"/>
          <w:spacing w:val="-4"/>
          <w:sz w:val="24"/>
        </w:rPr>
        <w:t>2011</w:t>
      </w:r>
      <w:r>
        <w:rPr>
          <w:rFonts w:hint="eastAsia" w:ascii="宋体" w:hAnsi="宋体"/>
          <w:b/>
          <w:color w:val="auto"/>
          <w:spacing w:val="-4"/>
          <w:sz w:val="24"/>
        </w:rPr>
        <w:t>〕</w:t>
      </w:r>
      <w:r>
        <w:rPr>
          <w:rFonts w:ascii="宋体" w:hAnsi="宋体"/>
          <w:b/>
          <w:color w:val="auto"/>
          <w:spacing w:val="-4"/>
          <w:sz w:val="24"/>
        </w:rPr>
        <w:t>300</w:t>
      </w:r>
      <w:r>
        <w:rPr>
          <w:rFonts w:hint="eastAsia" w:ascii="宋体" w:hAnsi="宋体"/>
          <w:b/>
          <w:color w:val="auto"/>
          <w:spacing w:val="-4"/>
          <w:sz w:val="24"/>
        </w:rPr>
        <w:t>号）规定的小、微企业的划型标准规定。残疾人福利性单位是指投标文件中提供了残疾人福利性单位声明函且符合《财政部、民政部、中国残疾人联合会关于促进残疾人就业政府采购政策的通知》（财库〔</w:t>
      </w:r>
      <w:r>
        <w:rPr>
          <w:rFonts w:ascii="宋体" w:hAnsi="宋体"/>
          <w:b/>
          <w:color w:val="auto"/>
          <w:spacing w:val="-4"/>
          <w:sz w:val="24"/>
        </w:rPr>
        <w:t>2017</w:t>
      </w:r>
      <w:r>
        <w:rPr>
          <w:rFonts w:hint="eastAsia" w:ascii="宋体" w:hAnsi="宋体"/>
          <w:b/>
          <w:color w:val="auto"/>
          <w:spacing w:val="-4"/>
          <w:sz w:val="24"/>
        </w:rPr>
        <w:t>〕</w:t>
      </w:r>
      <w:r>
        <w:rPr>
          <w:rFonts w:ascii="宋体" w:hAnsi="宋体"/>
          <w:b/>
          <w:color w:val="auto"/>
          <w:spacing w:val="-4"/>
          <w:sz w:val="24"/>
        </w:rPr>
        <w:t xml:space="preserve"> 141</w:t>
      </w:r>
      <w:r>
        <w:rPr>
          <w:rFonts w:hint="eastAsia" w:ascii="宋体" w:hAnsi="宋体"/>
          <w:b/>
          <w:color w:val="auto"/>
          <w:spacing w:val="-4"/>
          <w:sz w:val="24"/>
        </w:rPr>
        <w:t>号）规定的企业。监狱企业是指投标文件中提供了由省级以上监狱管理局、戒毒管理局（含新疆生产建设兵团）出具的属于监狱企业的证明文件的企业。</w:t>
      </w:r>
    </w:p>
    <w:p w14:paraId="33B0A5A0">
      <w:pPr>
        <w:pStyle w:val="63"/>
        <w:spacing w:line="360" w:lineRule="auto"/>
        <w:ind w:firstLine="466" w:firstLineChars="200"/>
        <w:rPr>
          <w:rFonts w:ascii="宋体"/>
          <w:b/>
          <w:color w:val="auto"/>
          <w:spacing w:val="-4"/>
          <w:kern w:val="2"/>
          <w:sz w:val="24"/>
          <w:szCs w:val="24"/>
        </w:rPr>
      </w:pPr>
      <w:r>
        <w:rPr>
          <w:rFonts w:hint="eastAsia" w:ascii="宋体" w:hAnsi="宋体"/>
          <w:b/>
          <w:color w:val="auto"/>
          <w:spacing w:val="-4"/>
          <w:kern w:val="2"/>
          <w:sz w:val="24"/>
          <w:szCs w:val="24"/>
        </w:rPr>
        <w:t>小微企业（监狱企业、福利企业）的评审价格</w:t>
      </w:r>
      <w:r>
        <w:rPr>
          <w:rFonts w:ascii="宋体" w:hAnsi="宋体"/>
          <w:b/>
          <w:color w:val="auto"/>
          <w:spacing w:val="-4"/>
          <w:kern w:val="2"/>
          <w:sz w:val="24"/>
          <w:szCs w:val="24"/>
        </w:rPr>
        <w:t>=</w:t>
      </w:r>
      <w:r>
        <w:rPr>
          <w:rFonts w:hint="eastAsia" w:ascii="宋体" w:hAnsi="宋体"/>
          <w:b/>
          <w:color w:val="auto"/>
          <w:spacing w:val="-4"/>
          <w:kern w:val="2"/>
          <w:sz w:val="24"/>
          <w:szCs w:val="24"/>
        </w:rPr>
        <w:t>小微企业（监狱企业、福利企业）的投标报价</w:t>
      </w:r>
      <w:r>
        <w:rPr>
          <w:rFonts w:ascii="宋体" w:hAnsi="宋体"/>
          <w:b/>
          <w:color w:val="auto"/>
          <w:spacing w:val="-4"/>
          <w:kern w:val="2"/>
          <w:sz w:val="24"/>
          <w:szCs w:val="24"/>
        </w:rPr>
        <w:t>*</w:t>
      </w:r>
      <w:r>
        <w:rPr>
          <w:rFonts w:hint="eastAsia" w:ascii="宋体" w:hAnsi="宋体"/>
          <w:b/>
          <w:color w:val="auto"/>
          <w:spacing w:val="-4"/>
          <w:kern w:val="2"/>
          <w:sz w:val="24"/>
          <w:szCs w:val="24"/>
        </w:rPr>
        <w:t>（</w:t>
      </w:r>
      <w:r>
        <w:rPr>
          <w:rFonts w:ascii="宋体" w:hAnsi="宋体"/>
          <w:b/>
          <w:color w:val="auto"/>
          <w:spacing w:val="-4"/>
          <w:kern w:val="2"/>
          <w:sz w:val="24"/>
          <w:szCs w:val="24"/>
        </w:rPr>
        <w:t>1-10%</w:t>
      </w:r>
      <w:r>
        <w:rPr>
          <w:rFonts w:hint="eastAsia" w:ascii="宋体" w:hAnsi="宋体"/>
          <w:b/>
          <w:color w:val="auto"/>
          <w:spacing w:val="-4"/>
          <w:kern w:val="2"/>
          <w:sz w:val="24"/>
          <w:szCs w:val="24"/>
        </w:rPr>
        <w:t>）</w:t>
      </w:r>
    </w:p>
    <w:p w14:paraId="5EEA9CC5">
      <w:pPr>
        <w:pStyle w:val="63"/>
        <w:spacing w:line="360" w:lineRule="auto"/>
        <w:ind w:firstLine="482" w:firstLineChars="200"/>
        <w:rPr>
          <w:rFonts w:hAnsi="宋体"/>
          <w:b/>
          <w:color w:val="auto"/>
          <w:sz w:val="24"/>
          <w:szCs w:val="24"/>
        </w:rPr>
      </w:pPr>
      <w:r>
        <w:rPr>
          <w:rFonts w:hint="eastAsia" w:hAnsi="宋体"/>
          <w:b/>
          <w:color w:val="auto"/>
          <w:sz w:val="24"/>
          <w:szCs w:val="24"/>
        </w:rPr>
        <w:t>（二）技术分、商务资信及其他分，共</w:t>
      </w:r>
      <w:r>
        <w:rPr>
          <w:rFonts w:hint="eastAsia" w:hAnsi="宋体"/>
          <w:b/>
          <w:color w:val="auto"/>
          <w:sz w:val="24"/>
          <w:szCs w:val="24"/>
          <w:lang w:val="en-US" w:eastAsia="zh-CN"/>
        </w:rPr>
        <w:t>70</w:t>
      </w:r>
      <w:r>
        <w:rPr>
          <w:rFonts w:hint="eastAsia" w:hAnsi="宋体"/>
          <w:b/>
          <w:color w:val="auto"/>
          <w:sz w:val="24"/>
          <w:szCs w:val="24"/>
        </w:rPr>
        <w:t>分。</w:t>
      </w:r>
    </w:p>
    <w:p w14:paraId="1F2091D8">
      <w:pPr>
        <w:pStyle w:val="63"/>
        <w:spacing w:before="156" w:after="156" w:line="320" w:lineRule="exact"/>
        <w:ind w:firstLine="482" w:firstLineChars="200"/>
        <w:rPr>
          <w:rFonts w:hAnsi="宋体"/>
          <w:b/>
          <w:color w:val="auto"/>
          <w:sz w:val="24"/>
          <w:szCs w:val="24"/>
        </w:rPr>
      </w:pPr>
      <w:r>
        <w:rPr>
          <w:rFonts w:hint="eastAsia" w:hAnsi="宋体"/>
          <w:b/>
          <w:color w:val="auto"/>
          <w:sz w:val="24"/>
          <w:szCs w:val="24"/>
        </w:rPr>
        <w:t>所有投标人均开启报价文件并唱标，符合第三章（八）特别说明</w:t>
      </w:r>
      <w:r>
        <w:rPr>
          <w:rFonts w:hAnsi="宋体"/>
          <w:b/>
          <w:color w:val="auto"/>
          <w:sz w:val="24"/>
          <w:szCs w:val="24"/>
        </w:rPr>
        <w:t>1.</w:t>
      </w:r>
      <w:r>
        <w:rPr>
          <w:rFonts w:hint="eastAsia" w:hAnsi="宋体"/>
          <w:b/>
          <w:color w:val="auto"/>
          <w:sz w:val="24"/>
          <w:szCs w:val="24"/>
        </w:rPr>
        <w:t>规定的情况时，多个供应商按一个供应商计算，具体入围供应商选择按“第三章（八）特别说明”规定处理。评审过程中有效投标人不足</w:t>
      </w:r>
      <w:r>
        <w:rPr>
          <w:rFonts w:hAnsi="宋体"/>
          <w:b/>
          <w:color w:val="auto"/>
          <w:sz w:val="24"/>
          <w:szCs w:val="24"/>
        </w:rPr>
        <w:t>3</w:t>
      </w:r>
      <w:r>
        <w:rPr>
          <w:rFonts w:hint="eastAsia" w:hAnsi="宋体"/>
          <w:b/>
          <w:color w:val="auto"/>
          <w:sz w:val="24"/>
          <w:szCs w:val="24"/>
        </w:rPr>
        <w:t>名时，本标项予以废标，择期将重新组织招标。</w:t>
      </w:r>
    </w:p>
    <w:p w14:paraId="774BC54C">
      <w:pPr>
        <w:spacing w:line="400" w:lineRule="exact"/>
        <w:ind w:firstLine="472" w:firstLineChars="196"/>
        <w:rPr>
          <w:rFonts w:ascii="宋体"/>
          <w:b/>
          <w:bCs/>
          <w:color w:val="auto"/>
          <w:sz w:val="24"/>
        </w:rPr>
      </w:pPr>
      <w:r>
        <w:rPr>
          <w:rFonts w:hint="eastAsia" w:ascii="宋体" w:hAnsi="宋体"/>
          <w:b/>
          <w:bCs/>
          <w:color w:val="auto"/>
          <w:sz w:val="24"/>
        </w:rPr>
        <w:t>（三）技术、商务资信及其他分的计算</w:t>
      </w:r>
    </w:p>
    <w:p w14:paraId="2BF8853D">
      <w:pPr>
        <w:spacing w:before="156" w:after="156" w:line="276" w:lineRule="auto"/>
        <w:ind w:firstLine="480" w:firstLineChars="200"/>
        <w:rPr>
          <w:rFonts w:ascii="宋体"/>
          <w:color w:val="auto"/>
          <w:sz w:val="24"/>
        </w:rPr>
      </w:pPr>
      <w:r>
        <w:rPr>
          <w:rFonts w:hint="eastAsia" w:ascii="宋体" w:hAnsi="宋体"/>
          <w:color w:val="auto"/>
          <w:sz w:val="24"/>
        </w:rPr>
        <w:t>技术、商务资信及其它分按照评标委员会成员的独立评分结果的算术平均分计算，计算公式为：</w:t>
      </w:r>
    </w:p>
    <w:p w14:paraId="303CB2BC">
      <w:pPr>
        <w:spacing w:before="156" w:after="156" w:line="276" w:lineRule="auto"/>
        <w:ind w:firstLine="495"/>
        <w:rPr>
          <w:rFonts w:ascii="宋体"/>
          <w:color w:val="auto"/>
          <w:sz w:val="24"/>
        </w:rPr>
      </w:pPr>
      <w:r>
        <w:rPr>
          <w:rFonts w:hint="eastAsia" w:ascii="宋体" w:hAnsi="宋体"/>
          <w:color w:val="auto"/>
          <w:sz w:val="24"/>
        </w:rPr>
        <w:t>技术、商务资信及其它分</w:t>
      </w:r>
      <w:r>
        <w:rPr>
          <w:rFonts w:ascii="宋体" w:hAnsi="宋体"/>
          <w:color w:val="auto"/>
          <w:sz w:val="24"/>
        </w:rPr>
        <w:t>=</w:t>
      </w:r>
      <w:r>
        <w:rPr>
          <w:rFonts w:hint="eastAsia" w:ascii="宋体" w:hAnsi="宋体"/>
          <w:color w:val="auto"/>
          <w:sz w:val="24"/>
        </w:rPr>
        <w:t>评标委员会所有成员评分合计数</w:t>
      </w:r>
      <w:r>
        <w:rPr>
          <w:rFonts w:ascii="宋体" w:hAnsi="宋体"/>
          <w:color w:val="auto"/>
          <w:sz w:val="24"/>
        </w:rPr>
        <w:t>/</w:t>
      </w:r>
      <w:r>
        <w:rPr>
          <w:rFonts w:hint="eastAsia" w:ascii="宋体" w:hAnsi="宋体"/>
          <w:color w:val="auto"/>
          <w:sz w:val="24"/>
        </w:rPr>
        <w:t>评标委员会组成人员数</w:t>
      </w:r>
    </w:p>
    <w:p w14:paraId="11C06D6E">
      <w:pPr>
        <w:tabs>
          <w:tab w:val="left" w:pos="3510"/>
        </w:tabs>
        <w:spacing w:line="360" w:lineRule="auto"/>
        <w:ind w:firstLine="482" w:firstLineChars="200"/>
        <w:rPr>
          <w:rFonts w:ascii="宋体" w:hAnsi="宋体"/>
          <w:b/>
          <w:color w:val="auto"/>
          <w:sz w:val="24"/>
        </w:rPr>
      </w:pPr>
      <w:r>
        <w:rPr>
          <w:rFonts w:hint="eastAsia" w:ascii="宋体" w:hAnsi="宋体"/>
          <w:b/>
          <w:color w:val="auto"/>
          <w:sz w:val="24"/>
        </w:rPr>
        <w:t>附件：评分表格式（技术、商务资信及其他分，共</w:t>
      </w:r>
      <w:r>
        <w:rPr>
          <w:rFonts w:hint="eastAsia" w:ascii="宋体" w:hAnsi="宋体"/>
          <w:b/>
          <w:color w:val="auto"/>
          <w:sz w:val="24"/>
          <w:lang w:val="en-US" w:eastAsia="zh-CN"/>
        </w:rPr>
        <w:t>70</w:t>
      </w:r>
      <w:r>
        <w:rPr>
          <w:rFonts w:hint="eastAsia" w:ascii="宋体" w:hAnsi="宋体"/>
          <w:b/>
          <w:color w:val="auto"/>
          <w:sz w:val="24"/>
        </w:rPr>
        <w:t>分）</w:t>
      </w:r>
    </w:p>
    <w:tbl>
      <w:tblPr>
        <w:tblStyle w:val="21"/>
        <w:tblW w:w="9695"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20"/>
        <w:gridCol w:w="6570"/>
        <w:gridCol w:w="1010"/>
      </w:tblGrid>
      <w:tr w14:paraId="5C48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5" w:type="dxa"/>
            <w:noWrap w:val="0"/>
            <w:tcMar>
              <w:left w:w="17" w:type="dxa"/>
              <w:right w:w="17" w:type="dxa"/>
            </w:tcMar>
            <w:vAlign w:val="center"/>
          </w:tcPr>
          <w:p w14:paraId="16305803">
            <w:pPr>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序号</w:t>
            </w:r>
          </w:p>
        </w:tc>
        <w:tc>
          <w:tcPr>
            <w:tcW w:w="1320" w:type="dxa"/>
            <w:noWrap w:val="0"/>
            <w:vAlign w:val="center"/>
          </w:tcPr>
          <w:p w14:paraId="715D2806">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6570" w:type="dxa"/>
            <w:noWrap w:val="0"/>
            <w:vAlign w:val="center"/>
          </w:tcPr>
          <w:p w14:paraId="2B7266B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010" w:type="dxa"/>
            <w:noWrap w:val="0"/>
            <w:tcMar>
              <w:left w:w="17" w:type="dxa"/>
              <w:right w:w="17" w:type="dxa"/>
            </w:tcMar>
            <w:vAlign w:val="center"/>
          </w:tcPr>
          <w:p w14:paraId="543B8CE2">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r>
      <w:tr w14:paraId="4FA8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5" w:type="dxa"/>
            <w:noWrap w:val="0"/>
            <w:tcMar>
              <w:left w:w="17" w:type="dxa"/>
              <w:right w:w="17" w:type="dxa"/>
            </w:tcMar>
            <w:vAlign w:val="center"/>
          </w:tcPr>
          <w:p w14:paraId="77741E0F">
            <w:pPr>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一</w:t>
            </w:r>
          </w:p>
        </w:tc>
        <w:tc>
          <w:tcPr>
            <w:tcW w:w="7890" w:type="dxa"/>
            <w:gridSpan w:val="2"/>
            <w:noWrap w:val="0"/>
            <w:vAlign w:val="center"/>
          </w:tcPr>
          <w:p w14:paraId="006685F1">
            <w:pPr>
              <w:jc w:val="center"/>
              <w:rPr>
                <w:rFonts w:hint="eastAsia" w:ascii="宋体" w:hAnsi="宋体" w:eastAsia="宋体" w:cs="宋体"/>
                <w:b/>
                <w:bCs w:val="0"/>
                <w:color w:val="auto"/>
                <w:sz w:val="24"/>
                <w:szCs w:val="24"/>
                <w:highlight w:val="none"/>
              </w:rPr>
            </w:pPr>
            <w:r>
              <w:rPr>
                <w:rFonts w:hint="eastAsia" w:ascii="宋体" w:hAnsi="宋体"/>
                <w:b/>
                <w:bCs w:val="0"/>
                <w:color w:val="auto"/>
                <w:sz w:val="24"/>
              </w:rPr>
              <w:t>商务资信及其他分</w:t>
            </w:r>
          </w:p>
        </w:tc>
        <w:tc>
          <w:tcPr>
            <w:tcW w:w="1010" w:type="dxa"/>
            <w:noWrap w:val="0"/>
            <w:tcMar>
              <w:left w:w="17" w:type="dxa"/>
              <w:right w:w="17" w:type="dxa"/>
            </w:tcMar>
            <w:vAlign w:val="center"/>
          </w:tcPr>
          <w:p w14:paraId="41347A08">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14分</w:t>
            </w:r>
          </w:p>
        </w:tc>
      </w:tr>
      <w:tr w14:paraId="543A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5" w:type="dxa"/>
            <w:vMerge w:val="restart"/>
            <w:noWrap w:val="0"/>
            <w:tcMar>
              <w:left w:w="17" w:type="dxa"/>
              <w:right w:w="17" w:type="dxa"/>
            </w:tcMar>
            <w:vAlign w:val="center"/>
          </w:tcPr>
          <w:p w14:paraId="69871720">
            <w:pPr>
              <w:tabs>
                <w:tab w:val="left" w:pos="3990"/>
              </w:tabs>
              <w:adjustRightInd w:val="0"/>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2B4C4D7D">
            <w:pPr>
              <w:tabs>
                <w:tab w:val="left" w:pos="3990"/>
              </w:tabs>
              <w:adjustRightInd w:val="0"/>
              <w:snapToGri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restart"/>
            <w:noWrap w:val="0"/>
            <w:vAlign w:val="center"/>
          </w:tcPr>
          <w:p w14:paraId="0914C21A">
            <w:pPr>
              <w:spacing w:line="300" w:lineRule="exact"/>
              <w:jc w:val="center"/>
              <w:rPr>
                <w:rFonts w:hint="eastAsia" w:ascii="宋体" w:hAnsi="宋体" w:eastAsia="宋体" w:cs="宋体"/>
                <w:bCs/>
                <w:color w:val="auto"/>
                <w:spacing w:val="2"/>
                <w:sz w:val="24"/>
                <w:highlight w:val="none"/>
                <w:lang w:val="en-US" w:eastAsia="zh-CN" w:bidi="ar-SA"/>
              </w:rPr>
            </w:pPr>
            <w:r>
              <w:rPr>
                <w:rFonts w:hint="eastAsia" w:ascii="宋体" w:hAnsi="宋体" w:eastAsia="宋体" w:cs="宋体"/>
                <w:bCs/>
                <w:color w:val="auto"/>
                <w:spacing w:val="2"/>
                <w:sz w:val="24"/>
                <w:highlight w:val="none"/>
                <w:lang w:val="en-US" w:eastAsia="zh-CN"/>
              </w:rPr>
              <w:t>综合实力</w:t>
            </w:r>
          </w:p>
        </w:tc>
        <w:tc>
          <w:tcPr>
            <w:tcW w:w="6570" w:type="dxa"/>
            <w:noWrap w:val="0"/>
            <w:vAlign w:val="center"/>
          </w:tcPr>
          <w:p w14:paraId="7D5530A6">
            <w:pPr>
              <w:spacing w:line="32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.投标人具有有效的电力工程施工总承包二级及以上资质、四级及以上承装（修、试）电力设施许可证（电力监管部门颁发）</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每个得</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5分，最高得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p>
          <w:p w14:paraId="5DB7667B">
            <w:pPr>
              <w:spacing w:line="32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2.投标人具有有效的市政公用工程施工总承包贰级及以上资质</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机电工程施工总承包二级及以上资质</w:t>
            </w:r>
            <w:r>
              <w:rPr>
                <w:rFonts w:hint="eastAsia" w:ascii="宋体" w:hAnsi="宋体" w:cs="宋体"/>
                <w:color w:val="auto"/>
                <w:sz w:val="24"/>
                <w:highlight w:val="none"/>
                <w:lang w:val="en-US" w:eastAsia="zh-CN"/>
              </w:rPr>
              <w:t>的每个</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最高得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p>
          <w:p w14:paraId="0C7DA73C">
            <w:pPr>
              <w:spacing w:line="320" w:lineRule="exact"/>
              <w:rPr>
                <w:rFonts w:hint="eastAsia" w:ascii="宋体" w:hAnsi="宋体" w:eastAsia="宋体" w:cs="宋体"/>
                <w:color w:val="auto"/>
                <w:sz w:val="24"/>
                <w:highlight w:val="none"/>
                <w:lang w:val="en-US" w:eastAsia="zh-CN" w:bidi="ar-SA"/>
              </w:rPr>
            </w:pPr>
            <w:r>
              <w:rPr>
                <w:rFonts w:hint="eastAsia" w:ascii="宋体" w:hAnsi="宋体" w:eastAsia="宋体" w:cs="宋体"/>
                <w:b/>
                <w:bCs/>
                <w:color w:val="auto"/>
                <w:sz w:val="24"/>
                <w:highlight w:val="none"/>
                <w:lang w:val="en-US" w:eastAsia="zh-CN"/>
              </w:rPr>
              <w:t>注：提供相关证书扫描件并加盖公章，不提供的不得分。</w:t>
            </w:r>
          </w:p>
        </w:tc>
        <w:tc>
          <w:tcPr>
            <w:tcW w:w="1010" w:type="dxa"/>
            <w:noWrap w:val="0"/>
            <w:tcMar>
              <w:left w:w="17" w:type="dxa"/>
              <w:right w:w="17" w:type="dxa"/>
            </w:tcMar>
            <w:vAlign w:val="center"/>
          </w:tcPr>
          <w:p w14:paraId="1375717E">
            <w:pPr>
              <w:spacing w:line="300" w:lineRule="exact"/>
              <w:jc w:val="center"/>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pacing w:val="-6"/>
                <w:sz w:val="24"/>
                <w:highlight w:val="none"/>
                <w:lang w:val="en-US" w:eastAsia="zh-CN"/>
              </w:rPr>
              <w:t>-</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p>
        </w:tc>
      </w:tr>
      <w:tr w14:paraId="6D28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5" w:type="dxa"/>
            <w:vMerge w:val="continue"/>
            <w:vAlign w:val="center"/>
          </w:tcPr>
          <w:p w14:paraId="52BBB12B">
            <w:pPr>
              <w:jc w:val="center"/>
              <w:rPr>
                <w:rFonts w:hint="eastAsia" w:ascii="宋体" w:hAnsi="宋体" w:eastAsia="宋体" w:cs="宋体"/>
                <w:b/>
                <w:color w:val="auto"/>
                <w:sz w:val="24"/>
                <w:szCs w:val="24"/>
                <w:highlight w:val="none"/>
                <w:lang w:val="en-US" w:eastAsia="zh-CN"/>
              </w:rPr>
            </w:pPr>
          </w:p>
        </w:tc>
        <w:tc>
          <w:tcPr>
            <w:tcW w:w="1320" w:type="dxa"/>
            <w:vMerge w:val="continue"/>
            <w:vAlign w:val="center"/>
          </w:tcPr>
          <w:p w14:paraId="3048A1B9">
            <w:pPr>
              <w:jc w:val="center"/>
              <w:rPr>
                <w:rFonts w:hint="eastAsia" w:ascii="宋体" w:hAnsi="宋体" w:eastAsia="宋体" w:cs="宋体"/>
                <w:b/>
                <w:color w:val="auto"/>
                <w:sz w:val="24"/>
                <w:szCs w:val="24"/>
                <w:highlight w:val="none"/>
              </w:rPr>
            </w:pPr>
          </w:p>
        </w:tc>
        <w:tc>
          <w:tcPr>
            <w:tcW w:w="6570" w:type="dxa"/>
            <w:vAlign w:val="center"/>
          </w:tcPr>
          <w:p w14:paraId="224C5B8F">
            <w:pPr>
              <w:numPr>
                <w:ilvl w:val="0"/>
                <w:numId w:val="8"/>
              </w:numPr>
              <w:spacing w:line="320" w:lineRule="exact"/>
              <w:rPr>
                <w:rFonts w:hint="eastAsia" w:ascii="宋体" w:hAnsi="宋体" w:cs="宋体"/>
                <w:color w:val="auto"/>
                <w:sz w:val="24"/>
                <w:highlight w:val="none"/>
                <w:lang w:val="en-US" w:eastAsia="zh"/>
              </w:rPr>
            </w:pPr>
            <w:r>
              <w:rPr>
                <w:rFonts w:hint="eastAsia" w:ascii="宋体" w:hAnsi="宋体" w:eastAsia="宋体" w:cs="宋体"/>
                <w:color w:val="auto"/>
                <w:sz w:val="24"/>
                <w:highlight w:val="none"/>
                <w:lang w:val="en-US" w:eastAsia="zh-CN"/>
              </w:rPr>
              <w:t>投标人具有</w:t>
            </w:r>
            <w:r>
              <w:rPr>
                <w:rFonts w:hint="eastAsia" w:ascii="宋体" w:hAnsi="宋体" w:cs="宋体"/>
                <w:color w:val="auto"/>
                <w:sz w:val="24"/>
                <w:highlight w:val="none"/>
                <w:lang w:val="en-US" w:eastAsia="zh"/>
              </w:rPr>
              <w:t>有效的</w:t>
            </w:r>
            <w:r>
              <w:rPr>
                <w:rFonts w:hint="eastAsia" w:ascii="宋体" w:hAnsi="宋体" w:eastAsia="宋体" w:cs="宋体"/>
                <w:color w:val="auto"/>
                <w:sz w:val="24"/>
                <w:highlight w:val="none"/>
                <w:lang w:val="en-US" w:eastAsia="zh-CN"/>
              </w:rPr>
              <w:t>防水保温工程专业承包贰级及以上资质</w:t>
            </w:r>
            <w:r>
              <w:rPr>
                <w:rFonts w:hint="eastAsia" w:ascii="宋体" w:hAnsi="宋体" w:cs="宋体"/>
                <w:color w:val="auto"/>
                <w:sz w:val="24"/>
                <w:highlight w:val="none"/>
                <w:lang w:val="en-US" w:eastAsia="zh"/>
              </w:rPr>
              <w:t>的得1分；</w:t>
            </w:r>
            <w:r>
              <w:rPr>
                <w:rFonts w:hint="eastAsia" w:ascii="宋体" w:hAnsi="宋体" w:cs="宋体"/>
                <w:b/>
                <w:bCs/>
                <w:color w:val="auto"/>
                <w:sz w:val="24"/>
                <w:highlight w:val="none"/>
                <w:lang w:val="en-US" w:eastAsia="zh"/>
              </w:rPr>
              <w:t>注：提供证书扫描件并加盖公章，不提供不得分。</w:t>
            </w:r>
          </w:p>
          <w:p w14:paraId="03CCBFF9">
            <w:pPr>
              <w:numPr>
                <w:ilvl w:val="0"/>
                <w:numId w:val="8"/>
              </w:numPr>
              <w:spacing w:line="320" w:lineRule="exact"/>
              <w:rPr>
                <w:rFonts w:hint="eastAsia" w:ascii="宋体" w:hAnsi="宋体" w:eastAsia="宋体" w:cs="宋体"/>
                <w:color w:val="auto"/>
                <w:sz w:val="24"/>
                <w:highlight w:val="none"/>
                <w:lang w:val="en-US" w:eastAsia="zh-CN" w:bidi="ar-SA"/>
              </w:rPr>
            </w:pPr>
            <w:r>
              <w:rPr>
                <w:rFonts w:hint="eastAsia" w:ascii="宋体" w:hAnsi="宋体" w:cs="宋体"/>
                <w:color w:val="auto"/>
                <w:sz w:val="24"/>
                <w:highlight w:val="none"/>
                <w:lang w:val="en-US" w:eastAsia="zh"/>
              </w:rPr>
              <w:t>承诺</w:t>
            </w:r>
            <w:r>
              <w:rPr>
                <w:rFonts w:hint="eastAsia" w:ascii="宋体" w:hAnsi="宋体" w:eastAsia="宋体" w:cs="宋体"/>
                <w:color w:val="auto"/>
                <w:sz w:val="24"/>
                <w:highlight w:val="none"/>
                <w:lang w:val="en-US" w:eastAsia="zh-CN"/>
              </w:rPr>
              <w:t>在合作期内对</w:t>
            </w: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lang w:val="en-US" w:eastAsia="zh-CN"/>
              </w:rPr>
              <w:t>提供安装光伏设备的楼宇屋顶提供防水服务，负责屋顶防水的维护、维修，确保不漏水，不渗水，费用由投标人负责。</w:t>
            </w:r>
            <w:r>
              <w:rPr>
                <w:rFonts w:hint="eastAsia" w:ascii="宋体" w:hAnsi="宋体" w:cs="宋体"/>
                <w:color w:val="auto"/>
                <w:sz w:val="24"/>
                <w:highlight w:val="none"/>
                <w:lang w:val="en-US" w:eastAsia="zh-CN"/>
              </w:rPr>
              <w:t>提供承诺函的，得1分（格式自拟）。</w:t>
            </w:r>
            <w:r>
              <w:rPr>
                <w:rFonts w:hint="eastAsia" w:ascii="宋体" w:hAnsi="宋体" w:eastAsia="宋体" w:cs="宋体"/>
                <w:b/>
                <w:bCs/>
                <w:color w:val="auto"/>
                <w:sz w:val="24"/>
                <w:highlight w:val="none"/>
                <w:lang w:val="en-US" w:eastAsia="zh-CN"/>
              </w:rPr>
              <w:t>注：提供承诺</w:t>
            </w:r>
            <w:r>
              <w:rPr>
                <w:rFonts w:hint="eastAsia" w:ascii="宋体" w:hAnsi="宋体" w:cs="宋体"/>
                <w:b/>
                <w:bCs/>
                <w:color w:val="auto"/>
                <w:sz w:val="24"/>
                <w:highlight w:val="none"/>
                <w:lang w:val="en-US" w:eastAsia="zh"/>
              </w:rPr>
              <w:t>函</w:t>
            </w:r>
            <w:r>
              <w:rPr>
                <w:rFonts w:hint="eastAsia" w:ascii="宋体" w:hAnsi="宋体" w:eastAsia="宋体" w:cs="宋体"/>
                <w:b/>
                <w:bCs/>
                <w:color w:val="auto"/>
                <w:sz w:val="24"/>
                <w:highlight w:val="none"/>
                <w:lang w:val="en-US" w:eastAsia="zh-CN"/>
              </w:rPr>
              <w:t>并加盖公章，不提供的不得分。</w:t>
            </w:r>
          </w:p>
        </w:tc>
        <w:tc>
          <w:tcPr>
            <w:tcW w:w="1010" w:type="dxa"/>
            <w:vAlign w:val="center"/>
          </w:tcPr>
          <w:p w14:paraId="63145733">
            <w:pPr>
              <w:spacing w:line="300" w:lineRule="exact"/>
              <w:jc w:val="center"/>
              <w:rPr>
                <w:rFonts w:hint="eastAsia" w:ascii="宋体" w:hAnsi="宋体" w:eastAsia="宋体" w:cs="宋体"/>
                <w:b w:val="0"/>
                <w:bCs w:val="0"/>
                <w:color w:val="auto"/>
                <w:spacing w:val="-6"/>
                <w:sz w:val="24"/>
                <w:highlight w:val="none"/>
                <w:lang w:val="en-US" w:eastAsia="zh-CN" w:bidi="ar-SA"/>
              </w:rPr>
            </w:pP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p>
        </w:tc>
      </w:tr>
      <w:tr w14:paraId="41CD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5" w:type="dxa"/>
            <w:vMerge w:val="continue"/>
            <w:vAlign w:val="center"/>
          </w:tcPr>
          <w:p w14:paraId="384DB680">
            <w:pPr>
              <w:jc w:val="center"/>
              <w:rPr>
                <w:rFonts w:hint="eastAsia" w:ascii="宋体" w:hAnsi="宋体" w:eastAsia="宋体" w:cs="宋体"/>
                <w:b/>
                <w:color w:val="auto"/>
                <w:sz w:val="24"/>
                <w:szCs w:val="24"/>
                <w:highlight w:val="none"/>
                <w:lang w:val="en-US" w:eastAsia="zh-CN"/>
              </w:rPr>
            </w:pPr>
          </w:p>
        </w:tc>
        <w:tc>
          <w:tcPr>
            <w:tcW w:w="1320" w:type="dxa"/>
            <w:vMerge w:val="continue"/>
            <w:vAlign w:val="center"/>
          </w:tcPr>
          <w:p w14:paraId="64C3B8D3">
            <w:pPr>
              <w:jc w:val="center"/>
              <w:rPr>
                <w:rFonts w:hint="eastAsia" w:ascii="宋体" w:hAnsi="宋体" w:eastAsia="宋体" w:cs="宋体"/>
                <w:b/>
                <w:color w:val="auto"/>
                <w:sz w:val="24"/>
                <w:szCs w:val="24"/>
                <w:highlight w:val="none"/>
              </w:rPr>
            </w:pPr>
          </w:p>
        </w:tc>
        <w:tc>
          <w:tcPr>
            <w:tcW w:w="6570" w:type="dxa"/>
            <w:vAlign w:val="center"/>
          </w:tcPr>
          <w:p w14:paraId="2B18DD9F">
            <w:pPr>
              <w:spacing w:line="3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投标人具备有效期内的质量管理体系认证证书</w:t>
            </w:r>
            <w:r>
              <w:rPr>
                <w:rFonts w:hint="eastAsia" w:ascii="宋体" w:hAnsi="宋体" w:cs="宋体"/>
                <w:color w:val="auto"/>
                <w:sz w:val="24"/>
                <w:highlight w:val="none"/>
                <w:lang w:val="en-US" w:eastAsia="zh"/>
              </w:rPr>
              <w:t>、</w:t>
            </w:r>
            <w:r>
              <w:rPr>
                <w:rFonts w:hint="eastAsia" w:ascii="宋体" w:hAnsi="宋体" w:eastAsia="宋体" w:cs="宋体"/>
                <w:color w:val="auto"/>
                <w:sz w:val="24"/>
                <w:highlight w:val="none"/>
                <w:lang w:val="en-US" w:eastAsia="zh-CN"/>
              </w:rPr>
              <w:t>环境管理体系认证</w:t>
            </w:r>
            <w:r>
              <w:rPr>
                <w:rFonts w:hint="eastAsia" w:ascii="宋体" w:hAnsi="宋体" w:cs="宋体"/>
                <w:color w:val="auto"/>
                <w:sz w:val="24"/>
                <w:highlight w:val="none"/>
                <w:lang w:val="en-US" w:eastAsia="zh"/>
              </w:rPr>
              <w:t>、</w:t>
            </w:r>
            <w:r>
              <w:rPr>
                <w:rFonts w:hint="eastAsia" w:ascii="宋体" w:hAnsi="宋体" w:eastAsia="宋体" w:cs="宋体"/>
                <w:color w:val="auto"/>
                <w:sz w:val="24"/>
                <w:highlight w:val="none"/>
                <w:lang w:val="en-US" w:eastAsia="zh-CN"/>
              </w:rPr>
              <w:t>职业健康安全管理体系认证的</w:t>
            </w:r>
            <w:r>
              <w:rPr>
                <w:rFonts w:hint="eastAsia" w:ascii="宋体" w:hAnsi="宋体" w:cs="宋体"/>
                <w:color w:val="auto"/>
                <w:sz w:val="24"/>
                <w:highlight w:val="none"/>
                <w:lang w:val="en-US" w:eastAsia="zh"/>
              </w:rPr>
              <w:t>每个得1分</w:t>
            </w:r>
            <w:r>
              <w:rPr>
                <w:rFonts w:hint="eastAsia" w:ascii="宋体" w:hAnsi="宋体" w:eastAsia="宋体" w:cs="宋体"/>
                <w:color w:val="auto"/>
                <w:sz w:val="24"/>
                <w:highlight w:val="none"/>
                <w:lang w:val="en-US" w:eastAsia="zh-CN"/>
              </w:rPr>
              <w:t>，最高得3分。</w:t>
            </w:r>
          </w:p>
          <w:p w14:paraId="7C749B91">
            <w:pPr>
              <w:spacing w:line="320" w:lineRule="exact"/>
              <w:rPr>
                <w:rFonts w:hint="eastAsia" w:ascii="宋体" w:hAnsi="宋体" w:eastAsia="宋体" w:cs="宋体"/>
                <w:color w:val="auto"/>
                <w:sz w:val="24"/>
                <w:highlight w:val="none"/>
                <w:lang w:val="en-US" w:eastAsia="zh-CN" w:bidi="ar-SA"/>
              </w:rPr>
            </w:pPr>
            <w:r>
              <w:rPr>
                <w:rFonts w:hint="eastAsia" w:ascii="宋体" w:hAnsi="宋体" w:eastAsia="宋体" w:cs="宋体"/>
                <w:b/>
                <w:bCs/>
                <w:color w:val="auto"/>
                <w:sz w:val="24"/>
                <w:highlight w:val="none"/>
                <w:lang w:val="en-US" w:eastAsia="zh-CN"/>
              </w:rPr>
              <w:t>注：须同时提供有效期内证书复印件及国家认证认可监督管理委员会http://cx.cnca.cn/查询截图并加盖投标单位公章，否则不得分。</w:t>
            </w:r>
          </w:p>
        </w:tc>
        <w:tc>
          <w:tcPr>
            <w:tcW w:w="1010" w:type="dxa"/>
            <w:vAlign w:val="center"/>
          </w:tcPr>
          <w:p w14:paraId="73F2D73F">
            <w:pPr>
              <w:spacing w:line="300" w:lineRule="exact"/>
              <w:jc w:val="center"/>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pacing w:val="-6"/>
                <w:sz w:val="24"/>
                <w:highlight w:val="none"/>
              </w:rPr>
              <w:t>0</w:t>
            </w:r>
            <w:r>
              <w:rPr>
                <w:rFonts w:hint="eastAsia" w:ascii="宋体" w:hAnsi="宋体" w:eastAsia="宋体" w:cs="宋体"/>
                <w:b w:val="0"/>
                <w:bCs w:val="0"/>
                <w:color w:val="auto"/>
                <w:spacing w:val="-6"/>
                <w:sz w:val="24"/>
                <w:highlight w:val="none"/>
                <w:lang w:val="en-US" w:eastAsia="zh-CN"/>
              </w:rPr>
              <w:t>-3</w:t>
            </w:r>
            <w:r>
              <w:rPr>
                <w:rFonts w:hint="eastAsia" w:ascii="宋体" w:hAnsi="宋体" w:eastAsia="宋体" w:cs="宋体"/>
                <w:b w:val="0"/>
                <w:bCs w:val="0"/>
                <w:color w:val="auto"/>
                <w:sz w:val="24"/>
                <w:highlight w:val="none"/>
              </w:rPr>
              <w:t>分</w:t>
            </w:r>
          </w:p>
        </w:tc>
      </w:tr>
      <w:tr w14:paraId="7ADB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5" w:type="dxa"/>
            <w:vAlign w:val="center"/>
          </w:tcPr>
          <w:p w14:paraId="0134E8CA">
            <w:pPr>
              <w:tabs>
                <w:tab w:val="left" w:pos="3990"/>
              </w:tabs>
              <w:adjustRightInd w:val="0"/>
              <w:snapToGrid w:val="0"/>
              <w:spacing w:line="440" w:lineRule="exact"/>
              <w:jc w:val="center"/>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rPr>
              <w:t>2</w:t>
            </w:r>
          </w:p>
        </w:tc>
        <w:tc>
          <w:tcPr>
            <w:tcW w:w="1320" w:type="dxa"/>
            <w:vAlign w:val="center"/>
          </w:tcPr>
          <w:p w14:paraId="79EAAFEE">
            <w:pPr>
              <w:spacing w:line="300" w:lineRule="exact"/>
              <w:jc w:val="center"/>
              <w:rPr>
                <w:rFonts w:hint="eastAsia" w:ascii="宋体" w:hAnsi="宋体" w:eastAsia="宋体" w:cs="宋体"/>
                <w:bCs/>
                <w:color w:val="auto"/>
                <w:spacing w:val="2"/>
                <w:sz w:val="24"/>
                <w:highlight w:val="none"/>
                <w:lang w:val="en-US" w:eastAsia="zh-CN" w:bidi="ar-SA"/>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人员配备情况</w:t>
            </w:r>
          </w:p>
        </w:tc>
        <w:tc>
          <w:tcPr>
            <w:tcW w:w="6570" w:type="dxa"/>
            <w:vAlign w:val="center"/>
          </w:tcPr>
          <w:p w14:paraId="76A5D971">
            <w:pPr>
              <w:spacing w:line="3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拟投入项目人员中持有有效的电工证书或登高作业证书的，每提供一个得1分，最高得4分。</w:t>
            </w:r>
          </w:p>
          <w:p w14:paraId="44A6B84C">
            <w:pPr>
              <w:spacing w:line="3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注：提供相关证书扫描件</w:t>
            </w:r>
            <w:r>
              <w:rPr>
                <w:rFonts w:hint="eastAsia" w:ascii="宋体" w:hAnsi="宋体" w:cs="宋体"/>
                <w:color w:val="auto"/>
                <w:sz w:val="24"/>
                <w:highlight w:val="none"/>
                <w:lang w:val="en-US" w:eastAsia="zh-CN"/>
              </w:rPr>
              <w:t>，同时提供</w:t>
            </w:r>
            <w:r>
              <w:rPr>
                <w:rFonts w:hint="eastAsia" w:ascii="宋体" w:hAnsi="宋体" w:eastAsia="宋体" w:cs="宋体"/>
                <w:color w:val="auto"/>
                <w:sz w:val="24"/>
                <w:highlight w:val="none"/>
                <w:lang w:val="en-US" w:eastAsia="zh-CN"/>
              </w:rPr>
              <w:t>由投标单位在投标截止时间</w:t>
            </w:r>
            <w:r>
              <w:rPr>
                <w:rFonts w:hint="eastAsia" w:ascii="宋体" w:hAnsi="宋体" w:cs="宋体"/>
                <w:color w:val="auto"/>
                <w:sz w:val="24"/>
                <w:highlight w:val="none"/>
                <w:lang w:val="en-US" w:eastAsia="zh-CN"/>
              </w:rPr>
              <w:t>前</w:t>
            </w:r>
            <w:r>
              <w:rPr>
                <w:rFonts w:hint="eastAsia" w:ascii="宋体" w:hAnsi="宋体" w:eastAsia="宋体" w:cs="宋体"/>
                <w:color w:val="auto"/>
                <w:sz w:val="24"/>
                <w:highlight w:val="none"/>
                <w:lang w:val="en-US" w:eastAsia="zh-CN"/>
              </w:rPr>
              <w:t>连续缴纳3个月的个人社保明细清单</w:t>
            </w:r>
            <w:r>
              <w:rPr>
                <w:rFonts w:hint="eastAsia" w:ascii="宋体" w:hAnsi="宋体" w:cs="宋体"/>
                <w:color w:val="auto"/>
                <w:sz w:val="24"/>
                <w:highlight w:val="none"/>
                <w:lang w:val="en-US" w:eastAsia="zh-CN"/>
              </w:rPr>
              <w:t>或者承诺项目人员均在投标单位参保的承诺函（格式自拟）</w:t>
            </w:r>
            <w:r>
              <w:rPr>
                <w:rFonts w:hint="eastAsia" w:ascii="宋体" w:hAnsi="宋体" w:eastAsia="宋体" w:cs="宋体"/>
                <w:color w:val="auto"/>
                <w:sz w:val="24"/>
                <w:highlight w:val="none"/>
                <w:lang w:val="en-US" w:eastAsia="zh-CN"/>
              </w:rPr>
              <w:t>，并</w:t>
            </w:r>
            <w:r>
              <w:rPr>
                <w:rFonts w:hint="eastAsia" w:ascii="宋体" w:hAnsi="宋体" w:cs="宋体"/>
                <w:color w:val="auto"/>
                <w:sz w:val="24"/>
                <w:highlight w:val="none"/>
                <w:lang w:val="en-US" w:eastAsia="zh"/>
              </w:rPr>
              <w:t>加</w:t>
            </w:r>
            <w:r>
              <w:rPr>
                <w:rFonts w:hint="eastAsia" w:ascii="宋体" w:hAnsi="宋体" w:eastAsia="宋体" w:cs="宋体"/>
                <w:color w:val="auto"/>
                <w:sz w:val="24"/>
                <w:highlight w:val="none"/>
                <w:lang w:val="en-US" w:eastAsia="zh-CN"/>
              </w:rPr>
              <w:t>盖单位公章，上述材料缺一不得分。</w:t>
            </w:r>
          </w:p>
        </w:tc>
        <w:tc>
          <w:tcPr>
            <w:tcW w:w="1010" w:type="dxa"/>
            <w:vAlign w:val="center"/>
          </w:tcPr>
          <w:p w14:paraId="2412CBDE">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0-4</w:t>
            </w:r>
            <w:r>
              <w:rPr>
                <w:rFonts w:hint="eastAsia" w:ascii="宋体" w:hAnsi="宋体" w:eastAsia="宋体" w:cs="宋体"/>
                <w:b w:val="0"/>
                <w:bCs w:val="0"/>
                <w:color w:val="auto"/>
                <w:sz w:val="24"/>
                <w:szCs w:val="24"/>
                <w:highlight w:val="none"/>
              </w:rPr>
              <w:t>分</w:t>
            </w:r>
          </w:p>
        </w:tc>
      </w:tr>
      <w:tr w14:paraId="7CC4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5" w:type="dxa"/>
            <w:vAlign w:val="center"/>
          </w:tcPr>
          <w:p w14:paraId="2B2B726C">
            <w:pPr>
              <w:tabs>
                <w:tab w:val="left" w:pos="3990"/>
              </w:tabs>
              <w:adjustRightInd w:val="0"/>
              <w:snapToGrid w:val="0"/>
              <w:spacing w:line="440" w:lineRule="exact"/>
              <w:jc w:val="center"/>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rPr>
              <w:t>3</w:t>
            </w:r>
          </w:p>
        </w:tc>
        <w:tc>
          <w:tcPr>
            <w:tcW w:w="1320" w:type="dxa"/>
            <w:vAlign w:val="center"/>
          </w:tcPr>
          <w:p w14:paraId="673EAE5E">
            <w:pPr>
              <w:spacing w:line="300" w:lineRule="exact"/>
              <w:jc w:val="center"/>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rPr>
              <w:t>同类</w:t>
            </w:r>
            <w:r>
              <w:rPr>
                <w:rFonts w:hint="eastAsia" w:ascii="宋体" w:hAnsi="宋体" w:eastAsia="宋体" w:cs="宋体"/>
                <w:color w:val="auto"/>
                <w:sz w:val="24"/>
                <w:highlight w:val="none"/>
              </w:rPr>
              <w:t>业绩</w:t>
            </w:r>
          </w:p>
        </w:tc>
        <w:tc>
          <w:tcPr>
            <w:tcW w:w="6570" w:type="dxa"/>
            <w:vAlign w:val="center"/>
          </w:tcPr>
          <w:p w14:paraId="161AF2AA">
            <w:pPr>
              <w:spacing w:line="3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投标人自202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年1月1日起至投标截止日（以合同签订日期为准）</w:t>
            </w:r>
            <w:r>
              <w:rPr>
                <w:rFonts w:hint="eastAsia" w:ascii="宋体" w:hAnsi="宋体" w:cs="宋体"/>
                <w:color w:val="auto"/>
                <w:sz w:val="24"/>
                <w:highlight w:val="none"/>
                <w:lang w:val="en-US" w:eastAsia="zh"/>
              </w:rPr>
              <w:t>完成过类似项目业绩的</w:t>
            </w:r>
            <w:r>
              <w:rPr>
                <w:rFonts w:hint="eastAsia" w:ascii="宋体" w:hAnsi="宋体" w:eastAsia="宋体" w:cs="宋体"/>
                <w:color w:val="auto"/>
                <w:sz w:val="24"/>
                <w:highlight w:val="none"/>
                <w:lang w:val="en-US" w:eastAsia="zh-CN"/>
              </w:rPr>
              <w:t>，每提供一个得1分，最高得3分。</w:t>
            </w:r>
          </w:p>
          <w:p w14:paraId="17F8C90B">
            <w:pPr>
              <w:spacing w:line="3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注：证明材料须同时提供中标通知书、合同、竣工报告并加盖单位公章，否则不得分。</w:t>
            </w:r>
          </w:p>
        </w:tc>
        <w:tc>
          <w:tcPr>
            <w:tcW w:w="1010" w:type="dxa"/>
            <w:vAlign w:val="center"/>
          </w:tcPr>
          <w:p w14:paraId="08D645E3">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r>
      <w:tr w14:paraId="6935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95" w:type="dxa"/>
            <w:vAlign w:val="center"/>
          </w:tcPr>
          <w:p w14:paraId="160ACB52">
            <w:pPr>
              <w:tabs>
                <w:tab w:val="left" w:pos="3990"/>
              </w:tabs>
              <w:adjustRightInd w:val="0"/>
              <w:snapToGrid w:val="0"/>
              <w:spacing w:line="440" w:lineRule="exact"/>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二</w:t>
            </w:r>
          </w:p>
        </w:tc>
        <w:tc>
          <w:tcPr>
            <w:tcW w:w="7890" w:type="dxa"/>
            <w:gridSpan w:val="2"/>
            <w:vAlign w:val="center"/>
          </w:tcPr>
          <w:p w14:paraId="54EAD8D0">
            <w:pPr>
              <w:spacing w:line="320" w:lineRule="exact"/>
              <w:jc w:val="center"/>
              <w:rPr>
                <w:rFonts w:hint="default" w:ascii="宋体" w:hAnsi="宋体" w:eastAsia="宋体" w:cs="宋体"/>
                <w:b/>
                <w:bCs/>
                <w:color w:val="auto"/>
                <w:sz w:val="24"/>
                <w:highlight w:val="none"/>
                <w:lang w:val="en-US" w:eastAsia="zh-CN"/>
              </w:rPr>
            </w:pPr>
            <w:r>
              <w:rPr>
                <w:rFonts w:hint="eastAsia" w:ascii="宋体" w:hAnsi="宋体"/>
                <w:b/>
                <w:bCs/>
                <w:color w:val="auto"/>
                <w:sz w:val="24"/>
                <w:lang w:val="en-US" w:eastAsia="zh-CN"/>
              </w:rPr>
              <w:t>技术分</w:t>
            </w:r>
          </w:p>
        </w:tc>
        <w:tc>
          <w:tcPr>
            <w:tcW w:w="1010" w:type="dxa"/>
            <w:vAlign w:val="center"/>
          </w:tcPr>
          <w:p w14:paraId="46D09D60">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56分</w:t>
            </w:r>
          </w:p>
        </w:tc>
      </w:tr>
      <w:tr w14:paraId="7833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5" w:type="dxa"/>
            <w:vAlign w:val="center"/>
          </w:tcPr>
          <w:p w14:paraId="7441D14B">
            <w:pPr>
              <w:tabs>
                <w:tab w:val="left" w:pos="3990"/>
              </w:tabs>
              <w:adjustRightInd w:val="0"/>
              <w:snapToGri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320" w:type="dxa"/>
            <w:vAlign w:val="center"/>
          </w:tcPr>
          <w:p w14:paraId="5553BCC0">
            <w:pPr>
              <w:spacing w:line="3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技术要求</w:t>
            </w:r>
          </w:p>
        </w:tc>
        <w:tc>
          <w:tcPr>
            <w:tcW w:w="6570" w:type="dxa"/>
            <w:vAlign w:val="center"/>
          </w:tcPr>
          <w:p w14:paraId="097FD0C2">
            <w:pPr>
              <w:adjustRightInd w:val="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对招标需求中采购清单及技术要求的技术</w:t>
            </w:r>
            <w:r>
              <w:rPr>
                <w:rFonts w:hint="eastAsia" w:ascii="宋体" w:hAnsi="宋体" w:eastAsia="宋体" w:cs="宋体"/>
                <w:bCs/>
                <w:color w:val="auto"/>
                <w:kern w:val="2"/>
                <w:sz w:val="24"/>
                <w:szCs w:val="24"/>
                <w:highlight w:val="none"/>
                <w:lang w:val="en-US" w:eastAsia="zh-CN"/>
              </w:rPr>
              <w:t>性能全部</w:t>
            </w:r>
            <w:r>
              <w:rPr>
                <w:rFonts w:hint="eastAsia" w:ascii="宋体" w:hAnsi="宋体" w:eastAsia="宋体" w:cs="宋体"/>
                <w:bCs/>
                <w:color w:val="auto"/>
                <w:kern w:val="2"/>
                <w:sz w:val="24"/>
                <w:szCs w:val="24"/>
                <w:highlight w:val="none"/>
              </w:rPr>
              <w:t>满足招标要求的得</w:t>
            </w:r>
            <w:r>
              <w:rPr>
                <w:rFonts w:hint="eastAsia" w:ascii="宋体" w:hAnsi="宋体" w:cs="宋体"/>
                <w:bCs/>
                <w:color w:val="auto"/>
                <w:kern w:val="2"/>
                <w:sz w:val="24"/>
                <w:szCs w:val="24"/>
                <w:highlight w:val="none"/>
                <w:lang w:val="en-US" w:eastAsia="zh-CN"/>
              </w:rPr>
              <w:t>22</w:t>
            </w:r>
            <w:r>
              <w:rPr>
                <w:rFonts w:hint="eastAsia" w:ascii="宋体" w:hAnsi="宋体" w:eastAsia="宋体" w:cs="宋体"/>
                <w:bCs/>
                <w:color w:val="auto"/>
                <w:kern w:val="2"/>
                <w:sz w:val="24"/>
                <w:szCs w:val="24"/>
                <w:highlight w:val="none"/>
              </w:rPr>
              <w:t>分；</w:t>
            </w:r>
          </w:p>
          <w:p w14:paraId="282F55C2">
            <w:pPr>
              <w:adjustRightInd w:val="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对于</w:t>
            </w:r>
            <w:r>
              <w:rPr>
                <w:rFonts w:hint="eastAsia" w:ascii="宋体" w:hAnsi="宋体" w:eastAsia="宋体" w:cs="宋体"/>
                <w:bCs/>
                <w:color w:val="auto"/>
                <w:kern w:val="2"/>
                <w:sz w:val="24"/>
                <w:szCs w:val="24"/>
                <w:highlight w:val="none"/>
                <w:lang w:val="en-US" w:eastAsia="zh-CN"/>
              </w:rPr>
              <w:t>技术指标</w:t>
            </w:r>
            <w:r>
              <w:rPr>
                <w:rFonts w:hint="eastAsia" w:ascii="宋体" w:hAnsi="宋体" w:eastAsia="宋体" w:cs="宋体"/>
                <w:bCs/>
                <w:color w:val="auto"/>
                <w:kern w:val="2"/>
                <w:sz w:val="24"/>
                <w:szCs w:val="24"/>
                <w:highlight w:val="none"/>
              </w:rPr>
              <w:t>每负偏离一项扣1分，扣完为止。</w:t>
            </w:r>
          </w:p>
          <w:p w14:paraId="6A22BD58">
            <w:pPr>
              <w:adjustRightInd w:val="0"/>
              <w:rPr>
                <w:rFonts w:hint="default"/>
                <w:lang w:val="en-US" w:eastAsia="zh-CN"/>
              </w:rPr>
            </w:pPr>
            <w:r>
              <w:rPr>
                <w:rFonts w:hint="default" w:ascii="宋体" w:hAnsi="宋体" w:eastAsia="宋体" w:cs="宋体"/>
                <w:bCs/>
                <w:color w:val="auto"/>
                <w:kern w:val="2"/>
                <w:sz w:val="24"/>
                <w:szCs w:val="24"/>
                <w:highlight w:val="none"/>
                <w:lang w:val="en-US" w:eastAsia="zh-CN"/>
              </w:rPr>
              <w:t>注:</w:t>
            </w:r>
            <w:r>
              <w:rPr>
                <w:rFonts w:hint="eastAsia" w:ascii="宋体" w:hAnsi="宋体" w:cs="宋体"/>
                <w:bCs/>
                <w:color w:val="auto"/>
                <w:kern w:val="2"/>
                <w:sz w:val="24"/>
                <w:szCs w:val="24"/>
                <w:highlight w:val="none"/>
                <w:lang w:val="en-US" w:eastAsia="zh-CN"/>
              </w:rPr>
              <w:t>核心产品</w:t>
            </w:r>
            <w:r>
              <w:rPr>
                <w:rFonts w:hint="default" w:ascii="宋体" w:hAnsi="宋体" w:eastAsia="宋体" w:cs="宋体"/>
                <w:bCs/>
                <w:color w:val="auto"/>
                <w:kern w:val="2"/>
                <w:sz w:val="24"/>
                <w:szCs w:val="24"/>
                <w:highlight w:val="none"/>
                <w:lang w:val="en-US" w:eastAsia="zh-CN"/>
              </w:rPr>
              <w:t>需提供佐证资料(产品的质量检验报告</w:t>
            </w:r>
            <w:r>
              <w:rPr>
                <w:rFonts w:hint="eastAsia" w:ascii="宋体" w:hAnsi="宋体" w:cs="宋体"/>
                <w:bCs/>
                <w:color w:val="auto"/>
                <w:kern w:val="2"/>
                <w:sz w:val="24"/>
                <w:szCs w:val="24"/>
                <w:highlight w:val="none"/>
                <w:lang w:val="en-US" w:eastAsia="zh-CN"/>
              </w:rPr>
              <w:t>或出厂合格证明</w:t>
            </w:r>
            <w:r>
              <w:rPr>
                <w:rFonts w:hint="default" w:ascii="宋体" w:hAnsi="宋体" w:eastAsia="宋体" w:cs="宋体"/>
                <w:bCs/>
                <w:color w:val="auto"/>
                <w:kern w:val="2"/>
                <w:sz w:val="24"/>
                <w:szCs w:val="24"/>
                <w:highlight w:val="none"/>
                <w:lang w:val="en-US" w:eastAsia="zh-CN"/>
              </w:rPr>
              <w:t>)</w:t>
            </w:r>
            <w:r>
              <w:rPr>
                <w:rFonts w:hint="eastAsia" w:ascii="宋体" w:hAnsi="宋体" w:eastAsia="宋体" w:cs="宋体"/>
                <w:color w:val="auto"/>
                <w:sz w:val="24"/>
                <w:highlight w:val="none"/>
                <w:lang w:val="en-US" w:eastAsia="zh-CN"/>
              </w:rPr>
              <w:t>否</w:t>
            </w:r>
            <w:bookmarkStart w:id="3" w:name="_GoBack"/>
            <w:bookmarkEnd w:id="3"/>
            <w:r>
              <w:rPr>
                <w:rFonts w:hint="eastAsia" w:ascii="宋体" w:hAnsi="宋体" w:eastAsia="宋体" w:cs="宋体"/>
                <w:color w:val="auto"/>
                <w:sz w:val="24"/>
                <w:highlight w:val="none"/>
                <w:lang w:val="en-US" w:eastAsia="zh-CN"/>
              </w:rPr>
              <w:t>则不得分。</w:t>
            </w:r>
          </w:p>
        </w:tc>
        <w:tc>
          <w:tcPr>
            <w:tcW w:w="1010" w:type="dxa"/>
            <w:vAlign w:val="center"/>
          </w:tcPr>
          <w:p w14:paraId="5170E01E">
            <w:pPr>
              <w:spacing w:line="36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0-</w:t>
            </w:r>
            <w:r>
              <w:rPr>
                <w:rFonts w:hint="eastAsia" w:ascii="宋体" w:hAnsi="宋体" w:cs="宋体"/>
                <w:b w:val="0"/>
                <w:bCs w:val="0"/>
                <w:color w:val="auto"/>
                <w:kern w:val="0"/>
                <w:sz w:val="24"/>
                <w:szCs w:val="24"/>
                <w:highlight w:val="none"/>
                <w:lang w:val="en-US" w:eastAsia="zh-CN"/>
              </w:rPr>
              <w:t>22</w:t>
            </w:r>
            <w:r>
              <w:rPr>
                <w:rFonts w:hint="eastAsia" w:ascii="宋体" w:hAnsi="宋体" w:eastAsia="宋体" w:cs="宋体"/>
                <w:b w:val="0"/>
                <w:bCs w:val="0"/>
                <w:color w:val="auto"/>
                <w:kern w:val="0"/>
                <w:sz w:val="24"/>
                <w:szCs w:val="24"/>
                <w:highlight w:val="none"/>
              </w:rPr>
              <w:t>分</w:t>
            </w:r>
          </w:p>
        </w:tc>
      </w:tr>
      <w:tr w14:paraId="594F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95" w:type="dxa"/>
            <w:vMerge w:val="restart"/>
            <w:vAlign w:val="center"/>
          </w:tcPr>
          <w:p w14:paraId="49820DD0">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r>
              <w:rPr>
                <w:rFonts w:hint="eastAsia" w:ascii="宋体" w:hAnsi="宋体" w:cs="宋体"/>
                <w:color w:val="auto"/>
                <w:sz w:val="24"/>
                <w:highlight w:val="none"/>
                <w:lang w:val="en-US" w:eastAsia="zh-CN"/>
              </w:rPr>
              <w:t>5</w:t>
            </w:r>
          </w:p>
        </w:tc>
        <w:tc>
          <w:tcPr>
            <w:tcW w:w="1320" w:type="dxa"/>
            <w:vMerge w:val="restart"/>
            <w:vAlign w:val="center"/>
          </w:tcPr>
          <w:p w14:paraId="6CD0A314">
            <w:pPr>
              <w:jc w:val="center"/>
              <w:rPr>
                <w:rFonts w:hint="eastAsia" w:ascii="宋体" w:hAnsi="宋体" w:eastAsia="宋体" w:cs="宋体"/>
                <w:color w:val="auto"/>
                <w:sz w:val="24"/>
                <w:highlight w:val="none"/>
                <w:lang w:val="en-US" w:eastAsia="zh-CN" w:bidi="ar-SA"/>
              </w:rPr>
            </w:pPr>
            <w:r>
              <w:rPr>
                <w:rFonts w:hint="eastAsia" w:ascii="宋体" w:hAnsi="宋体" w:cs="宋体"/>
                <w:color w:val="auto"/>
                <w:sz w:val="24"/>
                <w:highlight w:val="none"/>
                <w:lang w:val="en-US" w:eastAsia="zh-CN"/>
              </w:rPr>
              <w:t>项目实施</w:t>
            </w:r>
            <w:r>
              <w:rPr>
                <w:rFonts w:hint="eastAsia" w:ascii="宋体" w:hAnsi="宋体" w:eastAsia="宋体" w:cs="宋体"/>
                <w:color w:val="auto"/>
                <w:sz w:val="24"/>
                <w:highlight w:val="none"/>
                <w:lang w:val="en-US" w:eastAsia="zh-CN"/>
              </w:rPr>
              <w:t>方案</w:t>
            </w:r>
          </w:p>
        </w:tc>
        <w:tc>
          <w:tcPr>
            <w:tcW w:w="6570" w:type="dxa"/>
            <w:vAlign w:val="center"/>
          </w:tcPr>
          <w:p w14:paraId="2D15A6A1">
            <w:pPr>
              <w:pStyle w:val="11"/>
              <w:rPr>
                <w:rFonts w:hint="default"/>
                <w:color w:val="auto"/>
                <w:highlight w:val="none"/>
                <w:lang w:val="en-US" w:eastAsia="zh-CN"/>
              </w:rPr>
            </w:pPr>
            <w:r>
              <w:rPr>
                <w:rFonts w:hint="eastAsia" w:ascii="宋体" w:hAnsi="宋体" w:cs="宋体"/>
                <w:strike w:val="0"/>
                <w:dstrike w:val="0"/>
                <w:color w:val="auto"/>
                <w:sz w:val="24"/>
                <w:highlight w:val="none"/>
                <w:lang w:val="en-US" w:eastAsia="zh-CN"/>
              </w:rPr>
              <w:t>提供本项目的光伏发电的项目实施方案，需明确整体项目实施计划（0-1分），进度安排（0-1分），临时性问题解决方案（0-1分）。最高得3分。</w:t>
            </w:r>
          </w:p>
        </w:tc>
        <w:tc>
          <w:tcPr>
            <w:tcW w:w="1010" w:type="dxa"/>
            <w:vAlign w:val="center"/>
          </w:tcPr>
          <w:p w14:paraId="724CB053">
            <w:pPr>
              <w:adjustRightInd w:val="0"/>
              <w:snapToGrid w:val="0"/>
              <w:spacing w:line="440" w:lineRule="exact"/>
              <w:jc w:val="center"/>
              <w:rPr>
                <w:rFonts w:hint="eastAsia" w:ascii="宋体" w:hAnsi="宋体" w:eastAsia="宋体" w:cs="宋体"/>
                <w:b w:val="0"/>
                <w:bCs w:val="0"/>
                <w:strike w:val="0"/>
                <w:dstrike w:val="0"/>
                <w:color w:val="auto"/>
                <w:sz w:val="24"/>
                <w:szCs w:val="24"/>
                <w:highlight w:val="none"/>
                <w:lang w:eastAsia="zh-CN"/>
              </w:rPr>
            </w:pPr>
            <w:r>
              <w:rPr>
                <w:rFonts w:hint="eastAsia" w:ascii="宋体" w:hAnsi="宋体" w:eastAsia="宋体" w:cs="宋体"/>
                <w:b w:val="0"/>
                <w:bCs w:val="0"/>
                <w:strike w:val="0"/>
                <w:dstrike w:val="0"/>
                <w:color w:val="auto"/>
                <w:sz w:val="24"/>
                <w:highlight w:val="none"/>
              </w:rPr>
              <w:t>0-</w:t>
            </w:r>
            <w:r>
              <w:rPr>
                <w:rFonts w:hint="eastAsia" w:ascii="宋体" w:hAnsi="宋体" w:cs="宋体"/>
                <w:b w:val="0"/>
                <w:bCs w:val="0"/>
                <w:strike w:val="0"/>
                <w:dstrike w:val="0"/>
                <w:color w:val="auto"/>
                <w:sz w:val="24"/>
                <w:highlight w:val="none"/>
                <w:lang w:val="en-US" w:eastAsia="zh-CN"/>
              </w:rPr>
              <w:t>3</w:t>
            </w:r>
            <w:r>
              <w:rPr>
                <w:rFonts w:hint="eastAsia" w:ascii="宋体" w:hAnsi="宋体" w:eastAsia="宋体" w:cs="宋体"/>
                <w:b w:val="0"/>
                <w:bCs w:val="0"/>
                <w:strike w:val="0"/>
                <w:dstrike w:val="0"/>
                <w:color w:val="auto"/>
                <w:sz w:val="24"/>
                <w:highlight w:val="none"/>
              </w:rPr>
              <w:t>分</w:t>
            </w:r>
          </w:p>
        </w:tc>
      </w:tr>
      <w:tr w14:paraId="159D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95" w:type="dxa"/>
            <w:vMerge w:val="continue"/>
            <w:vAlign w:val="center"/>
          </w:tcPr>
          <w:p w14:paraId="6608B19C">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continue"/>
            <w:vAlign w:val="center"/>
          </w:tcPr>
          <w:p w14:paraId="739B040E">
            <w:pPr>
              <w:jc w:val="center"/>
              <w:rPr>
                <w:rFonts w:hint="eastAsia" w:ascii="宋体" w:hAnsi="宋体" w:eastAsia="宋体" w:cs="宋体"/>
                <w:color w:val="auto"/>
                <w:sz w:val="24"/>
                <w:highlight w:val="none"/>
                <w:lang w:val="en-US" w:eastAsia="zh-CN" w:bidi="ar-SA"/>
              </w:rPr>
            </w:pPr>
          </w:p>
        </w:tc>
        <w:tc>
          <w:tcPr>
            <w:tcW w:w="6570" w:type="dxa"/>
            <w:vAlign w:val="center"/>
          </w:tcPr>
          <w:p w14:paraId="6B7CC844">
            <w:pPr>
              <w:pStyle w:val="11"/>
              <w:rPr>
                <w:rFonts w:hint="default"/>
                <w:color w:val="auto"/>
                <w:highlight w:val="none"/>
                <w:lang w:val="en-US" w:eastAsia="zh-CN"/>
              </w:rPr>
            </w:pPr>
            <w:r>
              <w:rPr>
                <w:rFonts w:hint="eastAsia" w:ascii="宋体" w:hAnsi="宋体" w:cs="宋体"/>
                <w:strike w:val="0"/>
                <w:dstrike w:val="0"/>
                <w:color w:val="auto"/>
                <w:sz w:val="24"/>
                <w:highlight w:val="none"/>
                <w:lang w:val="en-US" w:eastAsia="zh-CN"/>
              </w:rPr>
              <w:t>对拟投入项目的人员及人员安排计划（0-1.5分），投入的设备机械材料情况（0-1.5分）分打分。最高得3分。</w:t>
            </w:r>
          </w:p>
        </w:tc>
        <w:tc>
          <w:tcPr>
            <w:tcW w:w="1010" w:type="dxa"/>
            <w:vAlign w:val="center"/>
          </w:tcPr>
          <w:p w14:paraId="7988BFC0">
            <w:pPr>
              <w:adjustRightInd w:val="0"/>
              <w:snapToGrid w:val="0"/>
              <w:spacing w:line="440" w:lineRule="exact"/>
              <w:jc w:val="center"/>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highlight w:val="none"/>
              </w:rPr>
              <w:t>0-</w:t>
            </w:r>
            <w:r>
              <w:rPr>
                <w:rFonts w:hint="eastAsia" w:ascii="宋体" w:hAnsi="宋体" w:cs="宋体"/>
                <w:b w:val="0"/>
                <w:bCs w:val="0"/>
                <w:strike w:val="0"/>
                <w:dstrike w:val="0"/>
                <w:color w:val="auto"/>
                <w:sz w:val="24"/>
                <w:highlight w:val="none"/>
                <w:lang w:val="en-US" w:eastAsia="zh-CN"/>
              </w:rPr>
              <w:t>3</w:t>
            </w:r>
            <w:r>
              <w:rPr>
                <w:rFonts w:hint="eastAsia" w:ascii="宋体" w:hAnsi="宋体" w:eastAsia="宋体" w:cs="宋体"/>
                <w:b w:val="0"/>
                <w:bCs w:val="0"/>
                <w:strike w:val="0"/>
                <w:dstrike w:val="0"/>
                <w:color w:val="auto"/>
                <w:sz w:val="24"/>
                <w:highlight w:val="none"/>
              </w:rPr>
              <w:t>分</w:t>
            </w:r>
          </w:p>
        </w:tc>
      </w:tr>
      <w:tr w14:paraId="5A11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5" w:type="dxa"/>
            <w:vMerge w:val="continue"/>
            <w:vAlign w:val="center"/>
          </w:tcPr>
          <w:p w14:paraId="1B8F9755">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continue"/>
            <w:vAlign w:val="center"/>
          </w:tcPr>
          <w:p w14:paraId="5B3B5A57">
            <w:pPr>
              <w:jc w:val="center"/>
              <w:rPr>
                <w:rFonts w:hint="eastAsia" w:ascii="宋体" w:hAnsi="宋体" w:eastAsia="宋体" w:cs="宋体"/>
                <w:color w:val="auto"/>
                <w:sz w:val="24"/>
                <w:highlight w:val="none"/>
                <w:lang w:val="en-US" w:eastAsia="zh-CN" w:bidi="ar-SA"/>
              </w:rPr>
            </w:pPr>
          </w:p>
        </w:tc>
        <w:tc>
          <w:tcPr>
            <w:tcW w:w="6570" w:type="dxa"/>
            <w:vAlign w:val="center"/>
          </w:tcPr>
          <w:p w14:paraId="79008F4A">
            <w:pPr>
              <w:pStyle w:val="26"/>
              <w:ind w:left="0" w:leftChars="0" w:firstLine="0" w:firstLineChars="0"/>
              <w:rPr>
                <w:rFonts w:hint="default"/>
                <w:color w:val="auto"/>
                <w:highlight w:val="none"/>
                <w:lang w:val="en-US" w:eastAsia="zh-CN"/>
              </w:rPr>
            </w:pPr>
            <w:r>
              <w:rPr>
                <w:rFonts w:hint="eastAsia" w:ascii="宋体" w:hAnsi="宋体" w:cs="宋体"/>
                <w:strike w:val="0"/>
                <w:dstrike w:val="0"/>
                <w:color w:val="auto"/>
                <w:sz w:val="24"/>
                <w:highlight w:val="none"/>
                <w:lang w:val="en-US" w:eastAsia="zh-CN"/>
              </w:rPr>
              <w:t>对本项目的完成时间安排计划：项目初期的进场计划（0-1分），项目中期的完成时间进展及改进调整（0-1分），项目后期收尾的完成时间安排（0-1分），对项目完成时间的保障计划（0-1分），最高得4分。</w:t>
            </w:r>
          </w:p>
        </w:tc>
        <w:tc>
          <w:tcPr>
            <w:tcW w:w="1010" w:type="dxa"/>
            <w:vAlign w:val="center"/>
          </w:tcPr>
          <w:p w14:paraId="746B79AD">
            <w:pPr>
              <w:adjustRightInd w:val="0"/>
              <w:snapToGrid w:val="0"/>
              <w:spacing w:line="440" w:lineRule="exact"/>
              <w:jc w:val="center"/>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highlight w:val="none"/>
              </w:rPr>
              <w:t>0-</w:t>
            </w:r>
            <w:r>
              <w:rPr>
                <w:rFonts w:hint="eastAsia" w:ascii="宋体" w:hAnsi="宋体" w:cs="宋体"/>
                <w:b w:val="0"/>
                <w:bCs w:val="0"/>
                <w:strike w:val="0"/>
                <w:dstrike w:val="0"/>
                <w:color w:val="auto"/>
                <w:sz w:val="24"/>
                <w:highlight w:val="none"/>
                <w:lang w:val="en-US" w:eastAsia="zh-CN"/>
              </w:rPr>
              <w:t>4</w:t>
            </w:r>
            <w:r>
              <w:rPr>
                <w:rFonts w:hint="eastAsia" w:ascii="宋体" w:hAnsi="宋体" w:eastAsia="宋体" w:cs="宋体"/>
                <w:b w:val="0"/>
                <w:bCs w:val="0"/>
                <w:strike w:val="0"/>
                <w:dstrike w:val="0"/>
                <w:color w:val="auto"/>
                <w:sz w:val="24"/>
                <w:highlight w:val="none"/>
              </w:rPr>
              <w:t>分</w:t>
            </w:r>
          </w:p>
        </w:tc>
      </w:tr>
      <w:tr w14:paraId="1027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5" w:type="dxa"/>
            <w:vMerge w:val="continue"/>
            <w:vAlign w:val="center"/>
          </w:tcPr>
          <w:p w14:paraId="51F287EC">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continue"/>
            <w:vAlign w:val="center"/>
          </w:tcPr>
          <w:p w14:paraId="227D0A5C">
            <w:pPr>
              <w:jc w:val="center"/>
              <w:rPr>
                <w:rFonts w:hint="eastAsia" w:ascii="宋体" w:hAnsi="宋体" w:eastAsia="宋体" w:cs="宋体"/>
                <w:color w:val="auto"/>
                <w:sz w:val="24"/>
                <w:highlight w:val="none"/>
                <w:lang w:val="en-US" w:eastAsia="zh-CN" w:bidi="ar-SA"/>
              </w:rPr>
            </w:pPr>
          </w:p>
        </w:tc>
        <w:tc>
          <w:tcPr>
            <w:tcW w:w="6570" w:type="dxa"/>
            <w:vAlign w:val="center"/>
          </w:tcPr>
          <w:p w14:paraId="736DFF58">
            <w:pPr>
              <w:rPr>
                <w:rFonts w:hint="default"/>
                <w:color w:val="auto"/>
                <w:highlight w:val="none"/>
                <w:lang w:val="en-US" w:eastAsia="zh-CN"/>
              </w:rPr>
            </w:pPr>
            <w:r>
              <w:rPr>
                <w:rFonts w:hint="eastAsia" w:ascii="宋体" w:hAnsi="宋体" w:eastAsia="宋体" w:cs="宋体"/>
                <w:strike w:val="0"/>
                <w:dstrike w:val="0"/>
                <w:color w:val="auto"/>
                <w:sz w:val="24"/>
                <w:highlight w:val="none"/>
                <w:lang w:val="en-US" w:eastAsia="zh-CN"/>
              </w:rPr>
              <w:t xml:space="preserve"> 根据其提供针对本项目的质量安全</w:t>
            </w:r>
            <w:r>
              <w:rPr>
                <w:rFonts w:hint="eastAsia" w:ascii="宋体" w:hAnsi="宋体" w:cs="宋体"/>
                <w:strike w:val="0"/>
                <w:dstrike w:val="0"/>
                <w:color w:val="auto"/>
                <w:sz w:val="24"/>
                <w:highlight w:val="none"/>
                <w:lang w:val="en-US" w:eastAsia="zh-CN"/>
              </w:rPr>
              <w:t>保障内容（0-0.5分）</w:t>
            </w:r>
            <w:r>
              <w:rPr>
                <w:rFonts w:hint="eastAsia" w:ascii="宋体" w:hAnsi="宋体" w:eastAsia="宋体" w:cs="宋体"/>
                <w:strike w:val="0"/>
                <w:dstrike w:val="0"/>
                <w:color w:val="auto"/>
                <w:sz w:val="24"/>
                <w:highlight w:val="none"/>
                <w:lang w:val="en-US" w:eastAsia="zh-CN"/>
              </w:rPr>
              <w:t>、文明</w:t>
            </w:r>
            <w:r>
              <w:rPr>
                <w:rFonts w:hint="eastAsia" w:ascii="宋体" w:hAnsi="宋体" w:cs="宋体"/>
                <w:strike w:val="0"/>
                <w:dstrike w:val="0"/>
                <w:color w:val="auto"/>
                <w:sz w:val="24"/>
                <w:highlight w:val="none"/>
                <w:lang w:val="en-US" w:eastAsia="zh-CN"/>
              </w:rPr>
              <w:t>实施方案（0-0.5分）</w:t>
            </w:r>
            <w:r>
              <w:rPr>
                <w:rFonts w:hint="eastAsia" w:ascii="宋体" w:hAnsi="宋体" w:eastAsia="宋体" w:cs="宋体"/>
                <w:strike w:val="0"/>
                <w:dstrike w:val="0"/>
                <w:color w:val="auto"/>
                <w:sz w:val="24"/>
                <w:highlight w:val="none"/>
                <w:lang w:val="en-US" w:eastAsia="zh-CN"/>
              </w:rPr>
              <w:t>、调试运行方案</w:t>
            </w:r>
            <w:r>
              <w:rPr>
                <w:rFonts w:hint="eastAsia" w:ascii="宋体" w:hAnsi="宋体" w:cs="宋体"/>
                <w:strike w:val="0"/>
                <w:dstrike w:val="0"/>
                <w:color w:val="auto"/>
                <w:sz w:val="24"/>
                <w:highlight w:val="none"/>
                <w:lang w:val="en-US" w:eastAsia="zh-CN"/>
              </w:rPr>
              <w:t>（0-1分）</w:t>
            </w:r>
            <w:r>
              <w:rPr>
                <w:rFonts w:hint="eastAsia" w:ascii="宋体" w:hAnsi="宋体" w:eastAsia="宋体" w:cs="宋体"/>
                <w:strike w:val="0"/>
                <w:dstrike w:val="0"/>
                <w:color w:val="auto"/>
                <w:sz w:val="24"/>
                <w:highlight w:val="none"/>
                <w:lang w:val="en-US" w:eastAsia="zh-CN"/>
              </w:rPr>
              <w:t>和</w:t>
            </w:r>
            <w:r>
              <w:rPr>
                <w:rFonts w:hint="eastAsia" w:ascii="宋体" w:hAnsi="宋体" w:cs="宋体"/>
                <w:strike w:val="0"/>
                <w:dstrike w:val="0"/>
                <w:color w:val="auto"/>
                <w:sz w:val="24"/>
                <w:highlight w:val="none"/>
                <w:lang w:val="en-US" w:eastAsia="zh-CN"/>
              </w:rPr>
              <w:t>验收及改进方案（0-1分），最高得3分。</w:t>
            </w:r>
          </w:p>
        </w:tc>
        <w:tc>
          <w:tcPr>
            <w:tcW w:w="1010" w:type="dxa"/>
            <w:vAlign w:val="center"/>
          </w:tcPr>
          <w:p w14:paraId="50B4B587">
            <w:pPr>
              <w:adjustRightInd w:val="0"/>
              <w:snapToGrid w:val="0"/>
              <w:spacing w:line="440" w:lineRule="exact"/>
              <w:jc w:val="center"/>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highlight w:val="none"/>
              </w:rPr>
              <w:t>0-</w:t>
            </w:r>
            <w:r>
              <w:rPr>
                <w:rFonts w:hint="eastAsia" w:ascii="宋体" w:hAnsi="宋体" w:cs="宋体"/>
                <w:b w:val="0"/>
                <w:bCs w:val="0"/>
                <w:strike w:val="0"/>
                <w:dstrike w:val="0"/>
                <w:color w:val="auto"/>
                <w:sz w:val="24"/>
                <w:highlight w:val="none"/>
                <w:lang w:val="en-US" w:eastAsia="zh-CN"/>
              </w:rPr>
              <w:t>3</w:t>
            </w:r>
            <w:r>
              <w:rPr>
                <w:rFonts w:hint="eastAsia" w:ascii="宋体" w:hAnsi="宋体" w:eastAsia="宋体" w:cs="宋体"/>
                <w:b w:val="0"/>
                <w:bCs w:val="0"/>
                <w:strike w:val="0"/>
                <w:dstrike w:val="0"/>
                <w:color w:val="auto"/>
                <w:sz w:val="24"/>
                <w:highlight w:val="none"/>
              </w:rPr>
              <w:t>分</w:t>
            </w:r>
          </w:p>
        </w:tc>
      </w:tr>
      <w:tr w14:paraId="56B3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95" w:type="dxa"/>
            <w:vMerge w:val="continue"/>
            <w:vAlign w:val="center"/>
          </w:tcPr>
          <w:p w14:paraId="04BCB3BE">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continue"/>
            <w:vAlign w:val="center"/>
          </w:tcPr>
          <w:p w14:paraId="26696E43">
            <w:pPr>
              <w:jc w:val="center"/>
              <w:rPr>
                <w:rFonts w:hint="eastAsia" w:ascii="宋体" w:hAnsi="宋体" w:eastAsia="宋体" w:cs="宋体"/>
                <w:color w:val="auto"/>
                <w:sz w:val="24"/>
                <w:highlight w:val="none"/>
                <w:lang w:val="en-US" w:eastAsia="zh-CN" w:bidi="ar-SA"/>
              </w:rPr>
            </w:pPr>
          </w:p>
        </w:tc>
        <w:tc>
          <w:tcPr>
            <w:tcW w:w="6570" w:type="dxa"/>
            <w:vAlign w:val="center"/>
          </w:tcPr>
          <w:p w14:paraId="22707CD8">
            <w:pPr>
              <w:spacing w:line="320" w:lineRule="exact"/>
              <w:rPr>
                <w:rFonts w:hint="default" w:ascii="宋体" w:hAnsi="宋体" w:eastAsia="宋体" w:cs="宋体"/>
                <w:strike/>
                <w:dstrike w:val="0"/>
                <w:color w:val="auto"/>
                <w:sz w:val="24"/>
                <w:highlight w:val="none"/>
                <w:lang w:val="en-US" w:eastAsia="zh" w:bidi="ar-SA"/>
              </w:rPr>
            </w:pPr>
            <w:r>
              <w:rPr>
                <w:rFonts w:hint="eastAsia" w:ascii="宋体" w:hAnsi="宋体" w:eastAsia="宋体" w:cs="宋体"/>
                <w:strike w:val="0"/>
                <w:dstrike w:val="0"/>
                <w:color w:val="auto"/>
                <w:sz w:val="24"/>
                <w:highlight w:val="none"/>
                <w:lang w:val="en-US" w:eastAsia="zh-CN"/>
              </w:rPr>
              <w:t>针对本项目的服务保障</w:t>
            </w:r>
            <w:r>
              <w:rPr>
                <w:rFonts w:hint="eastAsia" w:ascii="宋体" w:hAnsi="宋体" w:cs="宋体"/>
                <w:strike w:val="0"/>
                <w:dstrike w:val="0"/>
                <w:color w:val="auto"/>
                <w:sz w:val="24"/>
                <w:highlight w:val="none"/>
                <w:lang w:val="en-US" w:eastAsia="zh-CN"/>
              </w:rPr>
              <w:t>体系（0-1分）</w:t>
            </w:r>
            <w:r>
              <w:rPr>
                <w:rFonts w:hint="eastAsia" w:ascii="宋体" w:hAnsi="宋体" w:eastAsia="宋体" w:cs="宋体"/>
                <w:strike w:val="0"/>
                <w:dstrike w:val="0"/>
                <w:color w:val="auto"/>
                <w:sz w:val="24"/>
                <w:highlight w:val="none"/>
                <w:lang w:val="en-US" w:eastAsia="zh-CN"/>
              </w:rPr>
              <w:t>、服务</w:t>
            </w:r>
            <w:r>
              <w:rPr>
                <w:rFonts w:hint="eastAsia" w:ascii="宋体" w:hAnsi="宋体" w:cs="宋体"/>
                <w:strike w:val="0"/>
                <w:dstrike w:val="0"/>
                <w:color w:val="auto"/>
                <w:sz w:val="24"/>
                <w:highlight w:val="none"/>
                <w:lang w:val="en-US" w:eastAsia="zh-CN"/>
              </w:rPr>
              <w:t>的</w:t>
            </w:r>
            <w:r>
              <w:rPr>
                <w:rFonts w:hint="eastAsia" w:ascii="宋体" w:hAnsi="宋体" w:eastAsia="宋体" w:cs="宋体"/>
                <w:strike w:val="0"/>
                <w:dstrike w:val="0"/>
                <w:color w:val="auto"/>
                <w:sz w:val="24"/>
                <w:highlight w:val="none"/>
                <w:lang w:val="en-US" w:eastAsia="zh-CN"/>
              </w:rPr>
              <w:t>承诺</w:t>
            </w:r>
            <w:r>
              <w:rPr>
                <w:rFonts w:hint="eastAsia" w:ascii="宋体" w:hAnsi="宋体" w:cs="宋体"/>
                <w:strike w:val="0"/>
                <w:dstrike w:val="0"/>
                <w:color w:val="auto"/>
                <w:sz w:val="24"/>
                <w:highlight w:val="none"/>
                <w:lang w:val="en-US" w:eastAsia="zh-CN"/>
              </w:rPr>
              <w:t>保障情况（0-1分）、</w:t>
            </w:r>
            <w:r>
              <w:rPr>
                <w:rFonts w:hint="eastAsia" w:ascii="宋体" w:hAnsi="宋体" w:eastAsia="宋体" w:cs="宋体"/>
                <w:strike w:val="0"/>
                <w:dstrike w:val="0"/>
                <w:color w:val="auto"/>
                <w:sz w:val="24"/>
                <w:highlight w:val="none"/>
                <w:lang w:val="en-US" w:eastAsia="zh-CN"/>
              </w:rPr>
              <w:t>发电量保证措施</w:t>
            </w:r>
            <w:r>
              <w:rPr>
                <w:rFonts w:hint="eastAsia" w:ascii="宋体" w:hAnsi="宋体" w:cs="宋体"/>
                <w:strike w:val="0"/>
                <w:dstrike w:val="0"/>
                <w:color w:val="auto"/>
                <w:sz w:val="24"/>
                <w:highlight w:val="none"/>
                <w:lang w:val="en-US" w:eastAsia="zh-CN"/>
              </w:rPr>
              <w:t>（0-1分），最高得3分。</w:t>
            </w:r>
          </w:p>
        </w:tc>
        <w:tc>
          <w:tcPr>
            <w:tcW w:w="1010" w:type="dxa"/>
            <w:vAlign w:val="center"/>
          </w:tcPr>
          <w:p w14:paraId="414760F9">
            <w:pPr>
              <w:adjustRightInd w:val="0"/>
              <w:snapToGrid w:val="0"/>
              <w:spacing w:line="320" w:lineRule="exact"/>
              <w:jc w:val="center"/>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highlight w:val="none"/>
              </w:rPr>
              <w:t>0-</w:t>
            </w:r>
            <w:r>
              <w:rPr>
                <w:rFonts w:hint="eastAsia" w:ascii="宋体" w:hAnsi="宋体" w:cs="宋体"/>
                <w:b w:val="0"/>
                <w:bCs w:val="0"/>
                <w:strike w:val="0"/>
                <w:dstrike w:val="0"/>
                <w:color w:val="auto"/>
                <w:sz w:val="24"/>
                <w:highlight w:val="none"/>
                <w:lang w:val="en-US" w:eastAsia="zh-CN"/>
              </w:rPr>
              <w:t>3</w:t>
            </w:r>
            <w:r>
              <w:rPr>
                <w:rFonts w:hint="eastAsia" w:ascii="宋体" w:hAnsi="宋体" w:eastAsia="宋体" w:cs="宋体"/>
                <w:b w:val="0"/>
                <w:bCs w:val="0"/>
                <w:strike w:val="0"/>
                <w:dstrike w:val="0"/>
                <w:color w:val="auto"/>
                <w:sz w:val="24"/>
                <w:highlight w:val="none"/>
              </w:rPr>
              <w:t>分</w:t>
            </w:r>
          </w:p>
        </w:tc>
      </w:tr>
      <w:tr w14:paraId="08FF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5" w:type="dxa"/>
            <w:vMerge w:val="continue"/>
            <w:vAlign w:val="center"/>
          </w:tcPr>
          <w:p w14:paraId="6FFEDBD2">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continue"/>
            <w:vAlign w:val="center"/>
          </w:tcPr>
          <w:p w14:paraId="2F220B6E">
            <w:pPr>
              <w:jc w:val="center"/>
              <w:rPr>
                <w:rFonts w:hint="eastAsia" w:ascii="宋体" w:hAnsi="宋体" w:eastAsia="宋体" w:cs="宋体"/>
                <w:color w:val="auto"/>
                <w:sz w:val="24"/>
                <w:highlight w:val="none"/>
                <w:lang w:val="en-US" w:eastAsia="zh-CN" w:bidi="ar-SA"/>
              </w:rPr>
            </w:pPr>
          </w:p>
        </w:tc>
        <w:tc>
          <w:tcPr>
            <w:tcW w:w="6570" w:type="dxa"/>
            <w:vAlign w:val="center"/>
          </w:tcPr>
          <w:p w14:paraId="1EE54275">
            <w:pPr>
              <w:adjustRightInd w:val="0"/>
              <w:rPr>
                <w:rFonts w:hint="eastAsia" w:ascii="Times New Roman" w:hAnsi="Times New Roman" w:eastAsia="宋体" w:cs="Times New Roman"/>
                <w:color w:val="auto"/>
                <w:highlight w:val="none"/>
                <w:lang w:val="en-US" w:eastAsia="zh-CN" w:bidi="ar-SA"/>
              </w:rPr>
            </w:pPr>
            <w:r>
              <w:rPr>
                <w:rFonts w:hint="eastAsia" w:ascii="宋体" w:hAnsi="宋体" w:cs="宋体"/>
                <w:bCs/>
                <w:color w:val="auto"/>
                <w:kern w:val="2"/>
                <w:sz w:val="24"/>
                <w:szCs w:val="24"/>
                <w:highlight w:val="none"/>
                <w:lang w:val="en-US" w:eastAsia="zh-CN"/>
              </w:rPr>
              <w:t>根据其提供针对本项目的光伏发电系统全套方案，包括但不限于组件排布（0-1分）、电缆管沟布置及走向（0-1分）、桥架制作（0-1分）、电气设备实施方案（0-1分），最高得4分。</w:t>
            </w:r>
          </w:p>
        </w:tc>
        <w:tc>
          <w:tcPr>
            <w:tcW w:w="1010" w:type="dxa"/>
            <w:vAlign w:val="center"/>
          </w:tcPr>
          <w:p w14:paraId="0DB4A197">
            <w:pPr>
              <w:adjustRightInd w:val="0"/>
              <w:snapToGrid w:val="0"/>
              <w:spacing w:line="320" w:lineRule="exact"/>
              <w:jc w:val="center"/>
              <w:rPr>
                <w:rFonts w:hint="eastAsia" w:ascii="宋体" w:hAnsi="宋体" w:cs="宋体"/>
                <w:b w:val="0"/>
                <w:bCs w:val="0"/>
                <w:strike/>
                <w:dstrike w:val="0"/>
                <w:color w:val="auto"/>
                <w:sz w:val="24"/>
                <w:highlight w:val="none"/>
                <w:lang w:val="en-US" w:eastAsia="zh-CN"/>
              </w:rPr>
            </w:pPr>
            <w:r>
              <w:rPr>
                <w:rFonts w:hint="eastAsia" w:ascii="宋体" w:hAnsi="宋体" w:eastAsia="宋体" w:cs="宋体"/>
                <w:b w:val="0"/>
                <w:bCs w:val="0"/>
                <w:strike w:val="0"/>
                <w:dstrike w:val="0"/>
                <w:color w:val="auto"/>
                <w:sz w:val="24"/>
                <w:highlight w:val="none"/>
              </w:rPr>
              <w:t>0-</w:t>
            </w:r>
            <w:r>
              <w:rPr>
                <w:rFonts w:hint="eastAsia" w:ascii="宋体" w:hAnsi="宋体" w:cs="宋体"/>
                <w:b w:val="0"/>
                <w:bCs w:val="0"/>
                <w:strike w:val="0"/>
                <w:dstrike w:val="0"/>
                <w:color w:val="auto"/>
                <w:sz w:val="24"/>
                <w:highlight w:val="none"/>
                <w:lang w:val="en-US" w:eastAsia="zh-CN"/>
              </w:rPr>
              <w:t>4</w:t>
            </w:r>
            <w:r>
              <w:rPr>
                <w:rFonts w:hint="eastAsia" w:ascii="宋体" w:hAnsi="宋体" w:eastAsia="宋体" w:cs="宋体"/>
                <w:b w:val="0"/>
                <w:bCs w:val="0"/>
                <w:strike w:val="0"/>
                <w:dstrike w:val="0"/>
                <w:color w:val="auto"/>
                <w:sz w:val="24"/>
                <w:highlight w:val="none"/>
              </w:rPr>
              <w:t>分</w:t>
            </w:r>
          </w:p>
        </w:tc>
      </w:tr>
      <w:tr w14:paraId="6403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5" w:type="dxa"/>
            <w:vMerge w:val="continue"/>
            <w:vAlign w:val="center"/>
          </w:tcPr>
          <w:p w14:paraId="3B784429">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p>
        </w:tc>
        <w:tc>
          <w:tcPr>
            <w:tcW w:w="1320" w:type="dxa"/>
            <w:vMerge w:val="continue"/>
            <w:vAlign w:val="center"/>
          </w:tcPr>
          <w:p w14:paraId="6150102A">
            <w:pPr>
              <w:jc w:val="center"/>
              <w:rPr>
                <w:rFonts w:hint="eastAsia" w:ascii="宋体" w:hAnsi="宋体" w:eastAsia="宋体" w:cs="宋体"/>
                <w:color w:val="auto"/>
                <w:sz w:val="24"/>
                <w:highlight w:val="none"/>
                <w:lang w:val="en-US" w:eastAsia="zh-CN" w:bidi="ar-SA"/>
              </w:rPr>
            </w:pPr>
          </w:p>
        </w:tc>
        <w:tc>
          <w:tcPr>
            <w:tcW w:w="6570" w:type="dxa"/>
            <w:vAlign w:val="center"/>
          </w:tcPr>
          <w:p w14:paraId="5EFF1F31">
            <w:pPr>
              <w:adjustRightInd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rPr>
              <w:t>根据其提供光伏电站的深化方案，与主体建筑风格融洽程度（0-1分）、产品外观（0-1分）、性能能否满足甲方合理要求（0-1分），最高得3分。</w:t>
            </w:r>
          </w:p>
        </w:tc>
        <w:tc>
          <w:tcPr>
            <w:tcW w:w="1010" w:type="dxa"/>
            <w:vAlign w:val="center"/>
          </w:tcPr>
          <w:p w14:paraId="6F22DDDC">
            <w:pPr>
              <w:adjustRightInd w:val="0"/>
              <w:snapToGrid w:val="0"/>
              <w:spacing w:line="320" w:lineRule="exact"/>
              <w:jc w:val="center"/>
              <w:rPr>
                <w:rFonts w:hint="eastAsia" w:ascii="宋体" w:hAnsi="宋体" w:cs="宋体"/>
                <w:b w:val="0"/>
                <w:bCs w:val="0"/>
                <w:strike/>
                <w:dstrike w:val="0"/>
                <w:color w:val="auto"/>
                <w:sz w:val="24"/>
                <w:highlight w:val="none"/>
                <w:lang w:val="en-US" w:eastAsia="zh-CN"/>
              </w:rPr>
            </w:pPr>
            <w:r>
              <w:rPr>
                <w:rFonts w:hint="eastAsia" w:ascii="宋体" w:hAnsi="宋体" w:eastAsia="宋体" w:cs="宋体"/>
                <w:b w:val="0"/>
                <w:bCs w:val="0"/>
                <w:strike w:val="0"/>
                <w:dstrike w:val="0"/>
                <w:color w:val="auto"/>
                <w:sz w:val="24"/>
                <w:highlight w:val="none"/>
              </w:rPr>
              <w:t>0-</w:t>
            </w:r>
            <w:r>
              <w:rPr>
                <w:rFonts w:hint="eastAsia" w:ascii="宋体" w:hAnsi="宋体" w:cs="宋体"/>
                <w:b w:val="0"/>
                <w:bCs w:val="0"/>
                <w:strike w:val="0"/>
                <w:dstrike w:val="0"/>
                <w:color w:val="auto"/>
                <w:sz w:val="24"/>
                <w:highlight w:val="none"/>
                <w:lang w:val="en-US" w:eastAsia="zh-CN"/>
              </w:rPr>
              <w:t>3</w:t>
            </w:r>
            <w:r>
              <w:rPr>
                <w:rFonts w:hint="eastAsia" w:ascii="宋体" w:hAnsi="宋体" w:eastAsia="宋体" w:cs="宋体"/>
                <w:b w:val="0"/>
                <w:bCs w:val="0"/>
                <w:strike w:val="0"/>
                <w:dstrike w:val="0"/>
                <w:color w:val="auto"/>
                <w:sz w:val="24"/>
                <w:highlight w:val="none"/>
              </w:rPr>
              <w:t>分</w:t>
            </w:r>
          </w:p>
        </w:tc>
      </w:tr>
      <w:tr w14:paraId="01A3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95" w:type="dxa"/>
            <w:vAlign w:val="center"/>
          </w:tcPr>
          <w:p w14:paraId="313C61F8">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r>
              <w:rPr>
                <w:rFonts w:hint="eastAsia" w:ascii="宋体" w:hAnsi="宋体" w:cs="宋体"/>
                <w:color w:val="auto"/>
                <w:sz w:val="24"/>
                <w:highlight w:val="none"/>
                <w:lang w:val="en-US" w:eastAsia="zh-CN"/>
              </w:rPr>
              <w:t>6</w:t>
            </w:r>
          </w:p>
        </w:tc>
        <w:tc>
          <w:tcPr>
            <w:tcW w:w="1320" w:type="dxa"/>
            <w:vAlign w:val="center"/>
          </w:tcPr>
          <w:p w14:paraId="5DF487ED">
            <w:pPr>
              <w:jc w:val="center"/>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rPr>
              <w:t>售后服务</w:t>
            </w:r>
          </w:p>
        </w:tc>
        <w:tc>
          <w:tcPr>
            <w:tcW w:w="6570" w:type="dxa"/>
            <w:vAlign w:val="center"/>
          </w:tcPr>
          <w:p w14:paraId="43598368">
            <w:pPr>
              <w:spacing w:line="320" w:lineRule="exact"/>
              <w:rPr>
                <w:rFonts w:hint="eastAsia" w:ascii="宋体" w:hAnsi="宋体" w:eastAsia="宋体" w:cs="宋体"/>
                <w:color w:val="auto"/>
                <w:sz w:val="24"/>
                <w:highlight w:val="none"/>
                <w:lang w:val="en-US" w:eastAsia="zh" w:bidi="ar-SA"/>
              </w:rPr>
            </w:pPr>
            <w:r>
              <w:rPr>
                <w:rFonts w:hint="eastAsia" w:ascii="宋体" w:hAnsi="宋体" w:cs="宋体"/>
                <w:color w:val="auto"/>
                <w:sz w:val="24"/>
                <w:highlight w:val="none"/>
                <w:lang w:val="en-US" w:eastAsia="zh" w:bidi="ar-SA"/>
              </w:rPr>
              <w:t>投标人售后</w:t>
            </w:r>
            <w:r>
              <w:rPr>
                <w:rFonts w:hint="eastAsia" w:ascii="宋体" w:hAnsi="宋体" w:cs="宋体"/>
                <w:color w:val="auto"/>
                <w:sz w:val="24"/>
                <w:highlight w:val="none"/>
                <w:lang w:val="en-US" w:eastAsia="zh-CN" w:bidi="ar-SA"/>
              </w:rPr>
              <w:t>响应</w:t>
            </w:r>
            <w:r>
              <w:rPr>
                <w:rFonts w:hint="eastAsia" w:ascii="宋体" w:hAnsi="宋体" w:cs="宋体"/>
                <w:color w:val="auto"/>
                <w:sz w:val="24"/>
                <w:highlight w:val="none"/>
                <w:lang w:val="en-US" w:eastAsia="zh" w:bidi="ar-SA"/>
              </w:rPr>
              <w:t>服务</w:t>
            </w:r>
            <w:r>
              <w:rPr>
                <w:rFonts w:hint="eastAsia" w:ascii="宋体" w:hAnsi="宋体" w:cs="宋体"/>
                <w:color w:val="auto"/>
                <w:sz w:val="24"/>
                <w:highlight w:val="none"/>
                <w:lang w:val="en-US" w:eastAsia="zh-CN" w:bidi="ar-SA"/>
              </w:rPr>
              <w:t>：</w:t>
            </w:r>
            <w:r>
              <w:rPr>
                <w:rFonts w:hint="eastAsia" w:ascii="宋体" w:hAnsi="宋体" w:cs="宋体"/>
                <w:color w:val="auto"/>
                <w:sz w:val="24"/>
                <w:highlight w:val="none"/>
                <w:lang w:val="en-US" w:eastAsia="zh" w:bidi="ar-SA"/>
              </w:rPr>
              <w:t>对采购人提出的售后服务要求应在30分钟内予以响应</w:t>
            </w:r>
            <w:r>
              <w:rPr>
                <w:rFonts w:hint="eastAsia" w:ascii="宋体" w:hAnsi="宋体" w:cs="宋体"/>
                <w:color w:val="auto"/>
                <w:sz w:val="24"/>
                <w:highlight w:val="none"/>
                <w:lang w:val="en-US" w:eastAsia="zh-CN" w:bidi="ar-SA"/>
              </w:rPr>
              <w:t>。同时承诺</w:t>
            </w:r>
            <w:r>
              <w:rPr>
                <w:rFonts w:hint="eastAsia" w:ascii="宋体" w:hAnsi="宋体" w:cs="宋体"/>
                <w:color w:val="auto"/>
                <w:sz w:val="24"/>
                <w:highlight w:val="none"/>
                <w:lang w:val="en-US" w:eastAsia="zh" w:bidi="ar-SA"/>
              </w:rPr>
              <w:t>2小时内到达项目现场的得</w:t>
            </w:r>
            <w:r>
              <w:rPr>
                <w:rFonts w:hint="eastAsia" w:ascii="宋体" w:hAnsi="宋体" w:cs="宋体"/>
                <w:color w:val="auto"/>
                <w:sz w:val="24"/>
                <w:highlight w:val="none"/>
                <w:lang w:val="en-US" w:eastAsia="zh-CN" w:bidi="ar-SA"/>
              </w:rPr>
              <w:t>2</w:t>
            </w:r>
            <w:r>
              <w:rPr>
                <w:rFonts w:hint="eastAsia" w:ascii="宋体" w:hAnsi="宋体" w:cs="宋体"/>
                <w:color w:val="auto"/>
                <w:sz w:val="24"/>
                <w:highlight w:val="none"/>
                <w:lang w:val="en-US" w:eastAsia="zh" w:bidi="ar-SA"/>
              </w:rPr>
              <w:t>分，</w:t>
            </w:r>
            <w:r>
              <w:rPr>
                <w:rFonts w:hint="eastAsia" w:ascii="宋体" w:hAnsi="宋体" w:cs="宋体"/>
                <w:color w:val="auto"/>
                <w:sz w:val="24"/>
                <w:highlight w:val="none"/>
                <w:lang w:val="en-US" w:eastAsia="zh-CN" w:bidi="ar-SA"/>
              </w:rPr>
              <w:t>承诺</w:t>
            </w:r>
            <w:r>
              <w:rPr>
                <w:rFonts w:hint="eastAsia" w:ascii="宋体" w:hAnsi="宋体" w:cs="宋体"/>
                <w:color w:val="auto"/>
                <w:sz w:val="24"/>
                <w:highlight w:val="none"/>
                <w:lang w:val="en-US" w:eastAsia="zh" w:bidi="ar-SA"/>
              </w:rPr>
              <w:t>4小时内到达项目现场的得1分。注：需提供承诺函加盖投标人公章，</w:t>
            </w:r>
            <w:r>
              <w:rPr>
                <w:rFonts w:hint="eastAsia" w:ascii="宋体" w:hAnsi="宋体" w:cs="宋体"/>
                <w:color w:val="auto"/>
                <w:sz w:val="24"/>
                <w:highlight w:val="none"/>
                <w:lang w:val="en-US" w:eastAsia="zh-CN" w:bidi="ar-SA"/>
              </w:rPr>
              <w:t>格式自拟，不提供或者承诺不完整的</w:t>
            </w:r>
            <w:r>
              <w:rPr>
                <w:rFonts w:hint="eastAsia" w:ascii="宋体" w:hAnsi="宋体" w:cs="宋体"/>
                <w:color w:val="auto"/>
                <w:sz w:val="24"/>
                <w:highlight w:val="none"/>
                <w:lang w:val="en-US" w:eastAsia="zh" w:bidi="ar-SA"/>
              </w:rPr>
              <w:t>不得分。</w:t>
            </w:r>
          </w:p>
        </w:tc>
        <w:tc>
          <w:tcPr>
            <w:tcW w:w="1010" w:type="dxa"/>
            <w:vAlign w:val="center"/>
          </w:tcPr>
          <w:p w14:paraId="5F95BD28">
            <w:pPr>
              <w:tabs>
                <w:tab w:val="left" w:pos="3990"/>
              </w:tabs>
              <w:adjustRightInd w:val="0"/>
              <w:snapToGrid w:val="0"/>
              <w:spacing w:line="440" w:lineRule="exact"/>
              <w:jc w:val="center"/>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z w:val="24"/>
                <w:highlight w:val="none"/>
              </w:rPr>
              <w:t>0-</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p>
        </w:tc>
      </w:tr>
      <w:tr w14:paraId="7C41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95" w:type="dxa"/>
            <w:vAlign w:val="center"/>
          </w:tcPr>
          <w:p w14:paraId="0B6D83E8">
            <w:pPr>
              <w:tabs>
                <w:tab w:val="left" w:pos="3990"/>
              </w:tabs>
              <w:autoSpaceDE w:val="0"/>
              <w:autoSpaceDN w:val="0"/>
              <w:adjustRightInd w:val="0"/>
              <w:spacing w:line="440" w:lineRule="exact"/>
              <w:jc w:val="center"/>
              <w:rPr>
                <w:rFonts w:hint="eastAsia" w:ascii="宋体" w:hAnsi="宋体" w:eastAsia="宋体" w:cs="宋体"/>
                <w:color w:val="auto"/>
                <w:sz w:val="24"/>
                <w:highlight w:val="none"/>
                <w:lang w:val="en-US" w:eastAsia="zh-CN" w:bidi="ar-SA"/>
              </w:rPr>
            </w:pPr>
            <w:r>
              <w:rPr>
                <w:rFonts w:hint="eastAsia" w:ascii="宋体" w:hAnsi="宋体" w:cs="宋体"/>
                <w:color w:val="auto"/>
                <w:sz w:val="24"/>
                <w:highlight w:val="none"/>
                <w:lang w:val="en-US" w:eastAsia="zh-CN"/>
              </w:rPr>
              <w:t>7</w:t>
            </w:r>
          </w:p>
        </w:tc>
        <w:tc>
          <w:tcPr>
            <w:tcW w:w="1320" w:type="dxa"/>
            <w:vAlign w:val="center"/>
          </w:tcPr>
          <w:p w14:paraId="26B0BCD7">
            <w:pPr>
              <w:jc w:val="center"/>
              <w:rPr>
                <w:rFonts w:hint="eastAsia" w:ascii="宋体" w:hAnsi="宋体" w:eastAsia="宋体" w:cs="宋体"/>
                <w:color w:val="auto"/>
                <w:sz w:val="24"/>
                <w:highlight w:val="none"/>
                <w:lang w:val="en-US" w:eastAsia="zh-CN" w:bidi="ar-SA"/>
              </w:rPr>
            </w:pPr>
            <w:r>
              <w:rPr>
                <w:rFonts w:hint="eastAsia" w:ascii="宋体" w:hAnsi="宋体" w:eastAsia="宋体" w:cs="宋体"/>
                <w:bCs/>
                <w:color w:val="auto"/>
                <w:spacing w:val="2"/>
                <w:sz w:val="24"/>
                <w:highlight w:val="none"/>
              </w:rPr>
              <w:t>应急</w:t>
            </w:r>
            <w:r>
              <w:rPr>
                <w:rFonts w:hint="eastAsia" w:ascii="宋体" w:hAnsi="宋体" w:eastAsia="宋体" w:cs="宋体"/>
                <w:bCs/>
                <w:color w:val="auto"/>
                <w:spacing w:val="2"/>
                <w:sz w:val="24"/>
                <w:highlight w:val="none"/>
                <w:lang w:val="en-US" w:eastAsia="zh-CN"/>
              </w:rPr>
              <w:t>措施</w:t>
            </w:r>
          </w:p>
        </w:tc>
        <w:tc>
          <w:tcPr>
            <w:tcW w:w="6570" w:type="dxa"/>
            <w:vAlign w:val="center"/>
          </w:tcPr>
          <w:p w14:paraId="1E9495E1">
            <w:pPr>
              <w:pStyle w:val="11"/>
              <w:rPr>
                <w:rFonts w:hint="default" w:eastAsia="宋体"/>
                <w:color w:val="auto"/>
                <w:highlight w:val="none"/>
                <w:lang w:val="en-US" w:eastAsia="zh-CN"/>
              </w:rPr>
            </w:pPr>
            <w:r>
              <w:rPr>
                <w:rFonts w:hint="eastAsia" w:ascii="宋体" w:hAnsi="宋体" w:cs="宋体"/>
                <w:strike w:val="0"/>
                <w:dstrike w:val="0"/>
                <w:color w:val="auto"/>
                <w:sz w:val="24"/>
                <w:highlight w:val="none"/>
                <w:lang w:eastAsia="zh-CN"/>
              </w:rPr>
              <w:t>提供本项目中人员突发事件的应急保障方案（</w:t>
            </w:r>
            <w:r>
              <w:rPr>
                <w:rFonts w:hint="eastAsia" w:ascii="宋体" w:hAnsi="宋体" w:cs="宋体"/>
                <w:strike w:val="0"/>
                <w:dstrike w:val="0"/>
                <w:color w:val="auto"/>
                <w:sz w:val="24"/>
                <w:highlight w:val="none"/>
                <w:lang w:val="en-US" w:eastAsia="zh-CN"/>
              </w:rPr>
              <w:t>0-0.5分</w:t>
            </w:r>
            <w:r>
              <w:rPr>
                <w:rFonts w:hint="eastAsia" w:ascii="宋体" w:hAnsi="宋体" w:cs="宋体"/>
                <w:strike w:val="0"/>
                <w:dstrike w:val="0"/>
                <w:color w:val="auto"/>
                <w:sz w:val="24"/>
                <w:highlight w:val="none"/>
                <w:lang w:eastAsia="zh-CN"/>
              </w:rPr>
              <w:t>），自然灾害情况的应急处理措施（</w:t>
            </w:r>
            <w:r>
              <w:rPr>
                <w:rFonts w:hint="eastAsia" w:ascii="宋体" w:hAnsi="宋体" w:cs="宋体"/>
                <w:strike w:val="0"/>
                <w:dstrike w:val="0"/>
                <w:color w:val="auto"/>
                <w:sz w:val="24"/>
                <w:highlight w:val="none"/>
                <w:lang w:val="en-US" w:eastAsia="zh-CN"/>
              </w:rPr>
              <w:t>0-0.5分</w:t>
            </w:r>
            <w:r>
              <w:rPr>
                <w:rFonts w:hint="eastAsia" w:ascii="宋体" w:hAnsi="宋体" w:cs="宋体"/>
                <w:strike w:val="0"/>
                <w:dstrike w:val="0"/>
                <w:color w:val="auto"/>
                <w:sz w:val="24"/>
                <w:highlight w:val="none"/>
                <w:lang w:eastAsia="zh-CN"/>
              </w:rPr>
              <w:t>），其他各类紧急情况下的应急措施（</w:t>
            </w:r>
            <w:r>
              <w:rPr>
                <w:rFonts w:hint="eastAsia" w:ascii="宋体" w:hAnsi="宋体" w:cs="宋体"/>
                <w:strike w:val="0"/>
                <w:dstrike w:val="0"/>
                <w:color w:val="auto"/>
                <w:sz w:val="24"/>
                <w:highlight w:val="none"/>
                <w:lang w:val="en-US" w:eastAsia="zh-CN"/>
              </w:rPr>
              <w:t>0-1分</w:t>
            </w:r>
            <w:r>
              <w:rPr>
                <w:rFonts w:hint="eastAsia" w:ascii="宋体" w:hAnsi="宋体" w:cs="宋体"/>
                <w:strike w:val="0"/>
                <w:dstrike w:val="0"/>
                <w:color w:val="auto"/>
                <w:sz w:val="24"/>
                <w:highlight w:val="none"/>
                <w:lang w:eastAsia="zh-CN"/>
              </w:rPr>
              <w:t>），最高得</w:t>
            </w:r>
            <w:r>
              <w:rPr>
                <w:rFonts w:hint="eastAsia" w:ascii="宋体" w:hAnsi="宋体" w:cs="宋体"/>
                <w:strike w:val="0"/>
                <w:dstrike w:val="0"/>
                <w:color w:val="auto"/>
                <w:sz w:val="24"/>
                <w:highlight w:val="none"/>
                <w:lang w:val="en-US" w:eastAsia="zh-CN"/>
              </w:rPr>
              <w:t>2分。</w:t>
            </w:r>
          </w:p>
        </w:tc>
        <w:tc>
          <w:tcPr>
            <w:tcW w:w="1010" w:type="dxa"/>
            <w:vAlign w:val="center"/>
          </w:tcPr>
          <w:p w14:paraId="45F1CA26">
            <w:pPr>
              <w:pStyle w:val="11"/>
              <w:jc w:val="center"/>
              <w:rPr>
                <w:rFonts w:hint="default" w:eastAsia="宋体"/>
                <w:color w:val="auto"/>
                <w:highlight w:val="none"/>
                <w:lang w:val="en-US" w:eastAsia="zh-CN"/>
              </w:rPr>
            </w:pPr>
            <w:r>
              <w:rPr>
                <w:rFonts w:hint="eastAsia" w:ascii="宋体" w:hAnsi="宋体" w:cs="宋体"/>
                <w:b w:val="0"/>
                <w:bCs w:val="0"/>
                <w:color w:val="auto"/>
                <w:sz w:val="24"/>
                <w:highlight w:val="none"/>
                <w:lang w:val="en-US" w:eastAsia="zh-CN"/>
              </w:rPr>
              <w:t>0-2分</w:t>
            </w:r>
          </w:p>
        </w:tc>
      </w:tr>
      <w:tr w14:paraId="6BC5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95" w:type="dxa"/>
            <w:vAlign w:val="center"/>
          </w:tcPr>
          <w:p w14:paraId="4DA8306C">
            <w:pPr>
              <w:tabs>
                <w:tab w:val="left" w:pos="3990"/>
              </w:tabs>
              <w:autoSpaceDE w:val="0"/>
              <w:autoSpaceDN w:val="0"/>
              <w:adjustRightInd w:val="0"/>
              <w:spacing w:line="4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320" w:type="dxa"/>
            <w:vAlign w:val="center"/>
          </w:tcPr>
          <w:p w14:paraId="502C64B9">
            <w:pPr>
              <w:jc w:val="center"/>
              <w:rPr>
                <w:rFonts w:hint="eastAsia" w:ascii="宋体" w:hAnsi="宋体" w:eastAsia="宋体" w:cs="宋体"/>
                <w:color w:val="auto"/>
                <w:kern w:val="2"/>
                <w:sz w:val="24"/>
                <w:szCs w:val="24"/>
                <w:highlight w:val="none"/>
                <w:lang w:val="en-US" w:eastAsia="zh-CN" w:bidi="ar-SA"/>
              </w:rPr>
            </w:pPr>
            <w:r>
              <w:rPr>
                <w:rFonts w:ascii="宋体" w:hAnsi="宋体" w:cs="宋体"/>
                <w:color w:val="auto"/>
                <w:sz w:val="24"/>
                <w:highlight w:val="none"/>
              </w:rPr>
              <w:t>环保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节能</w:t>
            </w:r>
            <w:r>
              <w:rPr>
                <w:rFonts w:ascii="宋体" w:hAnsi="宋体" w:cs="宋体"/>
                <w:color w:val="auto"/>
                <w:sz w:val="24"/>
                <w:highlight w:val="none"/>
              </w:rPr>
              <w:t>产品</w:t>
            </w:r>
          </w:p>
        </w:tc>
        <w:tc>
          <w:tcPr>
            <w:tcW w:w="6570" w:type="dxa"/>
            <w:vAlign w:val="center"/>
          </w:tcPr>
          <w:p w14:paraId="45836D45">
            <w:pPr>
              <w:numPr>
                <w:ilvl w:val="0"/>
                <w:numId w:val="0"/>
              </w:numPr>
              <w:snapToGrid w:val="0"/>
              <w:ind w:leftChars="0"/>
              <w:jc w:val="left"/>
              <w:rPr>
                <w:rFonts w:hint="default"/>
                <w:color w:val="auto"/>
                <w:sz w:val="24"/>
                <w:szCs w:val="24"/>
                <w:highlight w:val="none"/>
                <w:lang w:val="en-US" w:eastAsia="zh-CN"/>
              </w:rPr>
            </w:pPr>
            <w:r>
              <w:rPr>
                <w:rFonts w:hint="eastAsia"/>
                <w:color w:val="auto"/>
                <w:sz w:val="24"/>
                <w:szCs w:val="24"/>
                <w:highlight w:val="none"/>
                <w:lang w:val="en-US" w:eastAsia="zh-CN"/>
              </w:rPr>
              <w:t>1、投标产品列入财政部、发展改革委发布的节能产品品类清单的，提供国家市场监督管理总局公布的《参与实施政府采购节能产品认证机构名录》内的认证机构出具的、处于有效期之内节能标志产品认证证书的，每提供一款得0.5分，最高得1分。</w:t>
            </w:r>
          </w:p>
          <w:p w14:paraId="453FF001">
            <w:pPr>
              <w:numPr>
                <w:ilvl w:val="0"/>
                <w:numId w:val="0"/>
              </w:numPr>
              <w:snapToGrid w:val="0"/>
              <w:ind w:left="0" w:leftChars="0" w:firstLine="0" w:firstLineChars="0"/>
              <w:jc w:val="left"/>
              <w:rPr>
                <w:rFonts w:hint="eastAsia" w:ascii="Times New Roman" w:hAnsi="Times New Roman" w:eastAsia="宋体" w:cs="Times New Roman"/>
                <w:color w:val="auto"/>
                <w:highlight w:val="none"/>
                <w:lang w:val="en-US" w:eastAsia="zh-CN" w:bidi="ar-SA"/>
              </w:rPr>
            </w:pPr>
            <w:r>
              <w:rPr>
                <w:rFonts w:hint="eastAsia"/>
                <w:color w:val="auto"/>
                <w:sz w:val="24"/>
                <w:szCs w:val="24"/>
                <w:highlight w:val="none"/>
                <w:lang w:val="en-US" w:eastAsia="zh-CN"/>
              </w:rPr>
              <w:t>2、投标产品列入财政部、生态环境部发布的环境标志产品品类清单的，提供国家市场监督管理总局公布的《参与实施政府采购环境标志产品认证机构名录》内的认证机构出具的、处于有效期之内环境标志产品认证证书的，每提供一款得0.5分，最高得1分。</w:t>
            </w:r>
          </w:p>
        </w:tc>
        <w:tc>
          <w:tcPr>
            <w:tcW w:w="1010" w:type="dxa"/>
            <w:vAlign w:val="center"/>
          </w:tcPr>
          <w:p w14:paraId="5EDC75DE">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0-2分</w:t>
            </w:r>
          </w:p>
        </w:tc>
      </w:tr>
      <w:tr w14:paraId="6A1E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95" w:type="dxa"/>
            <w:vAlign w:val="center"/>
          </w:tcPr>
          <w:p w14:paraId="1EB05E88">
            <w:pPr>
              <w:tabs>
                <w:tab w:val="left" w:pos="3990"/>
              </w:tabs>
              <w:autoSpaceDE w:val="0"/>
              <w:autoSpaceDN w:val="0"/>
              <w:adjustRightInd w:val="0"/>
              <w:spacing w:line="4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320" w:type="dxa"/>
            <w:vAlign w:val="center"/>
          </w:tcPr>
          <w:p w14:paraId="60850CAB">
            <w:pPr>
              <w:jc w:val="center"/>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szCs w:val="24"/>
                <w:highlight w:val="none"/>
              </w:rPr>
              <w:t>合理化建议及用户反馈</w:t>
            </w:r>
          </w:p>
        </w:tc>
        <w:tc>
          <w:tcPr>
            <w:tcW w:w="6570" w:type="dxa"/>
            <w:vAlign w:val="center"/>
          </w:tcPr>
          <w:p w14:paraId="419B6A71">
            <w:pPr>
              <w:snapToGrid w:val="0"/>
              <w:ind w:left="16" w:leftChars="0" w:hanging="16" w:firstLineChars="0"/>
              <w:jc w:val="left"/>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4"/>
                <w:highlight w:val="none"/>
              </w:rPr>
              <w:t>根据投标人对本项目的合理化建议和改进措施合理、可行性，以及投标人提供的用户反馈意见，</w:t>
            </w:r>
            <w:r>
              <w:rPr>
                <w:rFonts w:hint="eastAsia" w:ascii="宋体" w:hAnsi="宋体" w:cs="宋体"/>
                <w:color w:val="auto"/>
                <w:sz w:val="24"/>
                <w:szCs w:val="24"/>
                <w:highlight w:val="none"/>
                <w:lang w:val="en-US" w:eastAsia="zh-CN"/>
              </w:rPr>
              <w:t>最高得2分</w:t>
            </w:r>
            <w:r>
              <w:rPr>
                <w:rFonts w:hint="eastAsia" w:ascii="宋体" w:hAnsi="宋体" w:eastAsia="宋体" w:cs="宋体"/>
                <w:color w:val="auto"/>
                <w:sz w:val="24"/>
                <w:szCs w:val="24"/>
                <w:highlight w:val="none"/>
              </w:rPr>
              <w:t>。</w:t>
            </w:r>
          </w:p>
        </w:tc>
        <w:tc>
          <w:tcPr>
            <w:tcW w:w="1010" w:type="dxa"/>
            <w:vAlign w:val="center"/>
          </w:tcPr>
          <w:p w14:paraId="560FE7D6">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0-2分</w:t>
            </w:r>
          </w:p>
        </w:tc>
      </w:tr>
      <w:tr w14:paraId="18B3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95" w:type="dxa"/>
            <w:vAlign w:val="center"/>
          </w:tcPr>
          <w:p w14:paraId="1EA0CF86">
            <w:pPr>
              <w:tabs>
                <w:tab w:val="left" w:pos="3990"/>
              </w:tabs>
              <w:autoSpaceDE w:val="0"/>
              <w:autoSpaceDN w:val="0"/>
              <w:adjustRightInd w:val="0"/>
              <w:spacing w:line="4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320" w:type="dxa"/>
            <w:vAlign w:val="center"/>
          </w:tcPr>
          <w:p w14:paraId="0E3DAEF6">
            <w:pPr>
              <w:jc w:val="center"/>
              <w:rPr>
                <w:rFonts w:hint="eastAsia" w:ascii="宋体" w:hAnsi="宋体" w:eastAsia="宋体" w:cs="宋体"/>
                <w:color w:val="auto"/>
                <w:sz w:val="24"/>
                <w:highlight w:val="none"/>
                <w:lang w:val="en-US" w:eastAsia="zh-CN" w:bidi="ar-SA"/>
              </w:rPr>
            </w:pPr>
            <w:r>
              <w:rPr>
                <w:rFonts w:hint="eastAsia" w:ascii="宋体" w:hAnsi="宋体" w:cs="宋体"/>
                <w:color w:val="auto"/>
                <w:sz w:val="24"/>
                <w:szCs w:val="24"/>
                <w:highlight w:val="none"/>
                <w:lang w:val="en-US" w:eastAsia="zh-CN"/>
              </w:rPr>
              <w:t>质保期承诺</w:t>
            </w:r>
          </w:p>
        </w:tc>
        <w:tc>
          <w:tcPr>
            <w:tcW w:w="6570" w:type="dxa"/>
            <w:vAlign w:val="center"/>
          </w:tcPr>
          <w:p w14:paraId="2E5C888F">
            <w:pPr>
              <w:numPr>
                <w:ilvl w:val="0"/>
                <w:numId w:val="9"/>
              </w:numPr>
              <w:snapToGrid w:val="0"/>
              <w:ind w:left="16" w:leftChars="0" w:hanging="16" w:firstLineChars="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承建的光伏电</w:t>
            </w:r>
            <w:r>
              <w:rPr>
                <w:rFonts w:hint="eastAsia" w:ascii="宋体" w:hAnsi="宋体" w:eastAsia="宋体" w:cs="宋体"/>
                <w:color w:val="auto"/>
                <w:sz w:val="24"/>
                <w:highlight w:val="none"/>
                <w:lang w:val="en-US" w:eastAsia="zh-CN"/>
              </w:rPr>
              <w:t>站的整体质保期限1年的基础上，每额外增加6个月质保期，加0.5分，最高得1分。</w:t>
            </w:r>
          </w:p>
          <w:p w14:paraId="7B542E65">
            <w:pPr>
              <w:snapToGrid w:val="0"/>
              <w:ind w:left="16" w:leftChars="0" w:hanging="16"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2.提供整体光伏项目3年免费维保期的基础上，每额外加1年免费维保期，加1分，最高得2分。</w:t>
            </w:r>
          </w:p>
          <w:p w14:paraId="21DE7D04">
            <w:pPr>
              <w:snapToGrid w:val="0"/>
              <w:ind w:left="16" w:leftChars="0" w:hanging="16" w:firstLineChars="0"/>
              <w:jc w:val="left"/>
              <w:rPr>
                <w:rFonts w:hint="default" w:ascii="宋体" w:hAnsi="宋体" w:eastAsia="宋体" w:cs="宋体"/>
                <w:color w:val="auto"/>
                <w:sz w:val="24"/>
                <w:szCs w:val="22"/>
                <w:highlight w:val="none"/>
                <w:lang w:val="en-US" w:eastAsia="zh-CN" w:bidi="ar-SA"/>
              </w:rPr>
            </w:pPr>
            <w:r>
              <w:rPr>
                <w:rFonts w:hint="eastAsia" w:ascii="宋体" w:hAnsi="宋体" w:eastAsia="宋体" w:cs="宋体"/>
                <w:color w:val="auto"/>
                <w:sz w:val="24"/>
                <w:highlight w:val="none"/>
                <w:lang w:val="en-US" w:eastAsia="zh-CN"/>
              </w:rPr>
              <w:t>提供承诺函，格式自拟。</w:t>
            </w:r>
          </w:p>
        </w:tc>
        <w:tc>
          <w:tcPr>
            <w:tcW w:w="1010" w:type="dxa"/>
            <w:vAlign w:val="center"/>
          </w:tcPr>
          <w:p w14:paraId="0B446068">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0-3分</w:t>
            </w:r>
          </w:p>
        </w:tc>
      </w:tr>
    </w:tbl>
    <w:p w14:paraId="044AC054">
      <w:pPr>
        <w:tabs>
          <w:tab w:val="left" w:pos="3510"/>
        </w:tabs>
        <w:spacing w:line="360" w:lineRule="auto"/>
        <w:ind w:firstLine="482" w:firstLineChars="200"/>
        <w:rPr>
          <w:rFonts w:ascii="宋体" w:hAnsi="宋体"/>
          <w:b/>
          <w:color w:val="auto"/>
          <w:sz w:val="24"/>
        </w:rPr>
      </w:pPr>
    </w:p>
    <w:p w14:paraId="4B14ED23">
      <w:pPr>
        <w:rPr>
          <w:rFonts w:ascii="宋体"/>
          <w:b/>
          <w:color w:val="auto"/>
          <w:sz w:val="32"/>
          <w:szCs w:val="28"/>
        </w:rPr>
      </w:pPr>
      <w:r>
        <w:rPr>
          <w:rFonts w:ascii="宋体" w:hAnsi="宋体"/>
          <w:b/>
          <w:color w:val="auto"/>
          <w:sz w:val="32"/>
          <w:szCs w:val="28"/>
        </w:rPr>
        <w:br w:type="page"/>
      </w:r>
    </w:p>
    <w:p w14:paraId="5EB2AE90">
      <w:pPr>
        <w:numPr>
          <w:ilvl w:val="0"/>
          <w:numId w:val="10"/>
        </w:numPr>
        <w:tabs>
          <w:tab w:val="left" w:pos="1154"/>
        </w:tabs>
        <w:spacing w:line="360" w:lineRule="auto"/>
        <w:jc w:val="center"/>
        <w:rPr>
          <w:rFonts w:ascii="宋体"/>
          <w:b/>
          <w:color w:val="auto"/>
          <w:sz w:val="32"/>
          <w:szCs w:val="28"/>
        </w:rPr>
      </w:pPr>
      <w:r>
        <w:rPr>
          <w:rFonts w:ascii="宋体" w:hAnsi="宋体"/>
          <w:b/>
          <w:color w:val="auto"/>
          <w:sz w:val="32"/>
          <w:szCs w:val="28"/>
        </w:rPr>
        <w:t xml:space="preserve">   </w:t>
      </w:r>
      <w:r>
        <w:rPr>
          <w:rFonts w:hint="eastAsia" w:ascii="宋体" w:hAnsi="宋体"/>
          <w:b/>
          <w:color w:val="auto"/>
          <w:sz w:val="32"/>
          <w:szCs w:val="28"/>
        </w:rPr>
        <w:t>东阳市国资采购合同（货物样本）</w:t>
      </w:r>
    </w:p>
    <w:p w14:paraId="38CCE38C">
      <w:pPr>
        <w:tabs>
          <w:tab w:val="left" w:pos="1154"/>
        </w:tabs>
        <w:spacing w:line="360" w:lineRule="auto"/>
        <w:ind w:firstLine="960" w:firstLineChars="300"/>
        <w:rPr>
          <w:rFonts w:ascii="??" w:hAnsi="宋体" w:eastAsia="Times New Roman"/>
          <w:color w:val="auto"/>
          <w:sz w:val="32"/>
          <w:szCs w:val="32"/>
        </w:rPr>
      </w:pPr>
      <w:r>
        <w:rPr>
          <w:rFonts w:ascii="??" w:hAnsi="宋体" w:eastAsia="Times New Roman"/>
          <w:color w:val="auto"/>
          <w:sz w:val="32"/>
          <w:szCs w:val="32"/>
        </w:rPr>
        <w:t xml:space="preserve">       </w:t>
      </w:r>
    </w:p>
    <w:p w14:paraId="5A0EE7EA">
      <w:pPr>
        <w:pStyle w:val="89"/>
        <w:snapToGrid w:val="0"/>
        <w:spacing w:before="156" w:after="156" w:line="336" w:lineRule="auto"/>
        <w:rPr>
          <w:rFonts w:hAnsi="宋体"/>
          <w:color w:val="auto"/>
          <w:sz w:val="24"/>
          <w:szCs w:val="24"/>
        </w:rPr>
      </w:pPr>
      <w:r>
        <w:rPr>
          <w:rFonts w:hint="eastAsia" w:hAnsi="宋体"/>
          <w:color w:val="auto"/>
          <w:sz w:val="24"/>
          <w:szCs w:val="24"/>
        </w:rPr>
        <w:t>项目名称：</w:t>
      </w:r>
      <w:r>
        <w:rPr>
          <w:rFonts w:hAnsi="宋体"/>
          <w:color w:val="auto"/>
          <w:sz w:val="24"/>
          <w:szCs w:val="24"/>
        </w:rPr>
        <w:t xml:space="preserve">                    </w:t>
      </w:r>
      <w:r>
        <w:rPr>
          <w:rFonts w:hint="eastAsia" w:hAnsi="宋体"/>
          <w:color w:val="auto"/>
          <w:sz w:val="24"/>
          <w:szCs w:val="24"/>
        </w:rPr>
        <w:t>项目编号：</w:t>
      </w:r>
      <w:r>
        <w:rPr>
          <w:rFonts w:hAnsi="宋体"/>
          <w:color w:val="auto"/>
          <w:sz w:val="24"/>
          <w:szCs w:val="24"/>
        </w:rPr>
        <w:t xml:space="preserve">                     </w:t>
      </w:r>
      <w:r>
        <w:rPr>
          <w:rFonts w:hint="eastAsia" w:hAnsi="宋体"/>
          <w:color w:val="auto"/>
          <w:sz w:val="24"/>
          <w:szCs w:val="24"/>
        </w:rPr>
        <w:t>合同号：</w:t>
      </w:r>
    </w:p>
    <w:p w14:paraId="79BF2FFF">
      <w:pPr>
        <w:pStyle w:val="89"/>
        <w:snapToGrid w:val="0"/>
        <w:spacing w:before="156" w:after="156" w:line="336" w:lineRule="auto"/>
        <w:rPr>
          <w:rFonts w:hAnsi="宋体"/>
          <w:color w:val="auto"/>
          <w:sz w:val="24"/>
          <w:szCs w:val="24"/>
        </w:rPr>
      </w:pPr>
      <w:r>
        <w:rPr>
          <w:rFonts w:hint="eastAsia" w:hAnsi="宋体"/>
          <w:color w:val="auto"/>
          <w:sz w:val="24"/>
          <w:szCs w:val="24"/>
        </w:rPr>
        <w:t>甲方（买方）：</w:t>
      </w:r>
    </w:p>
    <w:p w14:paraId="4049100A">
      <w:pPr>
        <w:pStyle w:val="89"/>
        <w:snapToGrid w:val="0"/>
        <w:spacing w:before="156" w:after="156" w:line="336" w:lineRule="auto"/>
        <w:rPr>
          <w:rFonts w:hAnsi="宋体"/>
          <w:color w:val="auto"/>
          <w:sz w:val="24"/>
          <w:szCs w:val="24"/>
        </w:rPr>
      </w:pPr>
      <w:r>
        <w:rPr>
          <w:rFonts w:hint="eastAsia" w:hAnsi="宋体"/>
          <w:color w:val="auto"/>
          <w:sz w:val="24"/>
          <w:szCs w:val="24"/>
        </w:rPr>
        <w:t>乙方（卖方）：</w:t>
      </w:r>
    </w:p>
    <w:p w14:paraId="41E89756">
      <w:pPr>
        <w:pStyle w:val="89"/>
        <w:snapToGrid w:val="0"/>
        <w:spacing w:line="336" w:lineRule="auto"/>
        <w:ind w:firstLine="480" w:firstLineChars="200"/>
        <w:rPr>
          <w:rFonts w:hAnsi="宋体"/>
          <w:color w:val="auto"/>
          <w:sz w:val="24"/>
          <w:szCs w:val="24"/>
        </w:rPr>
      </w:pPr>
      <w:r>
        <w:rPr>
          <w:rFonts w:hint="eastAsia" w:hAnsi="宋体"/>
          <w:color w:val="auto"/>
          <w:sz w:val="24"/>
          <w:szCs w:val="24"/>
        </w:rPr>
        <w:t>甲、乙双方根据</w:t>
      </w:r>
      <w:r>
        <w:rPr>
          <w:rFonts w:hAnsi="宋体"/>
          <w:color w:val="auto"/>
          <w:sz w:val="24"/>
          <w:szCs w:val="24"/>
        </w:rPr>
        <w:t xml:space="preserve">    </w:t>
      </w:r>
      <w:r>
        <w:rPr>
          <w:rFonts w:hint="eastAsia" w:hAnsi="宋体"/>
          <w:color w:val="auto"/>
          <w:sz w:val="24"/>
          <w:szCs w:val="24"/>
        </w:rPr>
        <w:t>年</w:t>
      </w:r>
      <w:r>
        <w:rPr>
          <w:rFonts w:hAnsi="宋体"/>
          <w:color w:val="auto"/>
          <w:sz w:val="24"/>
          <w:szCs w:val="24"/>
        </w:rPr>
        <w:t xml:space="preserve">   </w:t>
      </w:r>
      <w:r>
        <w:rPr>
          <w:rFonts w:hint="eastAsia" w:hAnsi="宋体"/>
          <w:color w:val="auto"/>
          <w:sz w:val="24"/>
          <w:szCs w:val="24"/>
        </w:rPr>
        <w:t>月</w:t>
      </w:r>
      <w:r>
        <w:rPr>
          <w:rFonts w:hAnsi="宋体"/>
          <w:color w:val="auto"/>
          <w:sz w:val="24"/>
          <w:szCs w:val="24"/>
        </w:rPr>
        <w:t xml:space="preserve">    </w:t>
      </w:r>
      <w:r>
        <w:rPr>
          <w:rFonts w:hint="eastAsia" w:hAnsi="宋体"/>
          <w:color w:val="auto"/>
          <w:sz w:val="24"/>
          <w:szCs w:val="24"/>
        </w:rPr>
        <w:t>日</w:t>
      </w:r>
      <w:r>
        <w:rPr>
          <w:rFonts w:hint="eastAsia" w:hAnsi="宋体"/>
          <w:color w:val="auto"/>
          <w:sz w:val="24"/>
          <w:szCs w:val="24"/>
          <w:lang w:eastAsia="zh-CN"/>
        </w:rPr>
        <w:t>浙江建航工程咨询有限公司</w:t>
      </w:r>
      <w:r>
        <w:rPr>
          <w:rFonts w:hint="eastAsia" w:hAnsi="宋体"/>
          <w:color w:val="auto"/>
          <w:sz w:val="24"/>
          <w:szCs w:val="24"/>
        </w:rPr>
        <w:t>关于</w:t>
      </w:r>
      <w:r>
        <w:rPr>
          <w:rFonts w:hAnsi="宋体"/>
          <w:color w:val="auto"/>
          <w:sz w:val="24"/>
          <w:szCs w:val="24"/>
        </w:rPr>
        <w:t xml:space="preserve">     </w:t>
      </w:r>
      <w:r>
        <w:rPr>
          <w:rFonts w:hint="eastAsia" w:hAnsi="宋体"/>
          <w:color w:val="auto"/>
          <w:sz w:val="24"/>
          <w:szCs w:val="24"/>
        </w:rPr>
        <w:t>项目公开招标的结果，签署本合同。</w:t>
      </w:r>
    </w:p>
    <w:p w14:paraId="423940BB">
      <w:pPr>
        <w:pStyle w:val="89"/>
        <w:snapToGrid w:val="0"/>
        <w:spacing w:line="336" w:lineRule="auto"/>
        <w:rPr>
          <w:rFonts w:hAnsi="宋体"/>
          <w:b/>
          <w:color w:val="auto"/>
          <w:sz w:val="24"/>
          <w:szCs w:val="24"/>
        </w:rPr>
      </w:pPr>
      <w:r>
        <w:rPr>
          <w:rFonts w:hint="eastAsia" w:hAnsi="宋体"/>
          <w:b/>
          <w:color w:val="auto"/>
          <w:sz w:val="24"/>
          <w:szCs w:val="24"/>
        </w:rPr>
        <w:t>一、货物内容</w:t>
      </w:r>
    </w:p>
    <w:p w14:paraId="369271EC">
      <w:pPr>
        <w:pStyle w:val="89"/>
        <w:snapToGrid w:val="0"/>
        <w:spacing w:line="336"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货物名称：</w:t>
      </w:r>
    </w:p>
    <w:p w14:paraId="086ECB11">
      <w:pPr>
        <w:pStyle w:val="89"/>
        <w:snapToGrid w:val="0"/>
        <w:spacing w:line="336"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型号规格：</w:t>
      </w:r>
    </w:p>
    <w:p w14:paraId="227E47D0">
      <w:pPr>
        <w:pStyle w:val="89"/>
        <w:snapToGrid w:val="0"/>
        <w:spacing w:line="336"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技术参数：</w:t>
      </w:r>
    </w:p>
    <w:p w14:paraId="210073E3">
      <w:pPr>
        <w:pStyle w:val="89"/>
        <w:snapToGrid w:val="0"/>
        <w:spacing w:line="336"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数量（单位）：</w:t>
      </w:r>
    </w:p>
    <w:p w14:paraId="65070282">
      <w:pPr>
        <w:pStyle w:val="89"/>
        <w:snapToGrid w:val="0"/>
        <w:spacing w:line="336" w:lineRule="auto"/>
        <w:ind w:firstLine="480" w:firstLineChars="200"/>
        <w:rPr>
          <w:rFonts w:hAnsi="宋体"/>
          <w:color w:val="auto"/>
          <w:sz w:val="24"/>
          <w:szCs w:val="24"/>
        </w:rPr>
      </w:pPr>
      <w:r>
        <w:rPr>
          <w:rFonts w:hint="eastAsia" w:hAnsi="宋体"/>
          <w:color w:val="auto"/>
          <w:sz w:val="24"/>
          <w:szCs w:val="24"/>
        </w:rPr>
        <w:t>5.备品备件：</w:t>
      </w:r>
    </w:p>
    <w:p w14:paraId="0DF6888D">
      <w:pPr>
        <w:pStyle w:val="89"/>
        <w:snapToGrid w:val="0"/>
        <w:spacing w:line="336" w:lineRule="auto"/>
        <w:ind w:firstLine="480" w:firstLineChars="200"/>
        <w:rPr>
          <w:rFonts w:hAnsi="宋体"/>
          <w:color w:val="auto"/>
          <w:sz w:val="24"/>
          <w:szCs w:val="24"/>
        </w:rPr>
      </w:pPr>
      <w:r>
        <w:rPr>
          <w:rFonts w:hint="eastAsia" w:hAnsi="宋体"/>
          <w:color w:val="auto"/>
          <w:sz w:val="24"/>
          <w:szCs w:val="24"/>
        </w:rPr>
        <w:t>6.优惠承诺：</w:t>
      </w:r>
    </w:p>
    <w:p w14:paraId="17055AC1">
      <w:pPr>
        <w:pStyle w:val="89"/>
        <w:snapToGrid w:val="0"/>
        <w:spacing w:line="336" w:lineRule="auto"/>
        <w:rPr>
          <w:rFonts w:hAnsi="宋体"/>
          <w:b/>
          <w:color w:val="auto"/>
          <w:sz w:val="24"/>
          <w:szCs w:val="24"/>
        </w:rPr>
      </w:pPr>
      <w:r>
        <w:rPr>
          <w:rFonts w:hint="eastAsia" w:hAnsi="宋体"/>
          <w:b/>
          <w:color w:val="auto"/>
          <w:sz w:val="24"/>
          <w:szCs w:val="24"/>
        </w:rPr>
        <w:t>二、合同金额</w:t>
      </w:r>
    </w:p>
    <w:p w14:paraId="23866F38">
      <w:pPr>
        <w:pStyle w:val="89"/>
        <w:snapToGrid w:val="0"/>
        <w:spacing w:line="336" w:lineRule="auto"/>
        <w:ind w:firstLine="480" w:firstLineChars="200"/>
        <w:rPr>
          <w:rFonts w:hAnsi="宋体"/>
          <w:color w:val="auto"/>
          <w:sz w:val="24"/>
          <w:szCs w:val="24"/>
        </w:rPr>
      </w:pPr>
      <w:r>
        <w:rPr>
          <w:rFonts w:hint="eastAsia" w:hAnsi="宋体"/>
          <w:color w:val="auto"/>
          <w:sz w:val="24"/>
          <w:szCs w:val="24"/>
        </w:rPr>
        <w:t>本合同金额为（大写）：</w:t>
      </w:r>
      <w:r>
        <w:rPr>
          <w:rFonts w:hAnsi="宋体"/>
          <w:color w:val="auto"/>
          <w:sz w:val="24"/>
          <w:szCs w:val="24"/>
        </w:rPr>
        <w:t>_______________________</w:t>
      </w:r>
      <w:r>
        <w:rPr>
          <w:rFonts w:hint="eastAsia" w:hAnsi="宋体"/>
          <w:color w:val="auto"/>
          <w:sz w:val="24"/>
          <w:szCs w:val="24"/>
        </w:rPr>
        <w:t>元（￥</w:t>
      </w:r>
      <w:r>
        <w:rPr>
          <w:rFonts w:hAnsi="宋体"/>
          <w:color w:val="auto"/>
          <w:sz w:val="24"/>
          <w:szCs w:val="24"/>
        </w:rPr>
        <w:t>_________</w:t>
      </w:r>
      <w:r>
        <w:rPr>
          <w:rFonts w:hint="eastAsia" w:hAnsi="宋体"/>
          <w:color w:val="auto"/>
          <w:sz w:val="24"/>
          <w:szCs w:val="24"/>
        </w:rPr>
        <w:t>元）人民币。</w:t>
      </w:r>
    </w:p>
    <w:p w14:paraId="7C37CA8C">
      <w:pPr>
        <w:pStyle w:val="89"/>
        <w:snapToGrid w:val="0"/>
        <w:spacing w:line="336" w:lineRule="auto"/>
        <w:rPr>
          <w:rFonts w:hAnsi="宋体"/>
          <w:b/>
          <w:color w:val="auto"/>
          <w:sz w:val="24"/>
          <w:szCs w:val="24"/>
        </w:rPr>
      </w:pPr>
      <w:r>
        <w:rPr>
          <w:rFonts w:hint="eastAsia" w:hAnsi="宋体"/>
          <w:b/>
          <w:color w:val="auto"/>
          <w:sz w:val="24"/>
          <w:szCs w:val="24"/>
        </w:rPr>
        <w:t>三、技术资料</w:t>
      </w:r>
    </w:p>
    <w:p w14:paraId="63E0D67B">
      <w:pPr>
        <w:pStyle w:val="89"/>
        <w:snapToGrid w:val="0"/>
        <w:spacing w:line="336"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乙方应按招标文件规定的时间向甲方提供使用货物的有关技术资料。</w:t>
      </w:r>
    </w:p>
    <w:p w14:paraId="4FE13318">
      <w:pPr>
        <w:pStyle w:val="89"/>
        <w:snapToGrid w:val="0"/>
        <w:spacing w:line="336"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7935B08">
      <w:pPr>
        <w:pStyle w:val="89"/>
        <w:snapToGrid w:val="0"/>
        <w:spacing w:line="336" w:lineRule="auto"/>
        <w:rPr>
          <w:rFonts w:hAnsi="宋体"/>
          <w:b/>
          <w:color w:val="auto"/>
          <w:sz w:val="24"/>
          <w:szCs w:val="24"/>
        </w:rPr>
      </w:pPr>
      <w:r>
        <w:rPr>
          <w:rFonts w:hint="eastAsia" w:hAnsi="宋体"/>
          <w:b/>
          <w:color w:val="auto"/>
          <w:sz w:val="24"/>
          <w:szCs w:val="24"/>
        </w:rPr>
        <w:t>四、知识产权</w:t>
      </w:r>
    </w:p>
    <w:p w14:paraId="5D46D0CB">
      <w:pPr>
        <w:pStyle w:val="89"/>
        <w:snapToGrid w:val="0"/>
        <w:spacing w:line="336" w:lineRule="auto"/>
        <w:ind w:firstLine="480" w:firstLineChars="200"/>
        <w:rPr>
          <w:rFonts w:hAnsi="宋体"/>
          <w:color w:val="auto"/>
          <w:sz w:val="24"/>
          <w:szCs w:val="24"/>
        </w:rPr>
      </w:pPr>
      <w:r>
        <w:rPr>
          <w:rFonts w:hint="eastAsia" w:hAnsi="宋体"/>
          <w:color w:val="auto"/>
          <w:sz w:val="24"/>
          <w:szCs w:val="24"/>
        </w:rPr>
        <w:t>乙方应保证所提供的货物或其任何一部分均不会侵犯任何第三方的知识产权</w:t>
      </w:r>
      <w:r>
        <w:rPr>
          <w:rFonts w:hint="eastAsia" w:hAnsi="宋体"/>
          <w:bCs/>
          <w:color w:val="auto"/>
          <w:sz w:val="24"/>
          <w:szCs w:val="24"/>
        </w:rPr>
        <w:t>。</w:t>
      </w:r>
    </w:p>
    <w:p w14:paraId="5F2CF617">
      <w:pPr>
        <w:pStyle w:val="89"/>
        <w:snapToGrid w:val="0"/>
        <w:spacing w:line="336" w:lineRule="auto"/>
        <w:rPr>
          <w:rFonts w:hAnsi="宋体"/>
          <w:b/>
          <w:color w:val="auto"/>
          <w:sz w:val="24"/>
          <w:szCs w:val="24"/>
        </w:rPr>
      </w:pPr>
      <w:r>
        <w:rPr>
          <w:rFonts w:hint="eastAsia" w:hAnsi="宋体"/>
          <w:b/>
          <w:color w:val="auto"/>
          <w:sz w:val="24"/>
          <w:szCs w:val="24"/>
        </w:rPr>
        <w:t>五、产权担保</w:t>
      </w:r>
    </w:p>
    <w:p w14:paraId="16F7E445">
      <w:pPr>
        <w:pStyle w:val="89"/>
        <w:snapToGrid w:val="0"/>
        <w:spacing w:line="336" w:lineRule="auto"/>
        <w:ind w:firstLine="480" w:firstLineChars="200"/>
        <w:rPr>
          <w:rFonts w:hAnsi="宋体"/>
          <w:color w:val="auto"/>
          <w:sz w:val="24"/>
          <w:szCs w:val="24"/>
        </w:rPr>
      </w:pPr>
      <w:r>
        <w:rPr>
          <w:rFonts w:hint="eastAsia" w:hAnsi="宋体"/>
          <w:color w:val="auto"/>
          <w:sz w:val="24"/>
          <w:szCs w:val="24"/>
        </w:rPr>
        <w:t>乙方保证所交付的货物的所有权完全属于乙方且无任何抵押、查封等产权瑕疵。</w:t>
      </w:r>
    </w:p>
    <w:p w14:paraId="378F3D87">
      <w:pPr>
        <w:pStyle w:val="89"/>
        <w:snapToGrid w:val="0"/>
        <w:spacing w:line="336" w:lineRule="auto"/>
        <w:rPr>
          <w:rFonts w:hAnsi="宋体"/>
          <w:b/>
          <w:color w:val="auto"/>
          <w:sz w:val="24"/>
          <w:szCs w:val="24"/>
        </w:rPr>
      </w:pPr>
      <w:r>
        <w:rPr>
          <w:rFonts w:hint="eastAsia" w:hAnsi="宋体"/>
          <w:b/>
          <w:color w:val="auto"/>
          <w:sz w:val="24"/>
          <w:szCs w:val="24"/>
        </w:rPr>
        <w:t>六、转包或分包</w:t>
      </w:r>
    </w:p>
    <w:p w14:paraId="1674CA8D">
      <w:pPr>
        <w:pStyle w:val="89"/>
        <w:snapToGrid w:val="0"/>
        <w:spacing w:line="336"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本合同范围的货物，应由乙方直接供应，不得转让他人供应。</w:t>
      </w:r>
    </w:p>
    <w:p w14:paraId="4E2BAC35">
      <w:pPr>
        <w:pStyle w:val="89"/>
        <w:snapToGrid w:val="0"/>
        <w:spacing w:line="336"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如有转让和未经甲方同意的分包行为，甲方有权解除合同，追究乙方的违约责任。</w:t>
      </w:r>
    </w:p>
    <w:p w14:paraId="2937762E">
      <w:pPr>
        <w:pStyle w:val="89"/>
        <w:snapToGrid w:val="0"/>
        <w:spacing w:line="336" w:lineRule="auto"/>
        <w:rPr>
          <w:rFonts w:hAnsi="宋体"/>
          <w:b/>
          <w:color w:val="auto"/>
          <w:sz w:val="24"/>
          <w:szCs w:val="24"/>
        </w:rPr>
      </w:pPr>
      <w:r>
        <w:rPr>
          <w:rFonts w:hint="eastAsia" w:hAnsi="宋体"/>
          <w:b/>
          <w:color w:val="auto"/>
          <w:sz w:val="24"/>
          <w:szCs w:val="24"/>
        </w:rPr>
        <w:t>七、履约保证金</w:t>
      </w:r>
    </w:p>
    <w:p w14:paraId="11415767">
      <w:pPr>
        <w:snapToGrid w:val="0"/>
        <w:spacing w:line="360" w:lineRule="auto"/>
        <w:ind w:firstLine="480"/>
        <w:rPr>
          <w:rFonts w:ascii="宋体"/>
          <w:color w:val="auto"/>
          <w:sz w:val="24"/>
          <w:szCs w:val="24"/>
        </w:rPr>
      </w:pPr>
      <w:r>
        <w:rPr>
          <w:rFonts w:hint="eastAsia" w:ascii="宋体" w:hAnsi="宋体"/>
          <w:color w:val="auto"/>
          <w:sz w:val="24"/>
          <w:szCs w:val="24"/>
        </w:rPr>
        <w:t>乙方缴纳人民币</w:t>
      </w:r>
      <w:r>
        <w:rPr>
          <w:rFonts w:hAnsi="宋体"/>
          <w:color w:val="auto"/>
          <w:sz w:val="24"/>
          <w:szCs w:val="24"/>
        </w:rPr>
        <w:t xml:space="preserve">          </w:t>
      </w:r>
      <w:r>
        <w:rPr>
          <w:rFonts w:hint="eastAsia" w:ascii="宋体" w:hAnsi="宋体"/>
          <w:color w:val="auto"/>
          <w:sz w:val="24"/>
          <w:szCs w:val="24"/>
        </w:rPr>
        <w:t>元作为本合同的履约保证金，履约保证金在项目终验合格后</w:t>
      </w:r>
      <w:r>
        <w:rPr>
          <w:rFonts w:ascii="宋体" w:hAnsi="宋体"/>
          <w:color w:val="auto"/>
          <w:sz w:val="24"/>
          <w:szCs w:val="24"/>
        </w:rPr>
        <w:t>10</w:t>
      </w:r>
      <w:r>
        <w:rPr>
          <w:rFonts w:hint="eastAsia" w:ascii="宋体" w:hAnsi="宋体"/>
          <w:color w:val="auto"/>
          <w:sz w:val="24"/>
          <w:szCs w:val="24"/>
        </w:rPr>
        <w:t>个工作日内无息退还。</w:t>
      </w:r>
    </w:p>
    <w:p w14:paraId="4336508C">
      <w:pPr>
        <w:pStyle w:val="89"/>
        <w:snapToGrid w:val="0"/>
        <w:spacing w:line="360" w:lineRule="auto"/>
        <w:rPr>
          <w:rFonts w:hAnsi="宋体"/>
          <w:b/>
          <w:color w:val="auto"/>
          <w:sz w:val="24"/>
          <w:szCs w:val="24"/>
        </w:rPr>
      </w:pPr>
      <w:r>
        <w:rPr>
          <w:rFonts w:hint="eastAsia" w:hAnsi="宋体"/>
          <w:b/>
          <w:color w:val="auto"/>
          <w:sz w:val="24"/>
          <w:szCs w:val="24"/>
        </w:rPr>
        <w:t>八、质保期</w:t>
      </w:r>
    </w:p>
    <w:p w14:paraId="43869A15">
      <w:pPr>
        <w:pStyle w:val="89"/>
        <w:snapToGrid w:val="0"/>
        <w:spacing w:line="360" w:lineRule="auto"/>
        <w:ind w:firstLine="480" w:firstLineChars="200"/>
        <w:rPr>
          <w:rFonts w:hAnsi="宋体"/>
          <w:color w:val="auto"/>
          <w:sz w:val="24"/>
          <w:szCs w:val="24"/>
        </w:rPr>
      </w:pPr>
      <w:r>
        <w:rPr>
          <w:rFonts w:hint="eastAsia" w:hAnsi="宋体"/>
          <w:color w:val="auto"/>
          <w:sz w:val="24"/>
          <w:szCs w:val="24"/>
        </w:rPr>
        <w:t>质保期</w:t>
      </w:r>
      <w:r>
        <w:rPr>
          <w:rFonts w:hAnsi="宋体"/>
          <w:color w:val="auto"/>
          <w:sz w:val="24"/>
          <w:szCs w:val="24"/>
        </w:rPr>
        <w:t xml:space="preserve">          </w:t>
      </w:r>
      <w:r>
        <w:rPr>
          <w:rFonts w:hint="eastAsia" w:hAnsi="宋体"/>
          <w:color w:val="auto"/>
          <w:sz w:val="24"/>
          <w:szCs w:val="24"/>
        </w:rPr>
        <w:t>年。（自交货验收合格之日起计）</w:t>
      </w:r>
    </w:p>
    <w:p w14:paraId="578CD417">
      <w:pPr>
        <w:pStyle w:val="89"/>
        <w:snapToGrid w:val="0"/>
        <w:spacing w:line="360" w:lineRule="auto"/>
        <w:rPr>
          <w:rFonts w:hAnsi="宋体"/>
          <w:b/>
          <w:color w:val="auto"/>
          <w:sz w:val="24"/>
          <w:szCs w:val="24"/>
        </w:rPr>
      </w:pPr>
      <w:r>
        <w:rPr>
          <w:rFonts w:hint="eastAsia" w:hAnsi="宋体"/>
          <w:b/>
          <w:color w:val="auto"/>
          <w:sz w:val="24"/>
          <w:szCs w:val="24"/>
        </w:rPr>
        <w:t>九、交货期、交货地点</w:t>
      </w:r>
    </w:p>
    <w:p w14:paraId="549569A9">
      <w:pPr>
        <w:pStyle w:val="89"/>
        <w:snapToGrid w:val="0"/>
        <w:spacing w:line="360" w:lineRule="auto"/>
        <w:ind w:firstLine="480" w:firstLineChars="200"/>
        <w:rPr>
          <w:rFonts w:hAnsi="宋体"/>
          <w:bCs/>
          <w:color w:val="auto"/>
          <w:sz w:val="24"/>
          <w:szCs w:val="24"/>
        </w:rPr>
      </w:pPr>
      <w:r>
        <w:rPr>
          <w:rFonts w:hAnsi="宋体"/>
          <w:bCs/>
          <w:color w:val="auto"/>
          <w:sz w:val="24"/>
          <w:szCs w:val="24"/>
        </w:rPr>
        <w:t>1.</w:t>
      </w:r>
      <w:r>
        <w:rPr>
          <w:rFonts w:hint="eastAsia" w:hAnsi="宋体"/>
          <w:bCs/>
          <w:color w:val="auto"/>
          <w:sz w:val="24"/>
          <w:szCs w:val="24"/>
        </w:rPr>
        <w:t>工期：</w:t>
      </w:r>
      <w:r>
        <w:rPr>
          <w:rFonts w:hAnsi="宋体"/>
          <w:bCs/>
          <w:color w:val="auto"/>
          <w:sz w:val="24"/>
          <w:szCs w:val="24"/>
        </w:rPr>
        <w:t xml:space="preserve">                                    2.</w:t>
      </w:r>
      <w:r>
        <w:rPr>
          <w:rFonts w:hint="eastAsia" w:hAnsi="宋体"/>
          <w:bCs/>
          <w:color w:val="auto"/>
          <w:sz w:val="24"/>
          <w:szCs w:val="24"/>
        </w:rPr>
        <w:t>交货地点：</w:t>
      </w:r>
    </w:p>
    <w:p w14:paraId="5A1ED73C">
      <w:pPr>
        <w:pStyle w:val="89"/>
        <w:snapToGrid w:val="0"/>
        <w:spacing w:line="240" w:lineRule="auto"/>
        <w:rPr>
          <w:rFonts w:hAnsi="宋体"/>
          <w:b/>
          <w:color w:val="auto"/>
          <w:sz w:val="24"/>
          <w:szCs w:val="24"/>
        </w:rPr>
      </w:pPr>
      <w:r>
        <w:rPr>
          <w:rFonts w:hint="eastAsia" w:hAnsi="宋体"/>
          <w:b/>
          <w:color w:val="auto"/>
          <w:sz w:val="24"/>
          <w:szCs w:val="24"/>
        </w:rPr>
        <w:t>十、货款支付</w:t>
      </w:r>
    </w:p>
    <w:p w14:paraId="69141615">
      <w:pPr>
        <w:snapToGrid w:val="0"/>
        <w:rPr>
          <w:rFonts w:ascii="宋体"/>
          <w:b/>
          <w:color w:val="auto"/>
          <w:sz w:val="24"/>
          <w:szCs w:val="24"/>
        </w:rPr>
      </w:pPr>
    </w:p>
    <w:p w14:paraId="64F343DF">
      <w:pPr>
        <w:snapToGrid w:val="0"/>
        <w:rPr>
          <w:rFonts w:ascii="宋体"/>
          <w:b/>
          <w:color w:val="auto"/>
          <w:sz w:val="24"/>
          <w:szCs w:val="24"/>
        </w:rPr>
      </w:pPr>
      <w:r>
        <w:rPr>
          <w:rFonts w:hint="eastAsia" w:ascii="宋体" w:hAnsi="宋体"/>
          <w:b/>
          <w:color w:val="auto"/>
          <w:sz w:val="24"/>
          <w:szCs w:val="24"/>
        </w:rPr>
        <w:t>十一、税费</w:t>
      </w:r>
    </w:p>
    <w:p w14:paraId="2678EC56">
      <w:pPr>
        <w:snapToGrid w:val="0"/>
        <w:spacing w:line="360" w:lineRule="auto"/>
        <w:ind w:firstLine="480" w:firstLineChars="200"/>
        <w:rPr>
          <w:rFonts w:ascii="宋体"/>
          <w:color w:val="auto"/>
          <w:sz w:val="24"/>
          <w:szCs w:val="24"/>
        </w:rPr>
      </w:pPr>
      <w:r>
        <w:rPr>
          <w:rFonts w:hint="eastAsia" w:ascii="宋体" w:hAnsi="宋体"/>
          <w:color w:val="auto"/>
          <w:sz w:val="24"/>
          <w:szCs w:val="24"/>
        </w:rPr>
        <w:t>本合同执行中相关的一切税费均由乙方负担。</w:t>
      </w:r>
    </w:p>
    <w:p w14:paraId="7CF51F3B">
      <w:pPr>
        <w:pStyle w:val="89"/>
        <w:snapToGrid w:val="0"/>
        <w:spacing w:line="240" w:lineRule="auto"/>
        <w:rPr>
          <w:rFonts w:hAnsi="宋体"/>
          <w:b/>
          <w:color w:val="auto"/>
          <w:sz w:val="24"/>
          <w:szCs w:val="24"/>
        </w:rPr>
      </w:pPr>
      <w:r>
        <w:rPr>
          <w:rFonts w:hint="eastAsia" w:hAnsi="宋体"/>
          <w:b/>
          <w:color w:val="auto"/>
          <w:sz w:val="24"/>
          <w:szCs w:val="24"/>
        </w:rPr>
        <w:t>十二、质量保证及售后服务</w:t>
      </w:r>
    </w:p>
    <w:p w14:paraId="084C1C2B">
      <w:pPr>
        <w:pStyle w:val="89"/>
        <w:snapToGrid w:val="0"/>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乙方应按招标文件规定的货物性能、技术要求、质量标准向甲方提供未经使用的全新产品。</w:t>
      </w:r>
    </w:p>
    <w:p w14:paraId="16BA377C">
      <w:pPr>
        <w:pStyle w:val="89"/>
        <w:snapToGrid w:val="0"/>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乙方提供的货物在质保期内因货物本身的质量问题发生故障，乙方应负责免费更换。对达不到技术要求者，根据实际情况，经双方协商，可按以下办法处理：</w:t>
      </w:r>
    </w:p>
    <w:p w14:paraId="459106F6">
      <w:pPr>
        <w:pStyle w:val="89"/>
        <w:snapToGrid w:val="0"/>
        <w:spacing w:line="360" w:lineRule="auto"/>
        <w:ind w:firstLine="480" w:firstLineChars="200"/>
        <w:rPr>
          <w:rFonts w:hAnsi="宋体"/>
          <w:color w:val="auto"/>
          <w:sz w:val="24"/>
          <w:szCs w:val="24"/>
        </w:rPr>
      </w:pPr>
      <w:r>
        <w:rPr>
          <w:rFonts w:hint="eastAsia" w:hAnsi="宋体"/>
          <w:color w:val="auto"/>
          <w:sz w:val="24"/>
          <w:szCs w:val="24"/>
        </w:rPr>
        <w:t>⑴更换：由乙方承担所发生的全部费用。</w:t>
      </w:r>
    </w:p>
    <w:p w14:paraId="585BB9C9">
      <w:pPr>
        <w:pStyle w:val="89"/>
        <w:snapToGrid w:val="0"/>
        <w:spacing w:line="360" w:lineRule="auto"/>
        <w:ind w:firstLine="480" w:firstLineChars="200"/>
        <w:rPr>
          <w:rFonts w:hAnsi="宋体"/>
          <w:color w:val="auto"/>
          <w:sz w:val="24"/>
          <w:szCs w:val="24"/>
        </w:rPr>
      </w:pPr>
      <w:r>
        <w:rPr>
          <w:rFonts w:hint="eastAsia" w:hAnsi="宋体"/>
          <w:color w:val="auto"/>
          <w:sz w:val="24"/>
          <w:szCs w:val="24"/>
        </w:rPr>
        <w:t>⑵贬值处理：由甲乙双方合议定价。</w:t>
      </w:r>
    </w:p>
    <w:p w14:paraId="27C9F38D">
      <w:pPr>
        <w:pStyle w:val="89"/>
        <w:snapToGrid w:val="0"/>
        <w:spacing w:line="360" w:lineRule="auto"/>
        <w:ind w:firstLine="480" w:firstLineChars="200"/>
        <w:rPr>
          <w:rFonts w:hAnsi="宋体"/>
          <w:color w:val="auto"/>
          <w:sz w:val="24"/>
          <w:szCs w:val="24"/>
        </w:rPr>
      </w:pPr>
      <w:r>
        <w:rPr>
          <w:rFonts w:hint="eastAsia" w:hAnsi="宋体"/>
          <w:color w:val="auto"/>
          <w:sz w:val="24"/>
          <w:szCs w:val="24"/>
        </w:rPr>
        <w:t>⑶退货处理：乙方应退还甲方支付的合同款，同时应承担该货物的直接费用（运输、保险、检验、货款利息及银行手续费等）。</w:t>
      </w:r>
    </w:p>
    <w:p w14:paraId="181E3EBB">
      <w:pPr>
        <w:pStyle w:val="89"/>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如在使用过程中发生质量问题，乙方在接到甲方通知后在小时内到达甲方现场。</w:t>
      </w:r>
    </w:p>
    <w:p w14:paraId="0BDDBF80">
      <w:pPr>
        <w:pStyle w:val="89"/>
        <w:snapToGrid w:val="0"/>
        <w:spacing w:line="360"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在质保期内，乙方应对货物出现的质量及安全问题负责处理解决并承担一切费用。</w:t>
      </w:r>
    </w:p>
    <w:p w14:paraId="0DEC9A45">
      <w:pPr>
        <w:pStyle w:val="89"/>
        <w:snapToGrid w:val="0"/>
        <w:spacing w:line="360" w:lineRule="auto"/>
        <w:ind w:firstLine="480" w:firstLineChars="200"/>
        <w:rPr>
          <w:rFonts w:hAnsi="宋体"/>
          <w:color w:val="auto"/>
          <w:sz w:val="24"/>
          <w:szCs w:val="24"/>
        </w:rPr>
      </w:pPr>
      <w:r>
        <w:rPr>
          <w:rFonts w:hAnsi="宋体"/>
          <w:color w:val="auto"/>
          <w:sz w:val="24"/>
          <w:szCs w:val="24"/>
        </w:rPr>
        <w:t>5.</w:t>
      </w:r>
      <w:r>
        <w:rPr>
          <w:rFonts w:hint="eastAsia" w:hAnsi="宋体"/>
          <w:color w:val="auto"/>
          <w:sz w:val="24"/>
          <w:szCs w:val="24"/>
        </w:rPr>
        <w:t>上述的货物免费保修期内，因人为因素出现的故障不在免费保修范围内。超过保修期的机器设备，终生维修，维修时只收部件成本费。</w:t>
      </w:r>
    </w:p>
    <w:p w14:paraId="097D7AA3">
      <w:pPr>
        <w:pStyle w:val="89"/>
        <w:snapToGrid w:val="0"/>
        <w:spacing w:line="360" w:lineRule="auto"/>
        <w:rPr>
          <w:rFonts w:hAnsi="宋体"/>
          <w:b/>
          <w:color w:val="auto"/>
          <w:sz w:val="24"/>
          <w:szCs w:val="24"/>
        </w:rPr>
      </w:pPr>
      <w:r>
        <w:rPr>
          <w:rFonts w:hint="eastAsia" w:hAnsi="宋体"/>
          <w:b/>
          <w:color w:val="auto"/>
          <w:sz w:val="24"/>
          <w:szCs w:val="24"/>
        </w:rPr>
        <w:t>十三、调试和验收</w:t>
      </w:r>
    </w:p>
    <w:p w14:paraId="5A56BF11">
      <w:pPr>
        <w:pStyle w:val="89"/>
        <w:snapToGrid w:val="0"/>
        <w:spacing w:line="360" w:lineRule="auto"/>
        <w:ind w:firstLine="480" w:firstLineChars="200"/>
        <w:jc w:val="left"/>
        <w:rPr>
          <w:rFonts w:hAnsi="宋体"/>
          <w:color w:val="auto"/>
          <w:sz w:val="24"/>
          <w:szCs w:val="24"/>
        </w:rPr>
      </w:pPr>
      <w:r>
        <w:rPr>
          <w:rFonts w:hAnsi="宋体"/>
          <w:color w:val="auto"/>
          <w:sz w:val="24"/>
          <w:szCs w:val="24"/>
        </w:rPr>
        <w:t>1.</w:t>
      </w:r>
      <w:r>
        <w:rPr>
          <w:rFonts w:hint="eastAsia" w:hAnsi="宋体"/>
          <w:color w:val="auto"/>
          <w:sz w:val="24"/>
          <w:szCs w:val="24"/>
        </w:rPr>
        <w:t>甲方对乙方提交的货物依据招标文件上的技术规格要求和国家有关质量标准进行现场初步验收，外观、说明书符合招标文件技术要求的，给予签收，初步验收不合格的不予签收。货到后，甲方需在七个工作日内组织验收。</w:t>
      </w:r>
    </w:p>
    <w:p w14:paraId="1E746E03">
      <w:pPr>
        <w:pStyle w:val="89"/>
        <w:snapToGrid w:val="0"/>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乙方交货前应对产品作出全面检查和对验收文件进行整理，并列出清单，作为甲方收货验收和使用的技术条件依据，检验的结果应随货物交甲方。</w:t>
      </w:r>
    </w:p>
    <w:p w14:paraId="692F7370">
      <w:pPr>
        <w:pStyle w:val="89"/>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甲方对乙方提供的货物在使用前进行调试时，乙方需负责安装并培训甲方的使用操作人员，并协助甲方一起调试，直到符合技术要求，甲方才做最终验收。</w:t>
      </w:r>
    </w:p>
    <w:p w14:paraId="138F75BF">
      <w:pPr>
        <w:pStyle w:val="89"/>
        <w:snapToGrid w:val="0"/>
        <w:spacing w:line="360"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项目终验：甲方按照招标文件要求，自行组织验收</w:t>
      </w:r>
      <w:r>
        <w:rPr>
          <w:rFonts w:hAnsi="宋体"/>
          <w:color w:val="auto"/>
          <w:sz w:val="24"/>
          <w:szCs w:val="24"/>
        </w:rPr>
        <w:t>,</w:t>
      </w:r>
      <w:r>
        <w:rPr>
          <w:rFonts w:hint="eastAsia" w:hAnsi="宋体"/>
          <w:color w:val="auto"/>
          <w:sz w:val="24"/>
          <w:szCs w:val="24"/>
        </w:rPr>
        <w:t>交易中心或市采购办抽验，验收时乙方必须在现场。</w:t>
      </w:r>
    </w:p>
    <w:p w14:paraId="25D540E4">
      <w:pPr>
        <w:pStyle w:val="89"/>
        <w:snapToGrid w:val="0"/>
        <w:spacing w:line="240" w:lineRule="auto"/>
        <w:rPr>
          <w:rFonts w:hAnsi="宋体"/>
          <w:b/>
          <w:color w:val="auto"/>
          <w:sz w:val="24"/>
          <w:szCs w:val="24"/>
        </w:rPr>
      </w:pPr>
      <w:r>
        <w:rPr>
          <w:rFonts w:hint="eastAsia" w:hAnsi="宋体"/>
          <w:b/>
          <w:color w:val="auto"/>
          <w:sz w:val="24"/>
          <w:szCs w:val="24"/>
        </w:rPr>
        <w:t>十四、货物包装、发运及运输</w:t>
      </w:r>
    </w:p>
    <w:p w14:paraId="451AD829">
      <w:pPr>
        <w:pStyle w:val="89"/>
        <w:snapToGrid w:val="0"/>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乙方应在货物发运前对其进行满足运输距离、防潮、防震、防锈和防破损装卸等要求包装，以保证货物安全运达甲方指定地点。</w:t>
      </w:r>
    </w:p>
    <w:p w14:paraId="7BF95BBA">
      <w:pPr>
        <w:pStyle w:val="89"/>
        <w:snapToGrid w:val="0"/>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使用说明书、质量检验证明书、随配附件和工具以及清单一并附于货物内。</w:t>
      </w:r>
    </w:p>
    <w:p w14:paraId="2C0AE901">
      <w:pPr>
        <w:pStyle w:val="89"/>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乙方在货物发运手续办理完毕后</w:t>
      </w:r>
      <w:r>
        <w:rPr>
          <w:rFonts w:hAnsi="宋体"/>
          <w:color w:val="auto"/>
          <w:sz w:val="24"/>
          <w:szCs w:val="24"/>
        </w:rPr>
        <w:t>24</w:t>
      </w:r>
      <w:r>
        <w:rPr>
          <w:rFonts w:hint="eastAsia" w:hAnsi="宋体"/>
          <w:color w:val="auto"/>
          <w:sz w:val="24"/>
          <w:szCs w:val="24"/>
        </w:rPr>
        <w:t>小时内或货到甲方</w:t>
      </w:r>
      <w:r>
        <w:rPr>
          <w:rFonts w:hAnsi="宋体"/>
          <w:color w:val="auto"/>
          <w:sz w:val="24"/>
          <w:szCs w:val="24"/>
        </w:rPr>
        <w:t>48</w:t>
      </w:r>
      <w:r>
        <w:rPr>
          <w:rFonts w:hint="eastAsia" w:hAnsi="宋体"/>
          <w:color w:val="auto"/>
          <w:sz w:val="24"/>
          <w:szCs w:val="24"/>
        </w:rPr>
        <w:t>小时前通知甲方，以准备接货。</w:t>
      </w:r>
    </w:p>
    <w:p w14:paraId="2F56C1B1">
      <w:pPr>
        <w:pStyle w:val="89"/>
        <w:snapToGrid w:val="0"/>
        <w:spacing w:line="360"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货物在交付甲方前发生的风险均由乙方负责。</w:t>
      </w:r>
    </w:p>
    <w:p w14:paraId="18773B09">
      <w:pPr>
        <w:pStyle w:val="89"/>
        <w:snapToGrid w:val="0"/>
        <w:spacing w:line="360" w:lineRule="auto"/>
        <w:ind w:firstLine="480" w:firstLineChars="200"/>
        <w:rPr>
          <w:rFonts w:hAnsi="宋体"/>
          <w:color w:val="auto"/>
          <w:sz w:val="24"/>
          <w:szCs w:val="24"/>
        </w:rPr>
      </w:pPr>
      <w:r>
        <w:rPr>
          <w:rFonts w:hAnsi="宋体"/>
          <w:color w:val="auto"/>
          <w:sz w:val="24"/>
          <w:szCs w:val="24"/>
        </w:rPr>
        <w:t>5.</w:t>
      </w:r>
      <w:r>
        <w:rPr>
          <w:rFonts w:hint="eastAsia" w:hAnsi="宋体"/>
          <w:color w:val="auto"/>
          <w:sz w:val="24"/>
          <w:szCs w:val="24"/>
        </w:rPr>
        <w:t>货物在规定的交付期限内由乙方送达甲方指定的地点视为交付，乙方同时需通知甲方货物已送达。</w:t>
      </w:r>
    </w:p>
    <w:p w14:paraId="2A71A169">
      <w:pPr>
        <w:pStyle w:val="89"/>
        <w:snapToGrid w:val="0"/>
        <w:spacing w:line="240" w:lineRule="auto"/>
        <w:rPr>
          <w:rFonts w:hAnsi="宋体"/>
          <w:b/>
          <w:color w:val="auto"/>
          <w:sz w:val="24"/>
          <w:szCs w:val="24"/>
        </w:rPr>
      </w:pPr>
      <w:r>
        <w:rPr>
          <w:rFonts w:hint="eastAsia" w:hAnsi="宋体"/>
          <w:b/>
          <w:color w:val="auto"/>
          <w:sz w:val="24"/>
          <w:szCs w:val="24"/>
        </w:rPr>
        <w:t>十五、违约责任</w:t>
      </w:r>
    </w:p>
    <w:p w14:paraId="041D928E">
      <w:pPr>
        <w:pStyle w:val="89"/>
        <w:snapToGrid w:val="0"/>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甲方无正当理由拒收货物的，甲方向乙方偿付拒收货款总值的百分之五违约金。</w:t>
      </w:r>
    </w:p>
    <w:p w14:paraId="1CF217C1">
      <w:pPr>
        <w:pStyle w:val="89"/>
        <w:snapToGrid w:val="0"/>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甲方无故逾期验收和办理货款支付手续的</w:t>
      </w:r>
      <w:r>
        <w:rPr>
          <w:rFonts w:hAnsi="宋体"/>
          <w:color w:val="auto"/>
          <w:sz w:val="24"/>
          <w:szCs w:val="24"/>
        </w:rPr>
        <w:t>,</w:t>
      </w:r>
      <w:r>
        <w:rPr>
          <w:rFonts w:hint="eastAsia" w:hAnsi="宋体"/>
          <w:color w:val="auto"/>
          <w:sz w:val="24"/>
          <w:szCs w:val="24"/>
        </w:rPr>
        <w:t>甲方应按逾期付款总额每日万分之五向乙方支付违约金。</w:t>
      </w:r>
    </w:p>
    <w:p w14:paraId="390216D6">
      <w:pPr>
        <w:pStyle w:val="89"/>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乙方逾期交付货物的，乙方应按逾期交货总额每日千分之六向甲方支付违约金，由甲方从待付货款中扣除。逾期超过约定日期</w:t>
      </w:r>
      <w:r>
        <w:rPr>
          <w:rFonts w:hAnsi="宋体"/>
          <w:color w:val="auto"/>
          <w:sz w:val="24"/>
          <w:szCs w:val="24"/>
        </w:rPr>
        <w:t>10</w:t>
      </w:r>
      <w:r>
        <w:rPr>
          <w:rFonts w:hint="eastAsia" w:hAnsi="宋体"/>
          <w:color w:val="auto"/>
          <w:sz w:val="24"/>
          <w:szCs w:val="24"/>
        </w:rPr>
        <w:t>个工作日不能交货的，甲方可解除本合同。乙方因逾期交货或因其他违约行为导致甲方解除合同的，乙方应向甲方支付合同总值</w:t>
      </w:r>
      <w:r>
        <w:rPr>
          <w:rFonts w:hAnsi="宋体"/>
          <w:color w:val="auto"/>
          <w:sz w:val="24"/>
          <w:szCs w:val="24"/>
        </w:rPr>
        <w:t>5%</w:t>
      </w:r>
      <w:r>
        <w:rPr>
          <w:rFonts w:hint="eastAsia" w:hAnsi="宋体"/>
          <w:color w:val="auto"/>
          <w:sz w:val="24"/>
          <w:szCs w:val="24"/>
        </w:rPr>
        <w:t>的违约金，如造成甲方损失超过违约金的，超出部分由乙方继续承担赔偿责任。</w:t>
      </w:r>
    </w:p>
    <w:p w14:paraId="6949224D">
      <w:pPr>
        <w:pStyle w:val="89"/>
        <w:snapToGrid w:val="0"/>
        <w:spacing w:line="360"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1055DA4">
      <w:pPr>
        <w:pStyle w:val="89"/>
        <w:snapToGrid w:val="0"/>
        <w:spacing w:line="240" w:lineRule="auto"/>
        <w:rPr>
          <w:rFonts w:hAnsi="宋体"/>
          <w:b/>
          <w:color w:val="auto"/>
          <w:sz w:val="24"/>
          <w:szCs w:val="24"/>
        </w:rPr>
      </w:pPr>
      <w:r>
        <w:rPr>
          <w:rFonts w:hint="eastAsia" w:hAnsi="宋体"/>
          <w:b/>
          <w:color w:val="auto"/>
          <w:sz w:val="24"/>
          <w:szCs w:val="24"/>
        </w:rPr>
        <w:t>十六、不可抗力事件处理</w:t>
      </w:r>
    </w:p>
    <w:p w14:paraId="28D192A9">
      <w:pPr>
        <w:pStyle w:val="89"/>
        <w:snapToGrid w:val="0"/>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在合同有效期内，任何一方因不可抗力事件导致不能履行合同，则合同履行期可延长，其延长期与不可抗力影响期相同。</w:t>
      </w:r>
    </w:p>
    <w:p w14:paraId="0328896A">
      <w:pPr>
        <w:pStyle w:val="89"/>
        <w:snapToGrid w:val="0"/>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不可抗力事件发生后，应立即通知对方，并寄送有关权威机构出具的证明。</w:t>
      </w:r>
    </w:p>
    <w:p w14:paraId="784424B4">
      <w:pPr>
        <w:pStyle w:val="89"/>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不可抗力事件延续</w:t>
      </w:r>
      <w:r>
        <w:rPr>
          <w:rFonts w:hAnsi="宋体"/>
          <w:color w:val="auto"/>
          <w:sz w:val="24"/>
          <w:szCs w:val="24"/>
        </w:rPr>
        <w:t>120</w:t>
      </w:r>
      <w:r>
        <w:rPr>
          <w:rFonts w:hint="eastAsia" w:hAnsi="宋体"/>
          <w:color w:val="auto"/>
          <w:sz w:val="24"/>
          <w:szCs w:val="24"/>
        </w:rPr>
        <w:t>天以上，双方应通过友好协商，确定是否继续履行合同。</w:t>
      </w:r>
    </w:p>
    <w:p w14:paraId="3DF27ADE">
      <w:pPr>
        <w:pStyle w:val="89"/>
        <w:snapToGrid w:val="0"/>
        <w:spacing w:line="240" w:lineRule="auto"/>
        <w:rPr>
          <w:rFonts w:hAnsi="宋体"/>
          <w:b/>
          <w:color w:val="auto"/>
          <w:sz w:val="24"/>
          <w:szCs w:val="24"/>
        </w:rPr>
      </w:pPr>
      <w:r>
        <w:rPr>
          <w:rFonts w:hint="eastAsia" w:hAnsi="宋体"/>
          <w:b/>
          <w:color w:val="auto"/>
          <w:sz w:val="24"/>
          <w:szCs w:val="24"/>
        </w:rPr>
        <w:t>十七、诉讼</w:t>
      </w:r>
    </w:p>
    <w:p w14:paraId="53D0E818">
      <w:pPr>
        <w:pStyle w:val="89"/>
        <w:snapToGrid w:val="0"/>
        <w:spacing w:line="360" w:lineRule="auto"/>
        <w:ind w:firstLine="480" w:firstLineChars="200"/>
        <w:rPr>
          <w:rFonts w:hAnsi="宋体"/>
          <w:color w:val="auto"/>
          <w:sz w:val="24"/>
          <w:szCs w:val="24"/>
        </w:rPr>
      </w:pPr>
      <w:r>
        <w:rPr>
          <w:rFonts w:hint="eastAsia" w:hAnsi="宋体"/>
          <w:color w:val="auto"/>
          <w:sz w:val="24"/>
          <w:szCs w:val="24"/>
        </w:rPr>
        <w:t>双方在执行合同中所发生的一切争议，应通过协商解决。如协商不成，可向甲方所在地法院起诉。</w:t>
      </w:r>
    </w:p>
    <w:p w14:paraId="04BEEA9F">
      <w:pPr>
        <w:pStyle w:val="89"/>
        <w:snapToGrid w:val="0"/>
        <w:spacing w:line="240" w:lineRule="auto"/>
        <w:rPr>
          <w:rFonts w:hAnsi="宋体"/>
          <w:b/>
          <w:color w:val="auto"/>
          <w:sz w:val="24"/>
          <w:szCs w:val="24"/>
        </w:rPr>
      </w:pPr>
      <w:r>
        <w:rPr>
          <w:rFonts w:hint="eastAsia" w:hAnsi="宋体"/>
          <w:b/>
          <w:color w:val="auto"/>
          <w:sz w:val="24"/>
          <w:szCs w:val="24"/>
        </w:rPr>
        <w:t>十八、合同生效及其它</w:t>
      </w:r>
    </w:p>
    <w:p w14:paraId="41EC64A1">
      <w:pPr>
        <w:pStyle w:val="89"/>
        <w:snapToGrid w:val="0"/>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合同经双方法定代表人或授权代表签字并加盖单位公章后，报</w:t>
      </w:r>
      <w:r>
        <w:rPr>
          <w:rFonts w:hint="eastAsia" w:hAnsi="宋体"/>
          <w:color w:val="auto"/>
          <w:sz w:val="24"/>
          <w:szCs w:val="24"/>
          <w:lang w:eastAsia="zh-CN"/>
        </w:rPr>
        <w:t>浙江建航工程咨询有限公司</w:t>
      </w:r>
      <w:r>
        <w:rPr>
          <w:rFonts w:hint="eastAsia" w:hAnsi="宋体"/>
          <w:color w:val="auto"/>
          <w:sz w:val="24"/>
          <w:szCs w:val="24"/>
        </w:rPr>
        <w:t>鉴证后生效。</w:t>
      </w:r>
    </w:p>
    <w:p w14:paraId="11FAC812">
      <w:pPr>
        <w:pStyle w:val="89"/>
        <w:snapToGrid w:val="0"/>
        <w:spacing w:line="360"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合同执行中涉及采购资金和采购内容修改或补充的，须经主管部门和国资办审批，并签书面补充协议报主管部门和国资办备案，方可作为主合同不可分割的一部分。</w:t>
      </w:r>
    </w:p>
    <w:p w14:paraId="5F81F99B">
      <w:pPr>
        <w:pStyle w:val="89"/>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rPr>
        <w:t>本合同未尽事宜，遵照《民法典》有关条文执行。</w:t>
      </w:r>
    </w:p>
    <w:p w14:paraId="1BA66A45">
      <w:pPr>
        <w:pStyle w:val="89"/>
        <w:snapToGrid w:val="0"/>
        <w:spacing w:line="360"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本合同正本一式六份，甲方两份，</w:t>
      </w:r>
      <w:r>
        <w:rPr>
          <w:rFonts w:hint="eastAsia" w:hAnsi="宋体"/>
          <w:color w:val="auto"/>
          <w:sz w:val="24"/>
          <w:szCs w:val="24"/>
          <w:lang w:eastAsia="zh-CN"/>
        </w:rPr>
        <w:t>浙江建航工程咨询有限公司</w:t>
      </w:r>
      <w:r>
        <w:rPr>
          <w:rFonts w:hint="eastAsia" w:hAnsi="宋体"/>
          <w:color w:val="auto"/>
          <w:sz w:val="24"/>
          <w:szCs w:val="24"/>
        </w:rPr>
        <w:t>、乙方、主管部门、国资办各执一份，具有同等法律效力。</w:t>
      </w:r>
    </w:p>
    <w:p w14:paraId="74404064">
      <w:pPr>
        <w:pStyle w:val="89"/>
        <w:snapToGrid w:val="0"/>
        <w:spacing w:line="360" w:lineRule="auto"/>
        <w:ind w:firstLine="480" w:firstLineChars="200"/>
        <w:rPr>
          <w:rFonts w:hAnsi="宋体"/>
          <w:color w:val="auto"/>
          <w:sz w:val="24"/>
          <w:szCs w:val="24"/>
        </w:rPr>
      </w:pPr>
      <w:r>
        <w:rPr>
          <w:rFonts w:hAnsi="宋体"/>
          <w:color w:val="auto"/>
          <w:sz w:val="24"/>
          <w:szCs w:val="24"/>
        </w:rPr>
        <w:t>5</w:t>
      </w:r>
      <w:r>
        <w:rPr>
          <w:rFonts w:hint="eastAsia" w:hAnsi="宋体"/>
          <w:color w:val="auto"/>
          <w:sz w:val="24"/>
          <w:szCs w:val="24"/>
        </w:rPr>
        <w:t>、声明：本合同样本仅供参考，甲乙双方可就招标文件的非实质性条款进行修改，但不能修改项目的工期、单价、付款方式、品牌型号、质保期等实质性条款，甲乙双方对合同的真实性负责，鉴证方只负责见证项目招标的真实性。</w:t>
      </w:r>
    </w:p>
    <w:p w14:paraId="1839765B">
      <w:pPr>
        <w:snapToGrid w:val="0"/>
        <w:rPr>
          <w:rFonts w:ascii="宋体"/>
          <w:b/>
          <w:bCs/>
          <w:color w:val="auto"/>
          <w:sz w:val="24"/>
          <w:szCs w:val="24"/>
        </w:rPr>
      </w:pPr>
      <w:r>
        <w:rPr>
          <w:rFonts w:hint="eastAsia" w:ascii="宋体" w:hAnsi="宋体"/>
          <w:b/>
          <w:bCs/>
          <w:color w:val="auto"/>
          <w:sz w:val="24"/>
          <w:szCs w:val="24"/>
        </w:rPr>
        <w:t>甲方（公章）：</w:t>
      </w:r>
      <w:r>
        <w:rPr>
          <w:rFonts w:ascii="宋体" w:hAnsi="宋体"/>
          <w:b/>
          <w:bCs/>
          <w:color w:val="auto"/>
          <w:sz w:val="24"/>
          <w:szCs w:val="24"/>
        </w:rPr>
        <w:t xml:space="preserve">                    </w:t>
      </w:r>
      <w:r>
        <w:rPr>
          <w:rFonts w:hint="eastAsia" w:ascii="宋体" w:hAnsi="宋体"/>
          <w:b/>
          <w:bCs/>
          <w:color w:val="auto"/>
          <w:sz w:val="24"/>
          <w:szCs w:val="24"/>
        </w:rPr>
        <w:t>乙方（公章）：</w:t>
      </w:r>
    </w:p>
    <w:p w14:paraId="461B940C">
      <w:pPr>
        <w:snapToGrid w:val="0"/>
        <w:rPr>
          <w:rFonts w:ascii="宋体"/>
          <w:color w:val="auto"/>
          <w:sz w:val="24"/>
          <w:szCs w:val="24"/>
        </w:rPr>
      </w:pPr>
      <w:r>
        <w:rPr>
          <w:rFonts w:hint="eastAsia" w:ascii="宋体" w:hAnsi="宋体"/>
          <w:color w:val="auto"/>
          <w:sz w:val="24"/>
          <w:szCs w:val="24"/>
        </w:rPr>
        <w:t>法定代表人或受委托人</w:t>
      </w:r>
      <w:r>
        <w:rPr>
          <w:rFonts w:ascii="宋体" w:hAnsi="宋体"/>
          <w:color w:val="auto"/>
          <w:sz w:val="24"/>
          <w:szCs w:val="24"/>
        </w:rPr>
        <w:t xml:space="preserve">               </w:t>
      </w:r>
      <w:r>
        <w:rPr>
          <w:rFonts w:hint="eastAsia" w:ascii="宋体" w:hAnsi="宋体"/>
          <w:color w:val="auto"/>
          <w:sz w:val="24"/>
          <w:szCs w:val="24"/>
        </w:rPr>
        <w:t>法定代表人或受委托人</w:t>
      </w:r>
    </w:p>
    <w:p w14:paraId="300778C8">
      <w:pPr>
        <w:snapToGrid w:val="0"/>
        <w:rPr>
          <w:rFonts w:ascii="宋体"/>
          <w:color w:val="auto"/>
          <w:sz w:val="24"/>
          <w:szCs w:val="24"/>
        </w:rPr>
      </w:pPr>
      <w:r>
        <w:rPr>
          <w:rFonts w:hint="eastAsia" w:ascii="宋体" w:hAnsi="宋体"/>
          <w:color w:val="auto"/>
          <w:sz w:val="24"/>
          <w:szCs w:val="24"/>
        </w:rPr>
        <w:t>（签字）</w:t>
      </w:r>
      <w:r>
        <w:rPr>
          <w:rFonts w:ascii="宋体" w:hAnsi="宋体"/>
          <w:color w:val="auto"/>
          <w:sz w:val="24"/>
          <w:szCs w:val="24"/>
        </w:rPr>
        <w:t xml:space="preserve">                            </w:t>
      </w:r>
      <w:r>
        <w:rPr>
          <w:rFonts w:hint="eastAsia" w:ascii="宋体" w:hAnsi="宋体"/>
          <w:color w:val="auto"/>
          <w:sz w:val="24"/>
          <w:szCs w:val="24"/>
        </w:rPr>
        <w:t>（签字）</w:t>
      </w:r>
    </w:p>
    <w:p w14:paraId="71DA26D5">
      <w:pPr>
        <w:snapToGrid w:val="0"/>
        <w:rPr>
          <w:rFonts w:asci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14:paraId="07C71914">
      <w:pPr>
        <w:snapToGrid w:val="0"/>
        <w:rPr>
          <w:rFonts w:ascii="宋体"/>
          <w:color w:val="auto"/>
          <w:sz w:val="24"/>
          <w:szCs w:val="24"/>
        </w:rPr>
      </w:pPr>
      <w:r>
        <w:rPr>
          <w:rFonts w:hint="eastAsia" w:ascii="宋体" w:hAnsi="宋体"/>
          <w:color w:val="auto"/>
          <w:sz w:val="24"/>
          <w:szCs w:val="24"/>
        </w:rPr>
        <w:t>邮编：</w:t>
      </w:r>
      <w:r>
        <w:rPr>
          <w:rFonts w:ascii="宋体" w:hAnsi="宋体"/>
          <w:color w:val="auto"/>
          <w:sz w:val="24"/>
          <w:szCs w:val="24"/>
        </w:rPr>
        <w:t xml:space="preserve">                             </w:t>
      </w:r>
      <w:r>
        <w:rPr>
          <w:rFonts w:hint="eastAsia" w:ascii="宋体" w:hAnsi="宋体"/>
          <w:color w:val="auto"/>
          <w:sz w:val="24"/>
          <w:szCs w:val="24"/>
        </w:rPr>
        <w:t>邮编：</w:t>
      </w:r>
    </w:p>
    <w:p w14:paraId="6280D55D">
      <w:pPr>
        <w:snapToGrid w:val="0"/>
        <w:rPr>
          <w:rFonts w:asci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14:paraId="0A5D42FC">
      <w:pPr>
        <w:snapToGrid w:val="0"/>
        <w:rPr>
          <w:rFonts w:ascii="宋体"/>
          <w:color w:val="auto"/>
          <w:sz w:val="24"/>
          <w:szCs w:val="24"/>
        </w:rPr>
      </w:pPr>
      <w:r>
        <w:rPr>
          <w:rFonts w:hint="eastAsia" w:ascii="宋体" w:hAnsi="宋体"/>
          <w:color w:val="auto"/>
          <w:sz w:val="24"/>
          <w:szCs w:val="24"/>
        </w:rPr>
        <w:t>传真：</w:t>
      </w:r>
      <w:r>
        <w:rPr>
          <w:rFonts w:ascii="宋体" w:hAnsi="宋体"/>
          <w:color w:val="auto"/>
          <w:sz w:val="24"/>
          <w:szCs w:val="24"/>
        </w:rPr>
        <w:t xml:space="preserve">                             </w:t>
      </w:r>
      <w:r>
        <w:rPr>
          <w:rFonts w:hint="eastAsia" w:ascii="宋体" w:hAnsi="宋体"/>
          <w:color w:val="auto"/>
          <w:sz w:val="24"/>
          <w:szCs w:val="24"/>
        </w:rPr>
        <w:t>传真：</w:t>
      </w:r>
    </w:p>
    <w:p w14:paraId="36390C42">
      <w:pPr>
        <w:snapToGrid w:val="0"/>
        <w:rPr>
          <w:rFonts w:ascii="宋体"/>
          <w:color w:val="auto"/>
          <w:sz w:val="24"/>
          <w:szCs w:val="24"/>
        </w:rPr>
      </w:pPr>
      <w:r>
        <w:rPr>
          <w:rFonts w:hint="eastAsia" w:ascii="宋体" w:hAnsi="宋体"/>
          <w:color w:val="auto"/>
          <w:sz w:val="24"/>
          <w:szCs w:val="24"/>
        </w:rPr>
        <w:t>户名：</w:t>
      </w:r>
      <w:r>
        <w:rPr>
          <w:rFonts w:ascii="宋体" w:hAnsi="宋体"/>
          <w:color w:val="auto"/>
          <w:sz w:val="24"/>
          <w:szCs w:val="24"/>
        </w:rPr>
        <w:t xml:space="preserve">                             </w:t>
      </w:r>
      <w:r>
        <w:rPr>
          <w:rFonts w:hint="eastAsia" w:ascii="宋体" w:hAnsi="宋体"/>
          <w:color w:val="auto"/>
          <w:sz w:val="24"/>
          <w:szCs w:val="24"/>
        </w:rPr>
        <w:t>户名：</w:t>
      </w:r>
    </w:p>
    <w:p w14:paraId="71340C6F">
      <w:pPr>
        <w:snapToGrid w:val="0"/>
        <w:rPr>
          <w:rFonts w:asci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14:paraId="11D3A4BB">
      <w:pPr>
        <w:snapToGrid w:val="0"/>
        <w:rPr>
          <w:rFonts w:asci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14:paraId="00C327AF">
      <w:pPr>
        <w:snapToGrid w:val="0"/>
        <w:rPr>
          <w:rFonts w:ascii="宋体"/>
          <w:color w:val="auto"/>
          <w:sz w:val="24"/>
          <w:szCs w:val="24"/>
        </w:rPr>
      </w:pPr>
    </w:p>
    <w:p w14:paraId="0CFF9FA2">
      <w:pPr>
        <w:snapToGrid w:val="0"/>
        <w:rPr>
          <w:rFonts w:ascii="宋体"/>
          <w:color w:val="auto"/>
          <w:sz w:val="24"/>
          <w:szCs w:val="24"/>
        </w:rPr>
      </w:pPr>
      <w:r>
        <w:rPr>
          <w:rFonts w:ascii="宋体" w:hAnsi="宋体"/>
          <w:color w:val="auto"/>
          <w:sz w:val="24"/>
          <w:szCs w:val="24"/>
        </w:rPr>
        <w:t xml:space="preserve">   </w:t>
      </w:r>
      <w:r>
        <w:rPr>
          <w:rFonts w:hint="eastAsia" w:ascii="宋体" w:hAnsi="宋体"/>
          <w:color w:val="auto"/>
          <w:sz w:val="24"/>
          <w:szCs w:val="24"/>
        </w:rPr>
        <w:t>签约地点：</w:t>
      </w:r>
      <w:r>
        <w:rPr>
          <w:rFonts w:ascii="宋体" w:hAnsi="宋体"/>
          <w:color w:val="auto"/>
          <w:sz w:val="24"/>
          <w:szCs w:val="24"/>
        </w:rPr>
        <w:t xml:space="preserve">                            </w:t>
      </w:r>
      <w:r>
        <w:rPr>
          <w:rFonts w:hint="eastAsia" w:ascii="宋体" w:hAnsi="宋体"/>
          <w:color w:val="auto"/>
          <w:sz w:val="24"/>
          <w:szCs w:val="24"/>
        </w:rPr>
        <w:t>签约时间：</w:t>
      </w:r>
    </w:p>
    <w:p w14:paraId="27B8213C">
      <w:pPr>
        <w:rPr>
          <w:rFonts w:ascii="宋体"/>
          <w:color w:val="auto"/>
        </w:rPr>
      </w:pPr>
    </w:p>
    <w:p w14:paraId="745A354E">
      <w:pPr>
        <w:snapToGrid w:val="0"/>
        <w:spacing w:before="120" w:after="120"/>
        <w:rPr>
          <w:rFonts w:ascii="宋体"/>
          <w:color w:val="auto"/>
          <w:sz w:val="24"/>
        </w:rPr>
        <w:sectPr>
          <w:pgSz w:w="11906" w:h="16838"/>
          <w:pgMar w:top="1361" w:right="1222" w:bottom="1361" w:left="1644" w:header="851" w:footer="992" w:gutter="0"/>
          <w:cols w:space="720" w:num="1"/>
          <w:docGrid w:type="lines" w:linePitch="312" w:charSpace="0"/>
        </w:sectPr>
      </w:pPr>
    </w:p>
    <w:p w14:paraId="632594C1">
      <w:pPr>
        <w:tabs>
          <w:tab w:val="left" w:pos="2175"/>
        </w:tabs>
        <w:snapToGrid w:val="0"/>
        <w:spacing w:before="120" w:after="120"/>
        <w:jc w:val="center"/>
        <w:rPr>
          <w:rFonts w:ascii="宋体"/>
          <w:b/>
          <w:bCs/>
          <w:color w:val="auto"/>
          <w:sz w:val="30"/>
        </w:rPr>
      </w:pPr>
      <w:r>
        <w:rPr>
          <w:color w:val="auto"/>
        </w:rPr>
        <w:br w:type="page"/>
      </w:r>
      <w:r>
        <w:rPr>
          <w:rFonts w:hint="eastAsia" w:ascii="宋体" w:hAnsi="宋体"/>
          <w:b/>
          <w:bCs/>
          <w:color w:val="auto"/>
          <w:sz w:val="30"/>
        </w:rPr>
        <w:t>第六章</w:t>
      </w:r>
      <w:r>
        <w:rPr>
          <w:rFonts w:ascii="宋体" w:hAnsi="宋体"/>
          <w:b/>
          <w:bCs/>
          <w:color w:val="auto"/>
          <w:sz w:val="30"/>
        </w:rPr>
        <w:t xml:space="preserve">  </w:t>
      </w:r>
      <w:r>
        <w:rPr>
          <w:rFonts w:hint="eastAsia" w:ascii="宋体" w:hAnsi="宋体"/>
          <w:b/>
          <w:bCs/>
          <w:color w:val="auto"/>
          <w:sz w:val="30"/>
        </w:rPr>
        <w:t>投标文件格式</w:t>
      </w:r>
    </w:p>
    <w:p w14:paraId="4A41D39C">
      <w:pPr>
        <w:snapToGrid w:val="0"/>
        <w:spacing w:before="156" w:after="50"/>
        <w:rPr>
          <w:rFonts w:ascii="宋体"/>
          <w:b/>
          <w:color w:val="auto"/>
          <w:sz w:val="24"/>
        </w:rPr>
      </w:pPr>
      <w:bookmarkStart w:id="1" w:name="_Toc32487"/>
      <w:bookmarkEnd w:id="1"/>
      <w:r>
        <w:rPr>
          <w:rFonts w:hint="eastAsia" w:ascii="宋体" w:hAnsi="宋体"/>
          <w:b/>
          <w:color w:val="auto"/>
          <w:sz w:val="24"/>
        </w:rPr>
        <w:t>附件</w:t>
      </w:r>
      <w:r>
        <w:rPr>
          <w:rFonts w:ascii="宋体" w:hAnsi="宋体"/>
          <w:b/>
          <w:color w:val="auto"/>
          <w:sz w:val="24"/>
        </w:rPr>
        <w:t>1</w:t>
      </w:r>
      <w:r>
        <w:rPr>
          <w:rFonts w:hint="eastAsia" w:ascii="宋体" w:hAnsi="宋体"/>
          <w:b/>
          <w:color w:val="auto"/>
          <w:sz w:val="24"/>
        </w:rPr>
        <w:t>：</w:t>
      </w:r>
    </w:p>
    <w:p w14:paraId="65672EC3">
      <w:pPr>
        <w:snapToGrid w:val="0"/>
        <w:spacing w:before="156" w:after="50"/>
        <w:rPr>
          <w:rFonts w:ascii="宋体"/>
          <w:b/>
          <w:color w:val="auto"/>
          <w:sz w:val="24"/>
        </w:rPr>
      </w:pPr>
      <w:r>
        <w:rPr>
          <w:rFonts w:ascii="宋体" w:hAnsi="宋体"/>
          <w:b/>
          <w:color w:val="auto"/>
          <w:sz w:val="24"/>
        </w:rPr>
        <w:t>1</w:t>
      </w:r>
      <w:r>
        <w:rPr>
          <w:rFonts w:ascii="宋体"/>
          <w:b/>
          <w:color w:val="auto"/>
          <w:sz w:val="24"/>
        </w:rPr>
        <w:t>.</w:t>
      </w:r>
      <w:r>
        <w:rPr>
          <w:rFonts w:hint="eastAsia" w:ascii="宋体" w:hAnsi="宋体"/>
          <w:b/>
          <w:color w:val="auto"/>
          <w:sz w:val="24"/>
        </w:rPr>
        <w:t>所有投标文件的外包装封面格式：</w:t>
      </w:r>
    </w:p>
    <w:p w14:paraId="6E89B81A">
      <w:pPr>
        <w:snapToGrid w:val="0"/>
        <w:spacing w:before="156" w:after="50"/>
        <w:jc w:val="center"/>
        <w:rPr>
          <w:rFonts w:ascii="宋体"/>
          <w:bCs/>
          <w:color w:val="auto"/>
          <w:sz w:val="24"/>
        </w:rPr>
      </w:pPr>
    </w:p>
    <w:p w14:paraId="2061ED8D">
      <w:pPr>
        <w:snapToGrid w:val="0"/>
        <w:spacing w:before="156" w:after="50"/>
        <w:jc w:val="center"/>
        <w:rPr>
          <w:rFonts w:ascii="宋体"/>
          <w:bCs/>
          <w:color w:val="auto"/>
          <w:sz w:val="24"/>
        </w:rPr>
      </w:pPr>
      <w:r>
        <w:rPr>
          <w:rFonts w:hint="eastAsia" w:ascii="宋体" w:hAnsi="宋体"/>
          <w:bCs/>
          <w:color w:val="auto"/>
          <w:sz w:val="24"/>
        </w:rPr>
        <w:t>投</w:t>
      </w:r>
      <w:r>
        <w:rPr>
          <w:rFonts w:ascii="宋体" w:hAnsi="宋体"/>
          <w:bCs/>
          <w:color w:val="auto"/>
          <w:sz w:val="24"/>
        </w:rPr>
        <w:t xml:space="preserve"> </w:t>
      </w:r>
      <w:r>
        <w:rPr>
          <w:rFonts w:hint="eastAsia" w:ascii="宋体" w:hAnsi="宋体"/>
          <w:bCs/>
          <w:color w:val="auto"/>
          <w:sz w:val="24"/>
        </w:rPr>
        <w:t>标</w:t>
      </w:r>
      <w:r>
        <w:rPr>
          <w:rFonts w:ascii="宋体" w:hAnsi="宋体"/>
          <w:bCs/>
          <w:color w:val="auto"/>
          <w:sz w:val="24"/>
        </w:rPr>
        <w:t xml:space="preserve"> </w:t>
      </w:r>
      <w:r>
        <w:rPr>
          <w:rFonts w:hint="eastAsia" w:ascii="宋体" w:hAnsi="宋体"/>
          <w:bCs/>
          <w:color w:val="auto"/>
          <w:sz w:val="24"/>
        </w:rPr>
        <w:t>文</w:t>
      </w:r>
      <w:r>
        <w:rPr>
          <w:rFonts w:ascii="宋体" w:hAnsi="宋体"/>
          <w:bCs/>
          <w:color w:val="auto"/>
          <w:sz w:val="24"/>
        </w:rPr>
        <w:t xml:space="preserve"> </w:t>
      </w:r>
      <w:r>
        <w:rPr>
          <w:rFonts w:hint="eastAsia" w:ascii="宋体" w:hAnsi="宋体"/>
          <w:bCs/>
          <w:color w:val="auto"/>
          <w:sz w:val="24"/>
        </w:rPr>
        <w:t>件</w:t>
      </w:r>
    </w:p>
    <w:p w14:paraId="6438FE16">
      <w:pPr>
        <w:snapToGrid w:val="0"/>
        <w:spacing w:before="156" w:after="50"/>
        <w:rPr>
          <w:rFonts w:ascii="宋体"/>
          <w:bCs/>
          <w:color w:val="auto"/>
          <w:sz w:val="24"/>
        </w:rPr>
      </w:pPr>
    </w:p>
    <w:p w14:paraId="1325B039">
      <w:pPr>
        <w:snapToGrid w:val="0"/>
        <w:spacing w:before="156" w:after="50"/>
        <w:ind w:left="1682" w:leftChars="241" w:hanging="1200" w:hangingChars="500"/>
        <w:rPr>
          <w:rFonts w:ascii="宋体"/>
          <w:bCs/>
          <w:color w:val="auto"/>
          <w:sz w:val="24"/>
        </w:rPr>
      </w:pPr>
      <w:r>
        <w:rPr>
          <w:rFonts w:hint="eastAsia" w:ascii="宋体" w:hAnsi="宋体"/>
          <w:bCs/>
          <w:color w:val="auto"/>
          <w:sz w:val="24"/>
        </w:rPr>
        <w:t>项目名称：</w:t>
      </w:r>
      <w:r>
        <w:rPr>
          <w:rFonts w:ascii="宋体" w:hAnsi="宋体"/>
          <w:color w:val="auto"/>
          <w:sz w:val="24"/>
        </w:rPr>
        <w:t xml:space="preserve"> </w:t>
      </w:r>
    </w:p>
    <w:p w14:paraId="47EC6C4B">
      <w:pPr>
        <w:snapToGrid w:val="0"/>
        <w:spacing w:before="156" w:after="50"/>
        <w:ind w:firstLine="480" w:firstLineChars="200"/>
        <w:rPr>
          <w:rFonts w:ascii="宋体"/>
          <w:bCs/>
          <w:color w:val="auto"/>
          <w:sz w:val="24"/>
        </w:rPr>
      </w:pPr>
      <w:r>
        <w:rPr>
          <w:rFonts w:hint="eastAsia" w:ascii="宋体" w:hAnsi="宋体"/>
          <w:bCs/>
          <w:color w:val="auto"/>
          <w:sz w:val="24"/>
        </w:rPr>
        <w:t>项目编号：</w:t>
      </w:r>
    </w:p>
    <w:p w14:paraId="30F1BE11">
      <w:pPr>
        <w:snapToGrid w:val="0"/>
        <w:spacing w:before="156" w:after="50"/>
        <w:ind w:firstLine="480" w:firstLineChars="200"/>
        <w:rPr>
          <w:rFonts w:ascii="宋体"/>
          <w:bCs/>
          <w:color w:val="auto"/>
          <w:sz w:val="24"/>
        </w:rPr>
      </w:pPr>
      <w:r>
        <w:rPr>
          <w:rFonts w:hint="eastAsia" w:ascii="宋体" w:hAnsi="宋体"/>
          <w:bCs/>
          <w:color w:val="auto"/>
          <w:sz w:val="24"/>
        </w:rPr>
        <w:t>投标文件名称：</w:t>
      </w:r>
      <w:r>
        <w:rPr>
          <w:rFonts w:hint="eastAsia" w:ascii="宋体" w:hAnsi="宋体" w:cs="宋体"/>
          <w:bCs/>
          <w:color w:val="auto"/>
          <w:sz w:val="24"/>
        </w:rPr>
        <w:t>技术、资信及商务文件、</w:t>
      </w:r>
      <w:r>
        <w:rPr>
          <w:rFonts w:hint="eastAsia" w:ascii="宋体" w:hAnsi="宋体" w:cs="宋体"/>
          <w:bCs/>
          <w:color w:val="auto"/>
          <w:sz w:val="24"/>
          <w:highlight w:val="none"/>
        </w:rPr>
        <w:t>报价文件</w:t>
      </w:r>
      <w:r>
        <w:rPr>
          <w:rFonts w:hint="eastAsia" w:ascii="宋体" w:hAnsi="宋体"/>
          <w:bCs/>
          <w:color w:val="auto"/>
          <w:sz w:val="24"/>
          <w:highlight w:val="none"/>
        </w:rPr>
        <w:t>、资格审查文件（选一</w:t>
      </w:r>
      <w:r>
        <w:rPr>
          <w:rFonts w:hint="eastAsia" w:ascii="宋体" w:hAnsi="宋体"/>
          <w:bCs/>
          <w:color w:val="auto"/>
          <w:sz w:val="24"/>
        </w:rPr>
        <w:t>）</w:t>
      </w:r>
    </w:p>
    <w:p w14:paraId="3BF1C580">
      <w:pPr>
        <w:snapToGrid w:val="0"/>
        <w:spacing w:before="156" w:after="50"/>
        <w:ind w:firstLine="480" w:firstLineChars="200"/>
        <w:rPr>
          <w:color w:val="auto"/>
        </w:rPr>
      </w:pPr>
      <w:r>
        <w:rPr>
          <w:rFonts w:hint="eastAsia" w:ascii="宋体" w:hAnsi="宋体"/>
          <w:bCs/>
          <w:color w:val="auto"/>
          <w:sz w:val="24"/>
        </w:rPr>
        <w:t>标项：</w:t>
      </w:r>
    </w:p>
    <w:p w14:paraId="0F8EFB79">
      <w:pPr>
        <w:snapToGrid w:val="0"/>
        <w:spacing w:before="156" w:after="50"/>
        <w:ind w:firstLine="480" w:firstLineChars="200"/>
        <w:rPr>
          <w:rFonts w:ascii="宋体"/>
          <w:bCs/>
          <w:color w:val="auto"/>
          <w:sz w:val="24"/>
        </w:rPr>
      </w:pPr>
      <w:r>
        <w:rPr>
          <w:rFonts w:hint="eastAsia" w:ascii="宋体" w:hAnsi="宋体"/>
          <w:bCs/>
          <w:color w:val="auto"/>
          <w:sz w:val="24"/>
        </w:rPr>
        <w:t>投标人名称：</w:t>
      </w:r>
    </w:p>
    <w:p w14:paraId="669F2F60">
      <w:pPr>
        <w:snapToGrid w:val="0"/>
        <w:spacing w:before="156" w:after="50"/>
        <w:ind w:firstLine="480" w:firstLineChars="200"/>
        <w:rPr>
          <w:rFonts w:ascii="宋体"/>
          <w:bCs/>
          <w:color w:val="auto"/>
          <w:sz w:val="24"/>
        </w:rPr>
      </w:pPr>
      <w:r>
        <w:rPr>
          <w:rFonts w:hint="eastAsia" w:ascii="宋体" w:hAnsi="宋体"/>
          <w:bCs/>
          <w:color w:val="auto"/>
          <w:sz w:val="24"/>
        </w:rPr>
        <w:t>投标人地址：</w:t>
      </w:r>
    </w:p>
    <w:p w14:paraId="7C1CFBDC">
      <w:pPr>
        <w:snapToGrid w:val="0"/>
        <w:spacing w:before="156" w:after="50"/>
        <w:ind w:firstLine="1065" w:firstLineChars="444"/>
        <w:rPr>
          <w:rFonts w:ascii="宋体"/>
          <w:bCs/>
          <w:color w:val="auto"/>
          <w:sz w:val="24"/>
        </w:rPr>
      </w:pPr>
      <w:r>
        <w:rPr>
          <w:rFonts w:hint="eastAsia" w:ascii="宋体" w:hAnsi="宋体"/>
          <w:bCs/>
          <w:color w:val="auto"/>
          <w:sz w:val="24"/>
        </w:rPr>
        <w:t>在</w:t>
      </w:r>
      <w:r>
        <w:rPr>
          <w:rFonts w:ascii="宋体" w:hAnsi="宋体"/>
          <w:bCs/>
          <w:color w:val="auto"/>
          <w:sz w:val="24"/>
        </w:rPr>
        <w:t xml:space="preserve">  </w:t>
      </w:r>
      <w:r>
        <w:rPr>
          <w:rFonts w:hint="eastAsia" w:ascii="宋体" w:hAnsi="宋体"/>
          <w:bCs/>
          <w:color w:val="auto"/>
          <w:sz w:val="24"/>
        </w:rPr>
        <w:t>年</w:t>
      </w:r>
      <w:r>
        <w:rPr>
          <w:rFonts w:ascii="宋体" w:hAnsi="宋体"/>
          <w:bCs/>
          <w:color w:val="auto"/>
          <w:sz w:val="24"/>
        </w:rPr>
        <w:t xml:space="preserve">  </w:t>
      </w:r>
      <w:r>
        <w:rPr>
          <w:rFonts w:hint="eastAsia" w:ascii="宋体" w:hAnsi="宋体"/>
          <w:bCs/>
          <w:color w:val="auto"/>
          <w:sz w:val="24"/>
        </w:rPr>
        <w:t>月</w:t>
      </w:r>
      <w:r>
        <w:rPr>
          <w:rFonts w:ascii="宋体" w:hAnsi="宋体"/>
          <w:bCs/>
          <w:color w:val="auto"/>
          <w:sz w:val="24"/>
        </w:rPr>
        <w:t xml:space="preserve">  </w:t>
      </w:r>
      <w:r>
        <w:rPr>
          <w:rFonts w:hint="eastAsia" w:ascii="宋体" w:hAnsi="宋体"/>
          <w:bCs/>
          <w:color w:val="auto"/>
          <w:sz w:val="24"/>
        </w:rPr>
        <w:t>日</w:t>
      </w:r>
      <w:r>
        <w:rPr>
          <w:rFonts w:ascii="宋体" w:hAnsi="宋体"/>
          <w:bCs/>
          <w:color w:val="auto"/>
          <w:sz w:val="24"/>
        </w:rPr>
        <w:t xml:space="preserve">  </w:t>
      </w:r>
      <w:r>
        <w:rPr>
          <w:rFonts w:hint="eastAsia" w:ascii="宋体" w:hAnsi="宋体"/>
          <w:bCs/>
          <w:color w:val="auto"/>
          <w:sz w:val="24"/>
        </w:rPr>
        <w:t>时</w:t>
      </w:r>
      <w:r>
        <w:rPr>
          <w:rFonts w:ascii="宋体" w:hAnsi="宋体"/>
          <w:bCs/>
          <w:color w:val="auto"/>
          <w:sz w:val="24"/>
        </w:rPr>
        <w:t xml:space="preserve">  </w:t>
      </w:r>
      <w:r>
        <w:rPr>
          <w:rFonts w:hint="eastAsia" w:ascii="宋体" w:hAnsi="宋体"/>
          <w:bCs/>
          <w:color w:val="auto"/>
          <w:sz w:val="24"/>
        </w:rPr>
        <w:t>分之前不得启封</w:t>
      </w:r>
    </w:p>
    <w:p w14:paraId="4081A7AC">
      <w:pPr>
        <w:snapToGrid w:val="0"/>
        <w:spacing w:before="156" w:after="50"/>
        <w:ind w:firstLine="4080" w:firstLineChars="1700"/>
        <w:rPr>
          <w:rFonts w:ascii="宋体"/>
          <w:bCs/>
          <w:color w:val="auto"/>
          <w:sz w:val="24"/>
        </w:rPr>
      </w:pPr>
    </w:p>
    <w:p w14:paraId="0A691004">
      <w:pPr>
        <w:snapToGrid w:val="0"/>
        <w:spacing w:before="156" w:after="50"/>
        <w:ind w:firstLine="645"/>
        <w:jc w:val="center"/>
        <w:rPr>
          <w:rFonts w:ascii="宋体"/>
          <w:bCs/>
          <w:color w:val="auto"/>
          <w:sz w:val="24"/>
        </w:rPr>
      </w:pPr>
      <w:r>
        <w:rPr>
          <w:rFonts w:ascii="宋体" w:hAnsi="宋体"/>
          <w:bCs/>
          <w:color w:val="auto"/>
          <w:sz w:val="24"/>
        </w:rPr>
        <w:t xml:space="preserve">                        </w:t>
      </w:r>
      <w:r>
        <w:rPr>
          <w:rFonts w:hint="eastAsia" w:ascii="宋体" w:hAnsi="宋体"/>
          <w:bCs/>
          <w:color w:val="auto"/>
          <w:sz w:val="24"/>
        </w:rPr>
        <w:t>年</w:t>
      </w:r>
      <w:r>
        <w:rPr>
          <w:rFonts w:ascii="宋体" w:hAnsi="宋体"/>
          <w:bCs/>
          <w:color w:val="auto"/>
          <w:sz w:val="24"/>
        </w:rPr>
        <w:t xml:space="preserve">  </w:t>
      </w:r>
      <w:r>
        <w:rPr>
          <w:rFonts w:hint="eastAsia" w:ascii="宋体" w:hAnsi="宋体"/>
          <w:bCs/>
          <w:color w:val="auto"/>
          <w:sz w:val="24"/>
        </w:rPr>
        <w:t>月</w:t>
      </w:r>
      <w:r>
        <w:rPr>
          <w:rFonts w:ascii="宋体" w:hAnsi="宋体"/>
          <w:bCs/>
          <w:color w:val="auto"/>
          <w:sz w:val="24"/>
        </w:rPr>
        <w:t xml:space="preserve">  </w:t>
      </w:r>
      <w:r>
        <w:rPr>
          <w:rFonts w:hint="eastAsia" w:ascii="宋体" w:hAnsi="宋体"/>
          <w:bCs/>
          <w:color w:val="auto"/>
          <w:sz w:val="24"/>
        </w:rPr>
        <w:t>日</w:t>
      </w:r>
    </w:p>
    <w:p w14:paraId="4BFAB04D">
      <w:pPr>
        <w:snapToGrid w:val="0"/>
        <w:spacing w:before="156" w:after="50"/>
        <w:rPr>
          <w:rFonts w:ascii="宋体"/>
          <w:color w:val="auto"/>
        </w:rPr>
      </w:pPr>
    </w:p>
    <w:p w14:paraId="11CE5300">
      <w:pPr>
        <w:snapToGrid w:val="0"/>
        <w:spacing w:before="156" w:after="50"/>
        <w:jc w:val="center"/>
        <w:rPr>
          <w:rFonts w:ascii="宋体"/>
          <w:color w:val="auto"/>
        </w:rPr>
      </w:pPr>
    </w:p>
    <w:p w14:paraId="51716D62">
      <w:pPr>
        <w:snapToGrid w:val="0"/>
        <w:spacing w:before="156" w:after="50"/>
        <w:rPr>
          <w:rFonts w:ascii="宋体"/>
          <w:b/>
          <w:color w:val="auto"/>
          <w:sz w:val="24"/>
        </w:rPr>
      </w:pPr>
    </w:p>
    <w:p w14:paraId="470235E9">
      <w:pPr>
        <w:snapToGrid w:val="0"/>
        <w:spacing w:before="156" w:after="50"/>
        <w:rPr>
          <w:rFonts w:ascii="宋体"/>
          <w:b/>
          <w:color w:val="auto"/>
          <w:sz w:val="24"/>
        </w:rPr>
      </w:pPr>
      <w:r>
        <w:rPr>
          <w:rFonts w:ascii="宋体" w:hAnsi="宋体"/>
          <w:b/>
          <w:color w:val="auto"/>
          <w:sz w:val="24"/>
        </w:rPr>
        <w:t>2.</w:t>
      </w:r>
      <w:r>
        <w:rPr>
          <w:rFonts w:hint="eastAsia" w:ascii="宋体" w:hAnsi="宋体"/>
          <w:b/>
          <w:color w:val="auto"/>
          <w:sz w:val="24"/>
        </w:rPr>
        <w:t>所有投标文件封面格式：</w:t>
      </w:r>
      <w:r>
        <w:rPr>
          <w:rFonts w:ascii="宋体" w:hAnsi="宋体"/>
          <w:b/>
          <w:color w:val="auto"/>
          <w:sz w:val="24"/>
        </w:rPr>
        <w:t xml:space="preserve"> </w:t>
      </w:r>
    </w:p>
    <w:p w14:paraId="3262774E">
      <w:pPr>
        <w:snapToGrid w:val="0"/>
        <w:spacing w:before="156" w:after="50"/>
        <w:rPr>
          <w:rFonts w:ascii="宋体"/>
          <w:color w:val="auto"/>
          <w:sz w:val="24"/>
        </w:rPr>
      </w:pPr>
      <w:r>
        <w:rPr>
          <w:rFonts w:ascii="宋体" w:hAnsi="宋体"/>
          <w:color w:val="auto"/>
          <w:sz w:val="24"/>
        </w:rPr>
        <w:t xml:space="preserve">                                                    </w:t>
      </w:r>
      <w:r>
        <w:rPr>
          <w:rFonts w:hint="eastAsia" w:ascii="宋体" w:hAnsi="宋体"/>
          <w:b/>
          <w:bCs/>
          <w:color w:val="auto"/>
        </w:rPr>
        <w:t>正本</w:t>
      </w:r>
      <w:r>
        <w:rPr>
          <w:rFonts w:ascii="宋体" w:hAnsi="宋体"/>
          <w:b/>
          <w:bCs/>
          <w:color w:val="auto"/>
        </w:rPr>
        <w:t>/</w:t>
      </w:r>
      <w:r>
        <w:rPr>
          <w:rFonts w:hint="eastAsia" w:ascii="宋体" w:hAnsi="宋体"/>
          <w:b/>
          <w:bCs/>
          <w:color w:val="auto"/>
        </w:rPr>
        <w:t>或副本</w:t>
      </w:r>
    </w:p>
    <w:p w14:paraId="4F98D2AD">
      <w:pPr>
        <w:snapToGrid w:val="0"/>
        <w:spacing w:before="156" w:after="50"/>
        <w:jc w:val="center"/>
        <w:rPr>
          <w:rFonts w:ascii="宋体"/>
          <w:bCs/>
          <w:color w:val="auto"/>
          <w:sz w:val="24"/>
        </w:rPr>
      </w:pPr>
    </w:p>
    <w:p w14:paraId="6566630B">
      <w:pPr>
        <w:snapToGrid w:val="0"/>
        <w:spacing w:before="156" w:after="50"/>
        <w:jc w:val="center"/>
        <w:rPr>
          <w:rFonts w:ascii="宋体"/>
          <w:bCs/>
          <w:color w:val="auto"/>
          <w:sz w:val="24"/>
        </w:rPr>
      </w:pPr>
      <w:r>
        <w:rPr>
          <w:rFonts w:hint="eastAsia" w:ascii="宋体" w:hAnsi="宋体"/>
          <w:bCs/>
          <w:color w:val="auto"/>
          <w:sz w:val="24"/>
        </w:rPr>
        <w:t>资格审查文件、技术、资信及商务文件、报价文件</w:t>
      </w:r>
    </w:p>
    <w:p w14:paraId="5EED277F">
      <w:pPr>
        <w:snapToGrid w:val="0"/>
        <w:spacing w:before="156" w:after="50"/>
        <w:rPr>
          <w:rFonts w:ascii="宋体"/>
          <w:bCs/>
          <w:color w:val="auto"/>
          <w:sz w:val="24"/>
        </w:rPr>
      </w:pPr>
    </w:p>
    <w:p w14:paraId="5E57E32B">
      <w:pPr>
        <w:snapToGrid w:val="0"/>
        <w:spacing w:before="156" w:after="50"/>
        <w:ind w:left="2216" w:leftChars="508" w:hanging="1200" w:hangingChars="500"/>
        <w:rPr>
          <w:rFonts w:ascii="宋体"/>
          <w:bCs/>
          <w:color w:val="auto"/>
          <w:sz w:val="24"/>
        </w:rPr>
      </w:pPr>
      <w:r>
        <w:rPr>
          <w:rFonts w:hint="eastAsia" w:ascii="宋体" w:hAnsi="宋体"/>
          <w:bCs/>
          <w:color w:val="auto"/>
          <w:sz w:val="24"/>
        </w:rPr>
        <w:t>项目名称：</w:t>
      </w:r>
      <w:r>
        <w:rPr>
          <w:rFonts w:ascii="宋体" w:hAnsi="宋体"/>
          <w:color w:val="auto"/>
          <w:sz w:val="24"/>
        </w:rPr>
        <w:t xml:space="preserve"> </w:t>
      </w:r>
    </w:p>
    <w:p w14:paraId="3F14F923">
      <w:pPr>
        <w:snapToGrid w:val="0"/>
        <w:spacing w:before="156" w:after="50"/>
        <w:ind w:firstLine="1065" w:firstLineChars="444"/>
        <w:rPr>
          <w:rFonts w:ascii="宋体"/>
          <w:bCs/>
          <w:color w:val="auto"/>
          <w:sz w:val="24"/>
        </w:rPr>
      </w:pPr>
      <w:r>
        <w:rPr>
          <w:rFonts w:hint="eastAsia" w:ascii="宋体" w:hAnsi="宋体"/>
          <w:bCs/>
          <w:color w:val="auto"/>
          <w:sz w:val="24"/>
        </w:rPr>
        <w:t>项目编号：</w:t>
      </w:r>
    </w:p>
    <w:p w14:paraId="1E76EF90">
      <w:pPr>
        <w:snapToGrid w:val="0"/>
        <w:spacing w:before="156" w:after="50"/>
        <w:ind w:firstLine="1065" w:firstLineChars="444"/>
        <w:rPr>
          <w:rFonts w:ascii="宋体"/>
          <w:bCs/>
          <w:color w:val="auto"/>
          <w:sz w:val="24"/>
        </w:rPr>
      </w:pPr>
      <w:r>
        <w:rPr>
          <w:rFonts w:hint="eastAsia" w:ascii="宋体" w:hAnsi="宋体"/>
          <w:bCs/>
          <w:color w:val="auto"/>
          <w:sz w:val="24"/>
        </w:rPr>
        <w:t>标项：</w:t>
      </w:r>
    </w:p>
    <w:p w14:paraId="2009138A">
      <w:pPr>
        <w:snapToGrid w:val="0"/>
        <w:spacing w:before="156" w:after="50"/>
        <w:ind w:firstLine="1065" w:firstLineChars="444"/>
        <w:rPr>
          <w:rFonts w:ascii="宋体"/>
          <w:bCs/>
          <w:color w:val="auto"/>
          <w:sz w:val="24"/>
        </w:rPr>
      </w:pPr>
      <w:r>
        <w:rPr>
          <w:rFonts w:hint="eastAsia" w:ascii="宋体" w:hAnsi="宋体"/>
          <w:bCs/>
          <w:color w:val="auto"/>
          <w:sz w:val="24"/>
        </w:rPr>
        <w:t>投标人名称：</w:t>
      </w:r>
    </w:p>
    <w:p w14:paraId="1A525EE8">
      <w:pPr>
        <w:snapToGrid w:val="0"/>
        <w:spacing w:before="156" w:after="50"/>
        <w:ind w:firstLine="1065" w:firstLineChars="444"/>
        <w:rPr>
          <w:rFonts w:ascii="宋体"/>
          <w:bCs/>
          <w:color w:val="auto"/>
          <w:sz w:val="24"/>
        </w:rPr>
      </w:pPr>
      <w:r>
        <w:rPr>
          <w:rFonts w:hint="eastAsia" w:ascii="宋体" w:hAnsi="宋体"/>
          <w:bCs/>
          <w:color w:val="auto"/>
          <w:sz w:val="24"/>
        </w:rPr>
        <w:t>投标人地址：</w:t>
      </w:r>
    </w:p>
    <w:p w14:paraId="7C976FAA">
      <w:pPr>
        <w:snapToGrid w:val="0"/>
        <w:spacing w:before="156" w:after="50"/>
        <w:ind w:firstLine="4080" w:firstLineChars="1700"/>
        <w:rPr>
          <w:rFonts w:ascii="宋体"/>
          <w:color w:val="auto"/>
          <w:sz w:val="24"/>
        </w:rPr>
      </w:pPr>
    </w:p>
    <w:p w14:paraId="4A75311D">
      <w:pPr>
        <w:snapToGrid w:val="0"/>
        <w:spacing w:before="156" w:after="50"/>
        <w:ind w:firstLine="645"/>
        <w:jc w:val="center"/>
        <w:rPr>
          <w:rFonts w:ascii="宋体"/>
          <w:color w:val="auto"/>
          <w:sz w:val="24"/>
        </w:rPr>
      </w:pP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14:paraId="51192C87">
      <w:pPr>
        <w:snapToGrid w:val="0"/>
        <w:spacing w:line="312" w:lineRule="auto"/>
        <w:ind w:firstLine="392" w:firstLineChars="196"/>
        <w:jc w:val="left"/>
        <w:rPr>
          <w:rFonts w:ascii="宋体"/>
          <w:color w:val="auto"/>
        </w:rPr>
      </w:pPr>
      <w:r>
        <w:rPr>
          <w:color w:val="auto"/>
        </w:rPr>
        <w:br w:type="page"/>
      </w:r>
      <w:r>
        <w:rPr>
          <w:rFonts w:ascii="宋体" w:hAnsi="宋体"/>
          <w:b/>
          <w:color w:val="auto"/>
          <w:sz w:val="24"/>
        </w:rPr>
        <w:t>1</w:t>
      </w:r>
      <w:r>
        <w:rPr>
          <w:rFonts w:hint="eastAsia" w:ascii="宋体" w:hAnsi="宋体"/>
          <w:b/>
          <w:color w:val="auto"/>
          <w:sz w:val="24"/>
        </w:rPr>
        <w:t>、资格审查文件（</w:t>
      </w:r>
      <w:r>
        <w:rPr>
          <w:rFonts w:hint="eastAsia" w:ascii="宋体" w:hAnsi="宋体"/>
          <w:b/>
          <w:color w:val="auto"/>
          <w:sz w:val="24"/>
          <w:lang w:val="en-US" w:eastAsia="zh-CN"/>
        </w:rPr>
        <w:t>正本1份，副本4份</w:t>
      </w:r>
      <w:r>
        <w:rPr>
          <w:rFonts w:hint="eastAsia" w:ascii="宋体" w:hAnsi="宋体"/>
          <w:b/>
          <w:color w:val="auto"/>
          <w:sz w:val="24"/>
        </w:rPr>
        <w:t>）：</w:t>
      </w:r>
    </w:p>
    <w:p w14:paraId="3D6A6A6F">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）有效的营业执照副本复印件；</w:t>
      </w:r>
    </w:p>
    <w:p w14:paraId="562C42CB">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）法定代表人授权委托书</w:t>
      </w:r>
      <w:r>
        <w:rPr>
          <w:rFonts w:ascii="宋体" w:hAnsi="宋体"/>
          <w:color w:val="auto"/>
          <w:sz w:val="24"/>
        </w:rPr>
        <w:t>(</w:t>
      </w:r>
      <w:r>
        <w:rPr>
          <w:rFonts w:hint="eastAsia" w:ascii="宋体" w:hAnsi="宋体"/>
          <w:color w:val="auto"/>
          <w:sz w:val="24"/>
        </w:rPr>
        <w:t>格式见附件</w:t>
      </w:r>
      <w:r>
        <w:rPr>
          <w:rFonts w:ascii="宋体" w:hAnsi="宋体"/>
          <w:color w:val="auto"/>
          <w:sz w:val="24"/>
        </w:rPr>
        <w:t>)</w:t>
      </w:r>
      <w:r>
        <w:rPr>
          <w:rFonts w:hint="eastAsia" w:ascii="宋体" w:hAnsi="宋体"/>
          <w:color w:val="auto"/>
          <w:sz w:val="24"/>
        </w:rPr>
        <w:t>；</w:t>
      </w:r>
    </w:p>
    <w:p w14:paraId="10FDCB49">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）法定代表人身份证复印件或被授权人身份证复印件；</w:t>
      </w:r>
    </w:p>
    <w:p w14:paraId="3059970E">
      <w:pPr>
        <w:snapToGrid w:val="0"/>
        <w:spacing w:line="460" w:lineRule="exact"/>
        <w:ind w:firstLine="470" w:firstLineChars="196"/>
        <w:jc w:val="left"/>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符合参加采购活动应当具备的一般条件的承诺函(格式见附件)；</w:t>
      </w:r>
    </w:p>
    <w:p w14:paraId="509AE480">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eastAsia="zh-CN"/>
        </w:rPr>
        <w:t>投标人</w:t>
      </w:r>
      <w:r>
        <w:rPr>
          <w:rFonts w:hint="eastAsia" w:ascii="宋体" w:hAnsi="宋体"/>
          <w:color w:val="auto"/>
          <w:sz w:val="24"/>
        </w:rPr>
        <w:t>在“信用中国”网站</w:t>
      </w:r>
      <w:r>
        <w:rPr>
          <w:rFonts w:ascii="宋体" w:hAnsi="宋体"/>
          <w:color w:val="auto"/>
          <w:sz w:val="24"/>
        </w:rPr>
        <w:t>(www.creditchina.gov.cn)</w:t>
      </w:r>
      <w:r>
        <w:rPr>
          <w:rFonts w:hint="eastAsia" w:ascii="宋体" w:hAnsi="宋体"/>
          <w:color w:val="auto"/>
          <w:sz w:val="24"/>
        </w:rPr>
        <w:t>及中国政府采购网</w:t>
      </w:r>
      <w:r>
        <w:rPr>
          <w:rFonts w:ascii="宋体" w:hAnsi="宋体"/>
          <w:color w:val="auto"/>
          <w:sz w:val="24"/>
        </w:rPr>
        <w:t>(www.ccgp.gov.cn)</w:t>
      </w:r>
      <w:r>
        <w:rPr>
          <w:rFonts w:hint="eastAsia" w:ascii="宋体" w:hAnsi="宋体"/>
          <w:color w:val="auto"/>
          <w:sz w:val="24"/>
        </w:rPr>
        <w:t>是否有失信行为的查询结果截图；</w:t>
      </w:r>
    </w:p>
    <w:p w14:paraId="64EE18CD">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）提供投标单位法人及委托代理人近三年内的未行贿犯罪行为查询结果</w:t>
      </w:r>
      <w:r>
        <w:rPr>
          <w:rFonts w:ascii="宋体" w:hAnsi="宋体"/>
          <w:color w:val="auto"/>
          <w:sz w:val="24"/>
        </w:rPr>
        <w:t>(</w:t>
      </w:r>
      <w:r>
        <w:rPr>
          <w:rFonts w:hint="eastAsia" w:ascii="宋体" w:hAnsi="宋体"/>
          <w:color w:val="auto"/>
          <w:sz w:val="24"/>
        </w:rPr>
        <w:t>中国裁判文书网查询的行贿犯罪记录为准</w:t>
      </w:r>
      <w:r>
        <w:rPr>
          <w:rFonts w:ascii="宋体" w:hAnsi="宋体"/>
          <w:color w:val="auto"/>
          <w:sz w:val="24"/>
        </w:rPr>
        <w:t>)</w:t>
      </w:r>
      <w:r>
        <w:rPr>
          <w:rFonts w:hint="eastAsia" w:ascii="宋体" w:hAnsi="宋体"/>
          <w:color w:val="auto"/>
          <w:sz w:val="24"/>
        </w:rPr>
        <w:t>；</w:t>
      </w:r>
    </w:p>
    <w:p w14:paraId="7FB904FB">
      <w:pPr>
        <w:snapToGrid w:val="0"/>
        <w:spacing w:line="460" w:lineRule="exact"/>
        <w:ind w:firstLine="470" w:firstLineChars="196"/>
        <w:jc w:val="lef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）投标人认为有必要提供的其它文件；</w:t>
      </w:r>
    </w:p>
    <w:p w14:paraId="1082947F">
      <w:pPr>
        <w:snapToGrid w:val="0"/>
        <w:spacing w:line="360" w:lineRule="auto"/>
        <w:ind w:firstLine="392" w:firstLineChars="196"/>
        <w:jc w:val="left"/>
        <w:rPr>
          <w:rFonts w:ascii="宋体"/>
          <w:color w:val="auto"/>
        </w:rPr>
      </w:pPr>
    </w:p>
    <w:p w14:paraId="0D57286D">
      <w:pPr>
        <w:snapToGrid w:val="0"/>
        <w:spacing w:line="360" w:lineRule="auto"/>
        <w:ind w:firstLine="472" w:firstLineChars="196"/>
        <w:jc w:val="left"/>
        <w:rPr>
          <w:rFonts w:ascii="宋体"/>
          <w:b/>
          <w:bCs/>
          <w:color w:val="auto"/>
          <w:sz w:val="24"/>
        </w:rPr>
      </w:pPr>
    </w:p>
    <w:p w14:paraId="1D08FBF5">
      <w:pPr>
        <w:snapToGrid w:val="0"/>
        <w:spacing w:line="360" w:lineRule="auto"/>
        <w:ind w:firstLine="472" w:firstLineChars="196"/>
        <w:jc w:val="left"/>
        <w:rPr>
          <w:rFonts w:ascii="宋体"/>
          <w:b/>
          <w:bCs/>
          <w:color w:val="auto"/>
          <w:sz w:val="24"/>
        </w:rPr>
      </w:pPr>
    </w:p>
    <w:p w14:paraId="1CA31D88">
      <w:pPr>
        <w:snapToGrid w:val="0"/>
        <w:spacing w:line="360" w:lineRule="auto"/>
        <w:ind w:firstLine="472" w:firstLineChars="196"/>
        <w:jc w:val="left"/>
        <w:rPr>
          <w:rFonts w:ascii="宋体"/>
          <w:b/>
          <w:bCs/>
          <w:color w:val="auto"/>
          <w:sz w:val="24"/>
        </w:rPr>
      </w:pPr>
    </w:p>
    <w:p w14:paraId="71D96E79">
      <w:pPr>
        <w:snapToGrid w:val="0"/>
        <w:spacing w:line="360" w:lineRule="auto"/>
        <w:ind w:firstLine="472" w:firstLineChars="196"/>
        <w:jc w:val="left"/>
        <w:rPr>
          <w:rFonts w:ascii="宋体"/>
          <w:b/>
          <w:bCs/>
          <w:color w:val="auto"/>
          <w:sz w:val="24"/>
        </w:rPr>
      </w:pPr>
    </w:p>
    <w:p w14:paraId="4E912513">
      <w:pPr>
        <w:snapToGrid w:val="0"/>
        <w:spacing w:line="360" w:lineRule="auto"/>
        <w:ind w:firstLine="472" w:firstLineChars="196"/>
        <w:jc w:val="left"/>
        <w:rPr>
          <w:rFonts w:ascii="宋体"/>
          <w:b/>
          <w:bCs/>
          <w:color w:val="auto"/>
          <w:sz w:val="24"/>
        </w:rPr>
      </w:pPr>
    </w:p>
    <w:p w14:paraId="2BA6F485">
      <w:pPr>
        <w:snapToGrid w:val="0"/>
        <w:spacing w:line="360" w:lineRule="auto"/>
        <w:ind w:firstLine="472" w:firstLineChars="196"/>
        <w:jc w:val="left"/>
        <w:rPr>
          <w:rFonts w:ascii="宋体"/>
          <w:b/>
          <w:bCs/>
          <w:color w:val="auto"/>
          <w:sz w:val="24"/>
        </w:rPr>
      </w:pPr>
    </w:p>
    <w:p w14:paraId="789E1AB0">
      <w:pPr>
        <w:snapToGrid w:val="0"/>
        <w:spacing w:line="360" w:lineRule="auto"/>
        <w:ind w:firstLine="472" w:firstLineChars="196"/>
        <w:jc w:val="left"/>
        <w:rPr>
          <w:rFonts w:ascii="宋体"/>
          <w:b/>
          <w:bCs/>
          <w:color w:val="auto"/>
          <w:sz w:val="24"/>
        </w:rPr>
      </w:pPr>
    </w:p>
    <w:p w14:paraId="1CEF464F">
      <w:pPr>
        <w:snapToGrid w:val="0"/>
        <w:spacing w:line="360" w:lineRule="auto"/>
        <w:ind w:firstLine="472" w:firstLineChars="196"/>
        <w:jc w:val="left"/>
        <w:rPr>
          <w:rFonts w:ascii="宋体"/>
          <w:b/>
          <w:bCs/>
          <w:color w:val="auto"/>
          <w:sz w:val="24"/>
        </w:rPr>
      </w:pPr>
    </w:p>
    <w:p w14:paraId="4E28A878">
      <w:pPr>
        <w:snapToGrid w:val="0"/>
        <w:spacing w:line="360" w:lineRule="auto"/>
        <w:ind w:firstLine="472" w:firstLineChars="196"/>
        <w:jc w:val="left"/>
        <w:rPr>
          <w:rFonts w:ascii="宋体"/>
          <w:b/>
          <w:bCs/>
          <w:color w:val="auto"/>
          <w:sz w:val="24"/>
        </w:rPr>
      </w:pPr>
    </w:p>
    <w:p w14:paraId="79871C8E">
      <w:pPr>
        <w:snapToGrid w:val="0"/>
        <w:spacing w:line="360" w:lineRule="auto"/>
        <w:ind w:firstLine="472" w:firstLineChars="196"/>
        <w:jc w:val="left"/>
        <w:rPr>
          <w:rFonts w:ascii="宋体"/>
          <w:b/>
          <w:bCs/>
          <w:color w:val="auto"/>
          <w:sz w:val="24"/>
        </w:rPr>
      </w:pPr>
    </w:p>
    <w:p w14:paraId="3E3417F4">
      <w:pPr>
        <w:snapToGrid w:val="0"/>
        <w:spacing w:line="360" w:lineRule="auto"/>
        <w:ind w:firstLine="472" w:firstLineChars="196"/>
        <w:jc w:val="left"/>
        <w:rPr>
          <w:rFonts w:ascii="宋体"/>
          <w:b/>
          <w:bCs/>
          <w:color w:val="auto"/>
          <w:sz w:val="24"/>
        </w:rPr>
      </w:pPr>
    </w:p>
    <w:p w14:paraId="00F36225">
      <w:pPr>
        <w:snapToGrid w:val="0"/>
        <w:spacing w:line="360" w:lineRule="auto"/>
        <w:ind w:firstLine="472" w:firstLineChars="196"/>
        <w:jc w:val="left"/>
        <w:rPr>
          <w:rFonts w:ascii="宋体"/>
          <w:b/>
          <w:bCs/>
          <w:color w:val="auto"/>
          <w:sz w:val="24"/>
        </w:rPr>
      </w:pPr>
    </w:p>
    <w:p w14:paraId="3F37D26B">
      <w:pPr>
        <w:snapToGrid w:val="0"/>
        <w:spacing w:line="360" w:lineRule="auto"/>
        <w:ind w:firstLine="472" w:firstLineChars="196"/>
        <w:jc w:val="left"/>
        <w:rPr>
          <w:rFonts w:ascii="宋体"/>
          <w:b/>
          <w:bCs/>
          <w:color w:val="auto"/>
          <w:sz w:val="24"/>
        </w:rPr>
      </w:pPr>
    </w:p>
    <w:p w14:paraId="69EF576F">
      <w:pPr>
        <w:snapToGrid w:val="0"/>
        <w:spacing w:line="360" w:lineRule="auto"/>
        <w:ind w:firstLine="472" w:firstLineChars="196"/>
        <w:jc w:val="left"/>
        <w:rPr>
          <w:rFonts w:ascii="宋体"/>
          <w:b/>
          <w:bCs/>
          <w:color w:val="auto"/>
          <w:sz w:val="24"/>
        </w:rPr>
      </w:pPr>
    </w:p>
    <w:p w14:paraId="4AE72D45">
      <w:pPr>
        <w:snapToGrid w:val="0"/>
        <w:spacing w:before="120" w:after="50" w:line="360" w:lineRule="auto"/>
        <w:rPr>
          <w:rFonts w:ascii="宋体"/>
          <w:b/>
          <w:color w:val="auto"/>
          <w:sz w:val="24"/>
        </w:rPr>
      </w:pPr>
      <w:r>
        <w:rPr>
          <w:color w:val="auto"/>
        </w:rPr>
        <w:br w:type="page"/>
      </w:r>
      <w:r>
        <w:rPr>
          <w:rFonts w:hint="eastAsia" w:ascii="宋体" w:hAnsi="宋体"/>
          <w:b/>
          <w:color w:val="auto"/>
          <w:sz w:val="24"/>
        </w:rPr>
        <w:t>附件</w:t>
      </w:r>
      <w:r>
        <w:rPr>
          <w:rFonts w:ascii="宋体" w:hAnsi="宋体"/>
          <w:b/>
          <w:color w:val="auto"/>
          <w:sz w:val="24"/>
        </w:rPr>
        <w:t>1.1</w:t>
      </w:r>
      <w:r>
        <w:rPr>
          <w:rFonts w:hint="eastAsia" w:ascii="宋体" w:hAnsi="宋体"/>
          <w:b/>
          <w:color w:val="auto"/>
          <w:sz w:val="24"/>
        </w:rPr>
        <w:t>：法定代表人授权委托书格式：</w:t>
      </w:r>
    </w:p>
    <w:p w14:paraId="0B34CDA6">
      <w:pPr>
        <w:snapToGrid w:val="0"/>
        <w:spacing w:before="120" w:after="50" w:line="360" w:lineRule="auto"/>
        <w:jc w:val="center"/>
        <w:rPr>
          <w:rFonts w:ascii="宋体"/>
          <w:b/>
          <w:color w:val="auto"/>
          <w:sz w:val="24"/>
        </w:rPr>
      </w:pPr>
      <w:r>
        <w:rPr>
          <w:rFonts w:hint="eastAsia" w:ascii="宋体" w:hAnsi="宋体"/>
          <w:b/>
          <w:color w:val="auto"/>
          <w:sz w:val="24"/>
        </w:rPr>
        <w:t>法定代表人授权委托书</w:t>
      </w:r>
    </w:p>
    <w:p w14:paraId="598FBF0B">
      <w:pPr>
        <w:snapToGrid w:val="0"/>
        <w:spacing w:before="120" w:after="50" w:line="360" w:lineRule="auto"/>
        <w:rPr>
          <w:rFonts w:ascii="宋体"/>
          <w:bCs/>
          <w:color w:val="auto"/>
          <w:sz w:val="24"/>
        </w:rPr>
      </w:pPr>
    </w:p>
    <w:p w14:paraId="6F9B3218">
      <w:pPr>
        <w:snapToGrid w:val="0"/>
        <w:spacing w:before="120" w:after="50" w:line="360" w:lineRule="auto"/>
        <w:rPr>
          <w:rFonts w:ascii="宋体"/>
          <w:bCs/>
          <w:color w:val="auto"/>
          <w:sz w:val="24"/>
        </w:rPr>
      </w:pPr>
      <w:r>
        <w:rPr>
          <w:rFonts w:hint="eastAsia" w:ascii="宋体" w:hAnsi="宋体"/>
          <w:bCs/>
          <w:color w:val="auto"/>
          <w:sz w:val="24"/>
        </w:rPr>
        <w:t>致：</w:t>
      </w:r>
      <w:r>
        <w:rPr>
          <w:rFonts w:ascii="宋体" w:hAnsi="宋体"/>
          <w:color w:val="auto"/>
          <w:sz w:val="24"/>
        </w:rPr>
        <w:t>_________</w:t>
      </w:r>
      <w:r>
        <w:rPr>
          <w:rFonts w:hint="eastAsia" w:ascii="宋体" w:hAnsi="宋体"/>
          <w:color w:val="auto"/>
          <w:sz w:val="24"/>
        </w:rPr>
        <w:t>（招标采购单位名称）：</w:t>
      </w:r>
    </w:p>
    <w:p w14:paraId="08B0FF0A">
      <w:pPr>
        <w:snapToGrid w:val="0"/>
        <w:spacing w:before="120" w:after="50" w:line="360" w:lineRule="auto"/>
        <w:ind w:firstLine="720" w:firstLineChars="300"/>
        <w:rPr>
          <w:rFonts w:ascii="宋体"/>
          <w:color w:val="auto"/>
          <w:sz w:val="24"/>
        </w:rPr>
      </w:pPr>
      <w:r>
        <w:rPr>
          <w:rFonts w:hint="eastAsia" w:ascii="宋体" w:hAnsi="宋体"/>
          <w:color w:val="auto"/>
          <w:sz w:val="24"/>
        </w:rPr>
        <w:t>我</w:t>
      </w:r>
      <w:r>
        <w:rPr>
          <w:rFonts w:ascii="宋体" w:hAnsi="宋体"/>
          <w:color w:val="auto"/>
          <w:sz w:val="24"/>
        </w:rPr>
        <w:t>_________</w:t>
      </w:r>
      <w:r>
        <w:rPr>
          <w:rFonts w:hint="eastAsia" w:ascii="宋体" w:hAnsi="宋体"/>
          <w:color w:val="auto"/>
          <w:sz w:val="24"/>
        </w:rPr>
        <w:t>（姓名）系</w:t>
      </w:r>
      <w:r>
        <w:rPr>
          <w:rFonts w:ascii="宋体" w:hAnsi="宋体"/>
          <w:color w:val="auto"/>
          <w:sz w:val="24"/>
        </w:rPr>
        <w:t>_________</w:t>
      </w:r>
      <w:r>
        <w:rPr>
          <w:rFonts w:hint="eastAsia" w:ascii="宋体" w:hAnsi="宋体"/>
          <w:color w:val="auto"/>
          <w:sz w:val="24"/>
        </w:rPr>
        <w:t>（投标人名称）的法定代表人，现授权委托本单位在职职工（姓名）以我方的名义参加</w:t>
      </w:r>
      <w:r>
        <w:rPr>
          <w:rFonts w:hint="eastAsia" w:ascii="宋体" w:hAnsi="宋体"/>
          <w:b/>
          <w:color w:val="auto"/>
          <w:sz w:val="24"/>
        </w:rPr>
        <w:t>东阳市</w:t>
      </w:r>
      <w:r>
        <w:rPr>
          <w:rFonts w:ascii="宋体" w:hAnsi="宋体"/>
          <w:b/>
          <w:color w:val="auto"/>
          <w:sz w:val="24"/>
          <w:u w:val="single"/>
        </w:rPr>
        <w:t xml:space="preserve">                 </w:t>
      </w:r>
      <w:r>
        <w:rPr>
          <w:rFonts w:hint="eastAsia" w:ascii="宋体" w:hAnsi="宋体"/>
          <w:b/>
          <w:color w:val="auto"/>
          <w:sz w:val="24"/>
        </w:rPr>
        <w:t>采购项目</w:t>
      </w:r>
      <w:r>
        <w:rPr>
          <w:rFonts w:hint="eastAsia" w:ascii="宋体" w:hAnsi="宋体"/>
          <w:color w:val="auto"/>
          <w:sz w:val="24"/>
        </w:rPr>
        <w:t>的投标活动，并代表我方全权办理针对上述项目的投标、开标、评标、签约等具体事务和签署相关文件。</w:t>
      </w:r>
    </w:p>
    <w:p w14:paraId="359DB658">
      <w:pPr>
        <w:snapToGrid w:val="0"/>
        <w:spacing w:before="120" w:after="50" w:line="360" w:lineRule="auto"/>
        <w:rPr>
          <w:rFonts w:ascii="宋体"/>
          <w:color w:val="auto"/>
          <w:sz w:val="24"/>
        </w:rPr>
      </w:pPr>
      <w:r>
        <w:rPr>
          <w:rFonts w:hint="eastAsia" w:ascii="宋体" w:hAnsi="宋体"/>
          <w:color w:val="auto"/>
          <w:sz w:val="24"/>
        </w:rPr>
        <w:t>我方对被授权人的签名事项负全部责任。</w:t>
      </w:r>
    </w:p>
    <w:p w14:paraId="6A23302E">
      <w:pPr>
        <w:snapToGrid w:val="0"/>
        <w:spacing w:before="120" w:after="50" w:line="360" w:lineRule="auto"/>
        <w:ind w:firstLine="480"/>
        <w:rPr>
          <w:rFonts w:ascii="宋体"/>
          <w:color w:val="auto"/>
          <w:sz w:val="24"/>
        </w:rPr>
      </w:pPr>
      <w:r>
        <w:rPr>
          <w:rFonts w:hint="eastAsia" w:ascii="宋体" w:hAnsi="宋体"/>
          <w:color w:val="auto"/>
          <w:sz w:val="24"/>
        </w:rPr>
        <w:t>在撤销授权的书面通知以前，本授权书一直有效。被授权人在授权书有效期内签署的所有文件不因授权的撤销而失效。</w:t>
      </w:r>
    </w:p>
    <w:p w14:paraId="0FAE4D1B">
      <w:pPr>
        <w:snapToGrid w:val="0"/>
        <w:spacing w:before="120" w:after="50" w:line="360" w:lineRule="auto"/>
        <w:ind w:firstLine="480"/>
        <w:rPr>
          <w:rFonts w:ascii="宋体"/>
          <w:color w:val="auto"/>
          <w:sz w:val="24"/>
        </w:rPr>
      </w:pPr>
      <w:r>
        <w:rPr>
          <w:rFonts w:hint="eastAsia" w:ascii="宋体" w:hAnsi="宋体"/>
          <w:color w:val="auto"/>
          <w:sz w:val="24"/>
        </w:rPr>
        <w:t>被授权人无转委托权，特此委托。</w:t>
      </w:r>
    </w:p>
    <w:p w14:paraId="7E8AD821">
      <w:pPr>
        <w:snapToGrid w:val="0"/>
        <w:spacing w:before="120" w:after="50" w:line="360" w:lineRule="auto"/>
        <w:rPr>
          <w:rFonts w:ascii="宋体"/>
          <w:color w:val="auto"/>
          <w:sz w:val="24"/>
        </w:rPr>
      </w:pPr>
    </w:p>
    <w:p w14:paraId="2638FA19">
      <w:pPr>
        <w:snapToGrid w:val="0"/>
        <w:spacing w:before="120" w:after="50" w:line="360" w:lineRule="auto"/>
        <w:rPr>
          <w:rFonts w:ascii="宋体"/>
          <w:color w:val="auto"/>
          <w:sz w:val="24"/>
        </w:rPr>
      </w:pPr>
      <w:r>
        <w:rPr>
          <w:rFonts w:hint="eastAsia" w:ascii="宋体" w:hAnsi="宋体"/>
          <w:color w:val="auto"/>
          <w:sz w:val="24"/>
        </w:rPr>
        <w:t>被授权人签名：</w:t>
      </w:r>
      <w:r>
        <w:rPr>
          <w:rFonts w:ascii="宋体" w:hAnsi="宋体"/>
          <w:color w:val="auto"/>
          <w:sz w:val="24"/>
        </w:rPr>
        <w:t xml:space="preserve">                                   </w:t>
      </w:r>
      <w:r>
        <w:rPr>
          <w:rFonts w:hint="eastAsia" w:ascii="宋体" w:hAnsi="宋体"/>
          <w:color w:val="auto"/>
          <w:sz w:val="24"/>
        </w:rPr>
        <w:t>法定代表人签名：</w:t>
      </w:r>
    </w:p>
    <w:p w14:paraId="54454278">
      <w:pPr>
        <w:snapToGrid w:val="0"/>
        <w:spacing w:before="120" w:after="50" w:line="360" w:lineRule="auto"/>
        <w:rPr>
          <w:rFonts w:ascii="宋体"/>
          <w:color w:val="auto"/>
          <w:sz w:val="24"/>
        </w:rPr>
      </w:pPr>
      <w:r>
        <w:rPr>
          <w:rFonts w:hint="eastAsia" w:ascii="宋体" w:hAnsi="宋体"/>
          <w:color w:val="auto"/>
          <w:sz w:val="24"/>
        </w:rPr>
        <w:t>职务：</w:t>
      </w:r>
      <w:r>
        <w:rPr>
          <w:rFonts w:ascii="宋体" w:hAnsi="宋体"/>
          <w:color w:val="auto"/>
          <w:sz w:val="24"/>
        </w:rPr>
        <w:t xml:space="preserve">                                           </w:t>
      </w:r>
      <w:r>
        <w:rPr>
          <w:rFonts w:hint="eastAsia" w:ascii="宋体" w:hAnsi="宋体"/>
          <w:color w:val="auto"/>
          <w:sz w:val="24"/>
        </w:rPr>
        <w:t>职务：</w:t>
      </w:r>
    </w:p>
    <w:p w14:paraId="7E6AD587">
      <w:pPr>
        <w:snapToGrid w:val="0"/>
        <w:spacing w:before="120" w:after="50" w:line="360" w:lineRule="auto"/>
        <w:rPr>
          <w:rFonts w:ascii="宋体"/>
          <w:color w:val="auto"/>
          <w:sz w:val="24"/>
        </w:rPr>
      </w:pPr>
      <w:r>
        <w:rPr>
          <w:rFonts w:hint="eastAsia" w:ascii="宋体" w:hAnsi="宋体"/>
          <w:color w:val="auto"/>
          <w:sz w:val="24"/>
        </w:rPr>
        <w:t>被授权人身份证复印件：</w:t>
      </w:r>
      <w:r>
        <w:rPr>
          <w:rFonts w:ascii="宋体" w:hAnsi="宋体"/>
          <w:color w:val="auto"/>
          <w:sz w:val="24"/>
        </w:rPr>
        <w:t xml:space="preserve">                      </w:t>
      </w:r>
      <w:r>
        <w:rPr>
          <w:rFonts w:hint="eastAsia" w:ascii="宋体" w:hAnsi="宋体"/>
          <w:color w:val="auto"/>
          <w:sz w:val="24"/>
        </w:rPr>
        <w:t>法定代表人身份证复印件：</w:t>
      </w:r>
    </w:p>
    <w:p w14:paraId="234F9158">
      <w:pPr>
        <w:snapToGrid w:val="0"/>
        <w:spacing w:before="120" w:after="50" w:line="360" w:lineRule="auto"/>
        <w:rPr>
          <w:rFonts w:ascii="宋体"/>
          <w:color w:val="auto"/>
          <w:sz w:val="24"/>
        </w:rPr>
      </w:pPr>
    </w:p>
    <w:p w14:paraId="0C51D028">
      <w:pPr>
        <w:snapToGrid w:val="0"/>
        <w:spacing w:before="120" w:after="50" w:line="360" w:lineRule="auto"/>
        <w:rPr>
          <w:rFonts w:ascii="宋体"/>
          <w:color w:val="auto"/>
          <w:sz w:val="24"/>
        </w:rPr>
      </w:pPr>
    </w:p>
    <w:p w14:paraId="5FC01B8B">
      <w:pPr>
        <w:snapToGrid w:val="0"/>
        <w:spacing w:before="120" w:after="50" w:line="360" w:lineRule="auto"/>
        <w:rPr>
          <w:rFonts w:ascii="宋体"/>
          <w:color w:val="auto"/>
          <w:sz w:val="24"/>
        </w:rPr>
      </w:pPr>
      <w:r>
        <w:rPr>
          <w:rFonts w:hint="eastAsia" w:ascii="宋体" w:hAnsi="宋体"/>
          <w:color w:val="auto"/>
          <w:sz w:val="24"/>
        </w:rPr>
        <w:t>投标人公章：</w:t>
      </w:r>
    </w:p>
    <w:p w14:paraId="797E26DA">
      <w:pPr>
        <w:snapToGrid w:val="0"/>
        <w:spacing w:before="120" w:after="50" w:line="360" w:lineRule="auto"/>
        <w:jc w:val="center"/>
        <w:rPr>
          <w:rFonts w:ascii="宋体"/>
          <w:color w:val="auto"/>
          <w:sz w:val="24"/>
        </w:rPr>
      </w:pP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14:paraId="78E78BD0">
      <w:pPr>
        <w:snapToGrid w:val="0"/>
        <w:spacing w:before="120" w:after="50" w:line="360" w:lineRule="auto"/>
        <w:jc w:val="center"/>
        <w:rPr>
          <w:rFonts w:ascii="宋体"/>
          <w:color w:val="auto"/>
          <w:sz w:val="24"/>
        </w:rPr>
      </w:pPr>
    </w:p>
    <w:p w14:paraId="76E9E540">
      <w:pPr>
        <w:snapToGrid w:val="0"/>
        <w:spacing w:before="120" w:after="50" w:line="360" w:lineRule="auto"/>
        <w:jc w:val="center"/>
        <w:rPr>
          <w:rFonts w:ascii="宋体"/>
          <w:color w:val="auto"/>
          <w:sz w:val="24"/>
        </w:rPr>
      </w:pPr>
    </w:p>
    <w:p w14:paraId="60349F48">
      <w:pPr>
        <w:snapToGrid w:val="0"/>
        <w:spacing w:before="120" w:after="50" w:line="360" w:lineRule="auto"/>
        <w:jc w:val="center"/>
        <w:rPr>
          <w:rFonts w:ascii="宋体"/>
          <w:color w:val="auto"/>
          <w:sz w:val="24"/>
        </w:rPr>
      </w:pPr>
    </w:p>
    <w:p w14:paraId="57384DCD">
      <w:pPr>
        <w:snapToGrid w:val="0"/>
        <w:spacing w:before="120" w:after="50" w:line="360" w:lineRule="auto"/>
        <w:jc w:val="center"/>
        <w:rPr>
          <w:rFonts w:ascii="宋体"/>
          <w:color w:val="auto"/>
          <w:sz w:val="24"/>
        </w:rPr>
      </w:pPr>
    </w:p>
    <w:p w14:paraId="1C6DD674">
      <w:pPr>
        <w:pStyle w:val="7"/>
        <w:pageBreakBefore/>
        <w:spacing w:line="360" w:lineRule="auto"/>
        <w:rPr>
          <w:rFonts w:ascii="宋体" w:hAnsi="宋体" w:cs="宋体"/>
          <w:b w:val="0"/>
          <w:bCs w:val="0"/>
          <w:sz w:val="24"/>
          <w:szCs w:val="24"/>
        </w:rPr>
      </w:pPr>
      <w:r>
        <w:rPr>
          <w:rFonts w:hint="eastAsia" w:ascii="宋体" w:hAnsi="宋体"/>
          <w:b/>
          <w:color w:val="auto"/>
          <w:sz w:val="24"/>
        </w:rPr>
        <w:t>附件</w:t>
      </w:r>
      <w:r>
        <w:rPr>
          <w:rFonts w:ascii="宋体" w:hAnsi="宋体"/>
          <w:b/>
          <w:color w:val="auto"/>
          <w:sz w:val="24"/>
        </w:rPr>
        <w:t>1.2</w:t>
      </w:r>
      <w:r>
        <w:rPr>
          <w:rFonts w:hint="eastAsia" w:ascii="宋体" w:hAnsi="宋体"/>
          <w:b/>
          <w:color w:val="auto"/>
          <w:sz w:val="24"/>
        </w:rPr>
        <w:t>：</w:t>
      </w:r>
      <w:r>
        <w:rPr>
          <w:rFonts w:hint="eastAsia" w:ascii="宋体" w:hAnsi="宋体" w:cs="宋体"/>
          <w:b w:val="0"/>
          <w:bCs w:val="0"/>
          <w:sz w:val="24"/>
          <w:szCs w:val="24"/>
        </w:rPr>
        <w:t>符合参加采购活动应当具备的一般条件的承诺函</w:t>
      </w:r>
    </w:p>
    <w:p w14:paraId="51424DE4">
      <w:pPr>
        <w:pStyle w:val="19"/>
        <w:spacing w:beforeAutospacing="0" w:afterAutospacing="0" w:line="360" w:lineRule="auto"/>
        <w:jc w:val="center"/>
      </w:pPr>
      <w:r>
        <w:rPr>
          <w:rFonts w:hint="eastAsia"/>
          <w:b/>
          <w:bCs/>
          <w:sz w:val="27"/>
          <w:szCs w:val="27"/>
        </w:rPr>
        <w:t>符合参加采购活动应当具备的一般条件的承诺函</w:t>
      </w:r>
    </w:p>
    <w:p w14:paraId="66798E21">
      <w:pPr>
        <w:snapToGrid w:val="0"/>
        <w:spacing w:before="120" w:beforeLines="50" w:after="50"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（招标采购单位名称）：</w:t>
      </w:r>
    </w:p>
    <w:p w14:paraId="1AC98086">
      <w:pPr>
        <w:pStyle w:val="19"/>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】采购活动，郑重承诺：</w:t>
      </w:r>
    </w:p>
    <w:p w14:paraId="3A68B621">
      <w:pPr>
        <w:pStyle w:val="19"/>
        <w:numPr>
          <w:ilvl w:val="0"/>
          <w:numId w:val="11"/>
        </w:numPr>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具备东阳市国有企业采购管理办法（2020年修订）二、采购当事人 第（三）条规定的条件；</w:t>
      </w:r>
    </w:p>
    <w:p w14:paraId="13DB27E0">
      <w:pPr>
        <w:pStyle w:val="19"/>
        <w:spacing w:before="0" w:beforeAutospacing="0" w:after="0" w:afterAutospacing="0" w:line="360" w:lineRule="auto"/>
        <w:ind w:firstLine="480" w:firstLineChars="200"/>
        <w:jc w:val="both"/>
        <w:rPr>
          <w:rFonts w:hint="eastAsia"/>
          <w:color w:val="auto"/>
          <w:kern w:val="2"/>
          <w:highlight w:val="none"/>
        </w:rPr>
      </w:pPr>
      <w:r>
        <w:rPr>
          <w:rFonts w:hint="eastAsia"/>
          <w:color w:val="auto"/>
          <w:kern w:val="2"/>
          <w:highlight w:val="none"/>
        </w:rPr>
        <w:t>1、具有独立承担民事责任的能力；</w:t>
      </w:r>
    </w:p>
    <w:p w14:paraId="24FC030D">
      <w:pPr>
        <w:pStyle w:val="19"/>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 xml:space="preserve">2、具有良好的商业信誉和健全的财务会计制度； </w:t>
      </w:r>
    </w:p>
    <w:p w14:paraId="189E639D">
      <w:pPr>
        <w:pStyle w:val="19"/>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3、具有履行合同所必需的设备和专业技术、售后保障等能力；</w:t>
      </w:r>
    </w:p>
    <w:p w14:paraId="7FE14DC5">
      <w:pPr>
        <w:pStyle w:val="19"/>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4、有依法缴纳税收和社会保障资金的良好记录；</w:t>
      </w:r>
    </w:p>
    <w:p w14:paraId="2D3034E1">
      <w:pPr>
        <w:pStyle w:val="19"/>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5、参加采购、招投标等活动前三年内，在经营活动中没有重大违法记录和行贿记录；</w:t>
      </w:r>
    </w:p>
    <w:p w14:paraId="78267976">
      <w:pPr>
        <w:pStyle w:val="19"/>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6、法律、法规规定的其他条件。</w:t>
      </w:r>
    </w:p>
    <w:p w14:paraId="30CA82D7">
      <w:pPr>
        <w:pStyle w:val="19"/>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4EE360C4">
      <w:pPr>
        <w:pStyle w:val="19"/>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（三）不存在以下情况：</w:t>
      </w:r>
    </w:p>
    <w:p w14:paraId="55F13864">
      <w:pPr>
        <w:pStyle w:val="19"/>
        <w:spacing w:before="0" w:beforeAutospacing="0" w:after="0" w:afterAutospacing="0" w:line="360" w:lineRule="auto"/>
        <w:ind w:left="480"/>
        <w:jc w:val="both"/>
        <w:rPr>
          <w:rFonts w:hint="eastAsia"/>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5FC8D4C7">
      <w:pPr>
        <w:pStyle w:val="1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color w:val="auto"/>
          <w:kern w:val="2"/>
          <w:highlight w:val="none"/>
        </w:rPr>
        <w:t>2、为采购项目提供整体设计、规范编制或者项目管理、监理、检测等服务后再参加该采购项目的其他采购活动的。</w:t>
      </w:r>
    </w:p>
    <w:p w14:paraId="4E682E6E">
      <w:pPr>
        <w:pStyle w:val="19"/>
        <w:spacing w:before="0" w:beforeAutospacing="0" w:after="0" w:afterAutospacing="0" w:line="360" w:lineRule="auto"/>
        <w:ind w:left="480"/>
        <w:jc w:val="both"/>
        <w:rPr>
          <w:kern w:val="2"/>
        </w:rPr>
      </w:pPr>
    </w:p>
    <w:p w14:paraId="7217413C">
      <w:pPr>
        <w:pStyle w:val="19"/>
        <w:spacing w:before="0" w:beforeAutospacing="0" w:after="0" w:afterAutospacing="0" w:line="360" w:lineRule="auto"/>
        <w:ind w:left="480"/>
        <w:jc w:val="both"/>
        <w:rPr>
          <w:kern w:val="2"/>
        </w:rPr>
      </w:pPr>
    </w:p>
    <w:p w14:paraId="628097EA">
      <w:pPr>
        <w:pStyle w:val="19"/>
        <w:spacing w:before="0" w:beforeAutospacing="0" w:after="0" w:afterAutospacing="0" w:line="360" w:lineRule="auto"/>
        <w:ind w:left="480"/>
        <w:jc w:val="both"/>
        <w:rPr>
          <w:kern w:val="2"/>
        </w:rPr>
      </w:pPr>
    </w:p>
    <w:p w14:paraId="066DEBEB">
      <w:pPr>
        <w:snapToGrid w:val="0"/>
        <w:spacing w:before="50" w:after="50"/>
        <w:rPr>
          <w:rFonts w:ascii="宋体" w:hAnsi="宋体" w:cs="宋体"/>
          <w:spacing w:val="20"/>
          <w:sz w:val="24"/>
          <w:u w:val="single"/>
        </w:rPr>
      </w:pPr>
      <w:r>
        <w:rPr>
          <w:rFonts w:hint="eastAsia" w:ascii="宋体" w:hAnsi="宋体" w:cs="宋体"/>
          <w:sz w:val="24"/>
        </w:rPr>
        <w:t>法定代表人或委托代理人签字</w:t>
      </w:r>
      <w:r>
        <w:rPr>
          <w:rFonts w:hint="eastAsia" w:ascii="宋体" w:hAnsi="宋体" w:cs="宋体"/>
          <w:spacing w:val="20"/>
          <w:sz w:val="24"/>
        </w:rPr>
        <w:t>：</w:t>
      </w:r>
      <w:r>
        <w:rPr>
          <w:rFonts w:hint="eastAsia" w:ascii="宋体" w:hAnsi="宋体" w:cs="宋体"/>
          <w:spacing w:val="20"/>
          <w:sz w:val="24"/>
          <w:u w:val="single"/>
        </w:rPr>
        <w:t xml:space="preserve">        </w:t>
      </w:r>
    </w:p>
    <w:p w14:paraId="394DFF77">
      <w:pPr>
        <w:snapToGrid w:val="0"/>
        <w:spacing w:beforeLines="50"/>
        <w:rPr>
          <w:rFonts w:ascii="宋体" w:hAnsi="宋体" w:cs="宋体"/>
          <w:sz w:val="24"/>
        </w:rPr>
      </w:pPr>
      <w:r>
        <w:rPr>
          <w:rFonts w:hint="eastAsia" w:ascii="宋体" w:hAnsi="宋体" w:cs="宋体"/>
          <w:spacing w:val="20"/>
          <w:sz w:val="24"/>
        </w:rPr>
        <w:t>投标人盖章：</w:t>
      </w:r>
      <w:r>
        <w:rPr>
          <w:rFonts w:hint="eastAsia" w:ascii="宋体" w:hAnsi="宋体" w:cs="宋体"/>
          <w:spacing w:val="20"/>
          <w:sz w:val="24"/>
          <w:u w:val="single"/>
        </w:rPr>
        <w:t xml:space="preserve">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14:paraId="6E7C62A9">
      <w:pPr>
        <w:snapToGrid w:val="0"/>
        <w:spacing w:line="360" w:lineRule="auto"/>
        <w:ind w:firstLine="5520" w:firstLineChars="2300"/>
        <w:rPr>
          <w:rFonts w:ascii="宋体"/>
          <w:color w:val="auto"/>
          <w:sz w:val="24"/>
        </w:rPr>
      </w:pPr>
      <w:r>
        <w:rPr>
          <w:rFonts w:ascii="宋体" w:hAnsi="宋体"/>
          <w:color w:val="auto"/>
          <w:sz w:val="24"/>
        </w:rPr>
        <w:t xml:space="preserve">                                        </w:t>
      </w:r>
    </w:p>
    <w:p w14:paraId="45BDF944">
      <w:pPr>
        <w:rPr>
          <w:rFonts w:ascii="宋体"/>
          <w:b/>
          <w:bCs/>
          <w:color w:val="auto"/>
          <w:sz w:val="24"/>
        </w:rPr>
      </w:pPr>
      <w:r>
        <w:rPr>
          <w:rFonts w:ascii="宋体"/>
          <w:b/>
          <w:bCs/>
          <w:color w:val="auto"/>
          <w:sz w:val="24"/>
        </w:rPr>
        <w:br w:type="page"/>
      </w:r>
    </w:p>
    <w:p w14:paraId="44D82F13">
      <w:pPr>
        <w:pStyle w:val="4"/>
      </w:pPr>
    </w:p>
    <w:p w14:paraId="15ED20C9">
      <w:pPr>
        <w:snapToGrid w:val="0"/>
        <w:spacing w:line="360" w:lineRule="auto"/>
        <w:jc w:val="left"/>
        <w:rPr>
          <w:rFonts w:ascii="宋体"/>
          <w:b/>
          <w:bCs/>
          <w:color w:val="auto"/>
          <w:sz w:val="24"/>
        </w:rPr>
      </w:pPr>
      <w:r>
        <w:rPr>
          <w:rFonts w:ascii="宋体" w:hAnsi="宋体"/>
          <w:b/>
          <w:bCs/>
          <w:color w:val="auto"/>
          <w:sz w:val="24"/>
        </w:rPr>
        <w:t>2</w:t>
      </w:r>
      <w:r>
        <w:rPr>
          <w:rFonts w:hint="eastAsia" w:ascii="宋体" w:hAnsi="宋体"/>
          <w:b/>
          <w:bCs/>
          <w:color w:val="auto"/>
          <w:sz w:val="24"/>
        </w:rPr>
        <w:t>、技术、资信及商务文件（正本</w:t>
      </w:r>
      <w:r>
        <w:rPr>
          <w:rFonts w:ascii="宋体" w:hAnsi="宋体"/>
          <w:b/>
          <w:bCs/>
          <w:color w:val="auto"/>
          <w:sz w:val="24"/>
        </w:rPr>
        <w:t>1</w:t>
      </w:r>
      <w:r>
        <w:rPr>
          <w:rFonts w:hint="eastAsia" w:ascii="宋体" w:hAnsi="宋体"/>
          <w:b/>
          <w:bCs/>
          <w:color w:val="auto"/>
          <w:sz w:val="24"/>
        </w:rPr>
        <w:t>份，副本</w:t>
      </w:r>
      <w:r>
        <w:rPr>
          <w:rFonts w:hint="eastAsia" w:ascii="宋体" w:hAnsi="宋体"/>
          <w:b/>
          <w:bCs/>
          <w:color w:val="auto"/>
          <w:sz w:val="24"/>
          <w:lang w:val="en-US" w:eastAsia="zh-CN"/>
        </w:rPr>
        <w:t>4</w:t>
      </w:r>
      <w:r>
        <w:rPr>
          <w:rFonts w:hint="eastAsia" w:ascii="宋体" w:hAnsi="宋体"/>
          <w:b/>
          <w:bCs/>
          <w:color w:val="auto"/>
          <w:sz w:val="24"/>
        </w:rPr>
        <w:t>份）</w:t>
      </w:r>
    </w:p>
    <w:p w14:paraId="03F34F59">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）投标人资信商务、技术自评得分表（格式见附件）；</w:t>
      </w:r>
    </w:p>
    <w:p w14:paraId="3B3D06D4">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）投标声明书</w:t>
      </w:r>
      <w:r>
        <w:rPr>
          <w:rFonts w:ascii="宋体" w:hAnsi="宋体"/>
          <w:color w:val="auto"/>
          <w:sz w:val="24"/>
          <w:highlight w:val="none"/>
        </w:rPr>
        <w:t>(</w:t>
      </w:r>
      <w:r>
        <w:rPr>
          <w:rFonts w:hint="eastAsia" w:ascii="宋体" w:hAnsi="宋体"/>
          <w:color w:val="auto"/>
          <w:sz w:val="24"/>
          <w:highlight w:val="none"/>
        </w:rPr>
        <w:t>格式见附件</w:t>
      </w:r>
      <w:r>
        <w:rPr>
          <w:rFonts w:ascii="宋体" w:hAnsi="宋体"/>
          <w:color w:val="auto"/>
          <w:sz w:val="24"/>
          <w:highlight w:val="none"/>
        </w:rPr>
        <w:t>)</w:t>
      </w:r>
      <w:r>
        <w:rPr>
          <w:rFonts w:hint="eastAsia" w:ascii="宋体" w:hAnsi="宋体"/>
          <w:color w:val="auto"/>
          <w:sz w:val="24"/>
          <w:highlight w:val="none"/>
        </w:rPr>
        <w:t>；</w:t>
      </w:r>
    </w:p>
    <w:p w14:paraId="3EB74E1C">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）投标单位情况表</w:t>
      </w:r>
      <w:r>
        <w:rPr>
          <w:rFonts w:ascii="宋体" w:hAnsi="宋体"/>
          <w:color w:val="auto"/>
          <w:sz w:val="24"/>
          <w:highlight w:val="none"/>
        </w:rPr>
        <w:t>(</w:t>
      </w:r>
      <w:r>
        <w:rPr>
          <w:rFonts w:hint="eastAsia" w:ascii="宋体" w:hAnsi="宋体"/>
          <w:color w:val="auto"/>
          <w:sz w:val="24"/>
          <w:highlight w:val="none"/>
        </w:rPr>
        <w:t>格式见附件</w:t>
      </w:r>
      <w:r>
        <w:rPr>
          <w:rFonts w:ascii="宋体" w:hAnsi="宋体"/>
          <w:color w:val="auto"/>
          <w:sz w:val="24"/>
          <w:highlight w:val="none"/>
        </w:rPr>
        <w:t>)</w:t>
      </w:r>
      <w:r>
        <w:rPr>
          <w:rFonts w:hint="eastAsia" w:ascii="宋体" w:hAnsi="宋体"/>
          <w:color w:val="auto"/>
          <w:sz w:val="24"/>
          <w:highlight w:val="none"/>
        </w:rPr>
        <w:t>；</w:t>
      </w:r>
    </w:p>
    <w:p w14:paraId="6DFC7B56">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）技术</w:t>
      </w:r>
      <w:r>
        <w:rPr>
          <w:rFonts w:hint="eastAsia" w:ascii="宋体" w:hAnsi="宋体"/>
          <w:color w:val="auto"/>
          <w:sz w:val="24"/>
          <w:highlight w:val="none"/>
          <w:lang w:val="en-US" w:eastAsia="zh-CN"/>
        </w:rPr>
        <w:t>偏离</w:t>
      </w:r>
      <w:r>
        <w:rPr>
          <w:rFonts w:hint="eastAsia" w:ascii="宋体" w:hAnsi="宋体"/>
          <w:color w:val="auto"/>
          <w:sz w:val="24"/>
          <w:highlight w:val="none"/>
        </w:rPr>
        <w:t>表（格式见附件）；</w:t>
      </w:r>
    </w:p>
    <w:p w14:paraId="749CA9A0">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）货物清单（格式见附件）；</w:t>
      </w:r>
    </w:p>
    <w:p w14:paraId="56FC4AB1">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）培训方案；</w:t>
      </w:r>
    </w:p>
    <w:p w14:paraId="14CDC64B">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）应对突发情况的措施；</w:t>
      </w:r>
    </w:p>
    <w:p w14:paraId="0052F409">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）项目实施方案；</w:t>
      </w:r>
    </w:p>
    <w:p w14:paraId="6D475AE6">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）项目实施人员一览表（格式见附件）；</w:t>
      </w:r>
    </w:p>
    <w:p w14:paraId="3F2C234A">
      <w:pPr>
        <w:snapToGrid w:val="0"/>
        <w:spacing w:line="36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）商务响应表（格式见附件）；</w:t>
      </w:r>
    </w:p>
    <w:p w14:paraId="6BC373A9">
      <w:pPr>
        <w:snapToGrid w:val="0"/>
        <w:spacing w:line="360" w:lineRule="auto"/>
        <w:ind w:firstLine="480" w:firstLineChars="200"/>
        <w:jc w:val="left"/>
        <w:rPr>
          <w:rFonts w:ascii="宋体"/>
          <w:color w:val="auto"/>
          <w:sz w:val="24"/>
        </w:rPr>
      </w:pP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）投</w:t>
      </w:r>
      <w:r>
        <w:rPr>
          <w:rFonts w:hint="eastAsia" w:ascii="宋体" w:hAnsi="宋体"/>
          <w:color w:val="auto"/>
          <w:sz w:val="24"/>
        </w:rPr>
        <w:t>标人质量管理和质量保证体系等方面的认证证书；</w:t>
      </w:r>
    </w:p>
    <w:p w14:paraId="076B912A">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）售后服务方案；</w:t>
      </w:r>
    </w:p>
    <w:p w14:paraId="2FAD0B69">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13</w:t>
      </w:r>
      <w:r>
        <w:rPr>
          <w:rFonts w:hint="eastAsia" w:ascii="宋体" w:hAnsi="宋体"/>
          <w:color w:val="auto"/>
          <w:sz w:val="24"/>
        </w:rPr>
        <w:t>）同类项目业绩一览表（格式见附件）；</w:t>
      </w:r>
    </w:p>
    <w:p w14:paraId="20AE1D4C">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14</w:t>
      </w:r>
      <w:r>
        <w:rPr>
          <w:rFonts w:hint="eastAsia" w:ascii="宋体" w:hAnsi="宋体"/>
          <w:color w:val="auto"/>
          <w:sz w:val="24"/>
        </w:rPr>
        <w:t>）</w:t>
      </w:r>
      <w:r>
        <w:rPr>
          <w:rFonts w:hint="eastAsia" w:ascii="宋体" w:hAnsi="宋体"/>
          <w:bCs/>
          <w:color w:val="auto"/>
          <w:sz w:val="24"/>
          <w:szCs w:val="22"/>
        </w:rPr>
        <w:t>国企采购供应商诚信承诺书（格式见附件）</w:t>
      </w:r>
    </w:p>
    <w:p w14:paraId="6766E5A1">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15</w:t>
      </w:r>
      <w:r>
        <w:rPr>
          <w:rFonts w:hint="eastAsia" w:ascii="宋体" w:hAnsi="宋体"/>
          <w:color w:val="auto"/>
          <w:sz w:val="24"/>
        </w:rPr>
        <w:t>）环保节能产品（如有）；</w:t>
      </w:r>
    </w:p>
    <w:p w14:paraId="157750A7">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w:t>
      </w:r>
      <w:r>
        <w:rPr>
          <w:rFonts w:ascii="宋体" w:hAnsi="宋体"/>
          <w:color w:val="auto"/>
          <w:sz w:val="24"/>
        </w:rPr>
        <w:t>16</w:t>
      </w:r>
      <w:r>
        <w:rPr>
          <w:rFonts w:hint="eastAsia" w:ascii="宋体" w:hAnsi="宋体"/>
          <w:color w:val="auto"/>
          <w:sz w:val="24"/>
        </w:rPr>
        <w:t>）采购机构考核评价表</w:t>
      </w:r>
      <w:r>
        <w:rPr>
          <w:rFonts w:ascii="宋体" w:hAnsi="宋体"/>
          <w:color w:val="auto"/>
          <w:sz w:val="24"/>
        </w:rPr>
        <w:t>(</w:t>
      </w:r>
      <w:r>
        <w:rPr>
          <w:rFonts w:hint="eastAsia" w:ascii="宋体" w:hAnsi="宋体"/>
          <w:color w:val="auto"/>
          <w:sz w:val="24"/>
        </w:rPr>
        <w:t>格式见附件）</w:t>
      </w:r>
    </w:p>
    <w:p w14:paraId="72E7D82C">
      <w:pPr>
        <w:snapToGrid w:val="0"/>
        <w:spacing w:line="360" w:lineRule="auto"/>
        <w:ind w:firstLine="480" w:firstLineChars="200"/>
        <w:jc w:val="left"/>
        <w:rPr>
          <w:rFonts w:hint="eastAsia" w:ascii="宋体" w:hAnsi="宋体" w:cs="Times New Roman"/>
          <w:color w:val="auto"/>
          <w:sz w:val="24"/>
        </w:rPr>
      </w:pPr>
      <w:r>
        <w:rPr>
          <w:rFonts w:hint="eastAsia" w:ascii="宋体" w:hAnsi="宋体" w:cs="Times New Roman"/>
          <w:color w:val="auto"/>
          <w:sz w:val="24"/>
          <w:lang w:eastAsia="zh-CN"/>
        </w:rPr>
        <w:t>（</w:t>
      </w:r>
      <w:r>
        <w:rPr>
          <w:rFonts w:hint="eastAsia" w:ascii="宋体" w:hAnsi="宋体" w:cs="Times New Roman"/>
          <w:color w:val="auto"/>
          <w:sz w:val="24"/>
          <w:lang w:val="en-US" w:eastAsia="zh-CN"/>
        </w:rPr>
        <w:t>17</w:t>
      </w:r>
      <w:r>
        <w:rPr>
          <w:rFonts w:hint="eastAsia" w:ascii="宋体" w:hAnsi="宋体" w:cs="Times New Roman"/>
          <w:color w:val="auto"/>
          <w:sz w:val="24"/>
          <w:lang w:eastAsia="zh-CN"/>
        </w:rPr>
        <w:t>）</w:t>
      </w:r>
      <w:r>
        <w:rPr>
          <w:rFonts w:hint="eastAsia" w:ascii="宋体" w:hAnsi="宋体" w:cs="Times New Roman"/>
          <w:color w:val="auto"/>
          <w:sz w:val="24"/>
        </w:rPr>
        <w:t>服务费承诺书</w:t>
      </w:r>
    </w:p>
    <w:p w14:paraId="7E6967FF">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lang w:val="en-US" w:eastAsia="zh-CN"/>
        </w:rPr>
        <w:t>8</w:t>
      </w:r>
      <w:r>
        <w:rPr>
          <w:rFonts w:hint="eastAsia" w:ascii="宋体" w:hAnsi="宋体"/>
          <w:color w:val="auto"/>
          <w:sz w:val="24"/>
        </w:rPr>
        <w:t>）投标人认为有必要提供的其它文件和说明（格式自拟）。</w:t>
      </w:r>
    </w:p>
    <w:p w14:paraId="6A986202">
      <w:pPr>
        <w:snapToGrid w:val="0"/>
        <w:spacing w:line="360" w:lineRule="auto"/>
        <w:ind w:firstLine="482" w:firstLineChars="200"/>
        <w:jc w:val="left"/>
        <w:rPr>
          <w:rFonts w:ascii="宋体"/>
          <w:b/>
          <w:bCs/>
          <w:color w:val="auto"/>
          <w:sz w:val="24"/>
        </w:rPr>
      </w:pPr>
    </w:p>
    <w:p w14:paraId="436B2988">
      <w:pPr>
        <w:snapToGrid w:val="0"/>
        <w:spacing w:line="360" w:lineRule="auto"/>
        <w:ind w:firstLine="482" w:firstLineChars="200"/>
        <w:jc w:val="left"/>
        <w:rPr>
          <w:rFonts w:ascii="宋体"/>
          <w:b/>
          <w:bCs/>
          <w:color w:val="auto"/>
          <w:sz w:val="24"/>
        </w:rPr>
      </w:pPr>
    </w:p>
    <w:p w14:paraId="1EA35258">
      <w:pPr>
        <w:snapToGrid w:val="0"/>
        <w:spacing w:line="360" w:lineRule="auto"/>
        <w:ind w:firstLine="482" w:firstLineChars="200"/>
        <w:jc w:val="left"/>
        <w:rPr>
          <w:rFonts w:ascii="宋体"/>
          <w:b/>
          <w:bCs/>
          <w:color w:val="auto"/>
          <w:sz w:val="24"/>
        </w:rPr>
      </w:pPr>
    </w:p>
    <w:p w14:paraId="61FFC8CF">
      <w:pPr>
        <w:snapToGrid w:val="0"/>
        <w:spacing w:line="360" w:lineRule="auto"/>
        <w:ind w:firstLine="482" w:firstLineChars="200"/>
        <w:jc w:val="left"/>
        <w:rPr>
          <w:rFonts w:ascii="宋体"/>
          <w:b/>
          <w:bCs/>
          <w:color w:val="auto"/>
          <w:sz w:val="24"/>
        </w:rPr>
      </w:pPr>
    </w:p>
    <w:p w14:paraId="0054EC3C">
      <w:pPr>
        <w:snapToGrid w:val="0"/>
        <w:spacing w:line="360" w:lineRule="auto"/>
        <w:ind w:firstLine="482" w:firstLineChars="200"/>
        <w:jc w:val="left"/>
        <w:rPr>
          <w:rFonts w:ascii="宋体"/>
          <w:b/>
          <w:bCs/>
          <w:color w:val="auto"/>
          <w:sz w:val="24"/>
        </w:rPr>
      </w:pPr>
    </w:p>
    <w:p w14:paraId="3EE4BF1F">
      <w:pPr>
        <w:snapToGrid w:val="0"/>
        <w:spacing w:line="360" w:lineRule="auto"/>
        <w:ind w:firstLine="482" w:firstLineChars="200"/>
        <w:jc w:val="left"/>
        <w:rPr>
          <w:rFonts w:ascii="宋体"/>
          <w:b/>
          <w:bCs/>
          <w:color w:val="auto"/>
          <w:sz w:val="24"/>
        </w:rPr>
      </w:pPr>
    </w:p>
    <w:p w14:paraId="401DBC95">
      <w:pPr>
        <w:snapToGrid w:val="0"/>
        <w:spacing w:line="360" w:lineRule="auto"/>
        <w:ind w:firstLine="482" w:firstLineChars="200"/>
        <w:jc w:val="left"/>
        <w:rPr>
          <w:rFonts w:ascii="宋体"/>
          <w:b/>
          <w:bCs/>
          <w:color w:val="auto"/>
          <w:sz w:val="24"/>
        </w:rPr>
      </w:pPr>
    </w:p>
    <w:p w14:paraId="4D7315AC">
      <w:pPr>
        <w:snapToGrid w:val="0"/>
        <w:spacing w:line="360" w:lineRule="auto"/>
        <w:ind w:firstLine="482" w:firstLineChars="200"/>
        <w:jc w:val="left"/>
        <w:rPr>
          <w:rFonts w:ascii="宋体"/>
          <w:b/>
          <w:bCs/>
          <w:color w:val="auto"/>
          <w:sz w:val="24"/>
        </w:rPr>
      </w:pPr>
    </w:p>
    <w:p w14:paraId="159A2933">
      <w:pPr>
        <w:snapToGrid w:val="0"/>
        <w:spacing w:line="360" w:lineRule="auto"/>
        <w:ind w:firstLine="482" w:firstLineChars="200"/>
        <w:jc w:val="left"/>
        <w:rPr>
          <w:rFonts w:ascii="宋体"/>
          <w:b/>
          <w:bCs/>
          <w:color w:val="auto"/>
          <w:sz w:val="24"/>
        </w:rPr>
      </w:pPr>
    </w:p>
    <w:p w14:paraId="174834A5">
      <w:pPr>
        <w:snapToGrid w:val="0"/>
        <w:spacing w:line="360" w:lineRule="auto"/>
        <w:ind w:firstLine="482" w:firstLineChars="200"/>
        <w:jc w:val="left"/>
        <w:rPr>
          <w:rFonts w:ascii="宋体"/>
          <w:b/>
          <w:bCs/>
          <w:color w:val="auto"/>
          <w:sz w:val="24"/>
        </w:rPr>
      </w:pPr>
    </w:p>
    <w:p w14:paraId="21FD2C83">
      <w:pPr>
        <w:snapToGrid w:val="0"/>
        <w:spacing w:line="360" w:lineRule="auto"/>
        <w:jc w:val="left"/>
        <w:rPr>
          <w:rFonts w:ascii="宋体"/>
          <w:b/>
          <w:bCs/>
          <w:color w:val="auto"/>
          <w:sz w:val="24"/>
        </w:rPr>
      </w:pPr>
    </w:p>
    <w:p w14:paraId="2AF35EF9">
      <w:pPr>
        <w:pStyle w:val="41"/>
        <w:rPr>
          <w:rFonts w:ascii="宋体"/>
          <w:color w:val="auto"/>
          <w:sz w:val="24"/>
          <w:szCs w:val="24"/>
        </w:rPr>
      </w:pPr>
      <w:r>
        <w:rPr>
          <w:rFonts w:hint="eastAsia" w:ascii="宋体" w:hAnsi="宋体"/>
          <w:color w:val="auto"/>
          <w:sz w:val="24"/>
          <w:szCs w:val="24"/>
        </w:rPr>
        <w:t>附件</w:t>
      </w:r>
      <w:r>
        <w:rPr>
          <w:rFonts w:ascii="宋体" w:hAnsi="宋体"/>
          <w:color w:val="auto"/>
          <w:sz w:val="24"/>
          <w:szCs w:val="24"/>
        </w:rPr>
        <w:t xml:space="preserve">2.1 </w:t>
      </w:r>
      <w:r>
        <w:rPr>
          <w:rFonts w:hint="eastAsia" w:ascii="宋体" w:hAnsi="宋体"/>
          <w:color w:val="auto"/>
          <w:sz w:val="24"/>
          <w:szCs w:val="24"/>
        </w:rPr>
        <w:t>投标人资信商务、技术自评得分表格式：</w:t>
      </w:r>
    </w:p>
    <w:p w14:paraId="11146AA8">
      <w:pPr>
        <w:snapToGrid w:val="0"/>
        <w:spacing w:before="50" w:after="50"/>
        <w:jc w:val="center"/>
        <w:rPr>
          <w:rFonts w:ascii="宋体"/>
          <w:b/>
          <w:color w:val="auto"/>
          <w:sz w:val="30"/>
          <w:szCs w:val="30"/>
        </w:rPr>
      </w:pPr>
      <w:r>
        <w:rPr>
          <w:rFonts w:hint="eastAsia" w:ascii="宋体" w:hAnsi="宋体"/>
          <w:b/>
          <w:color w:val="auto"/>
          <w:sz w:val="30"/>
          <w:szCs w:val="30"/>
        </w:rPr>
        <w:t>投标人资信商务、技术自评得分表（该表必须如实填写并提供）</w:t>
      </w:r>
    </w:p>
    <w:p w14:paraId="50757D72">
      <w:pPr>
        <w:snapToGrid w:val="0"/>
        <w:spacing w:before="50" w:after="50"/>
        <w:rPr>
          <w:rFonts w:ascii="宋体"/>
          <w:b/>
          <w:color w:val="auto"/>
          <w:sz w:val="24"/>
        </w:rPr>
      </w:pPr>
    </w:p>
    <w:p w14:paraId="36FF5D84">
      <w:pPr>
        <w:snapToGrid w:val="0"/>
        <w:spacing w:before="50" w:after="50" w:line="360" w:lineRule="auto"/>
        <w:rPr>
          <w:rFonts w:ascii="宋体"/>
          <w:b/>
          <w:color w:val="auto"/>
          <w:sz w:val="24"/>
        </w:rPr>
      </w:pPr>
      <w:r>
        <w:rPr>
          <w:rFonts w:hint="eastAsia" w:ascii="宋体" w:hAnsi="宋体"/>
          <w:b/>
          <w:color w:val="auto"/>
          <w:sz w:val="24"/>
        </w:rPr>
        <w:t>投标单位名称：</w:t>
      </w:r>
      <w:r>
        <w:rPr>
          <w:rFonts w:ascii="宋体" w:hAnsi="宋体"/>
          <w:b/>
          <w:color w:val="auto"/>
          <w:sz w:val="24"/>
        </w:rPr>
        <w:t xml:space="preserve">                             </w:t>
      </w:r>
    </w:p>
    <w:tbl>
      <w:tblPr>
        <w:tblStyle w:val="21"/>
        <w:tblW w:w="9829"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07DD811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66" w:hRule="atLeast"/>
          <w:jc w:val="center"/>
        </w:trPr>
        <w:tc>
          <w:tcPr>
            <w:tcW w:w="762" w:type="dxa"/>
            <w:tcBorders>
              <w:top w:val="single" w:color="000000" w:sz="4" w:space="0"/>
              <w:bottom w:val="single" w:color="000000" w:sz="4" w:space="0"/>
              <w:right w:val="single" w:color="000000" w:sz="4" w:space="0"/>
            </w:tcBorders>
            <w:vAlign w:val="center"/>
          </w:tcPr>
          <w:p w14:paraId="475168D8">
            <w:pPr>
              <w:pStyle w:val="111"/>
              <w:ind w:firstLine="0" w:firstLineChars="0"/>
              <w:jc w:val="center"/>
              <w:rPr>
                <w:rFonts w:ascii="宋体"/>
                <w:b/>
                <w:bCs/>
                <w:color w:val="auto"/>
                <w:sz w:val="21"/>
                <w:szCs w:val="21"/>
              </w:rPr>
            </w:pPr>
            <w:r>
              <w:rPr>
                <w:rFonts w:hint="eastAsia" w:ascii="宋体"/>
                <w:b/>
                <w:bCs/>
                <w:color w:val="auto"/>
                <w:sz w:val="21"/>
                <w:szCs w:val="21"/>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2823DF11">
            <w:pPr>
              <w:pStyle w:val="111"/>
              <w:ind w:firstLine="0" w:firstLineChars="0"/>
              <w:jc w:val="center"/>
              <w:rPr>
                <w:rFonts w:ascii="宋体"/>
                <w:b/>
                <w:bCs/>
                <w:color w:val="auto"/>
                <w:sz w:val="21"/>
                <w:szCs w:val="21"/>
              </w:rPr>
            </w:pPr>
            <w:r>
              <w:rPr>
                <w:rFonts w:hint="eastAsia" w:ascii="宋体"/>
                <w:b/>
                <w:bCs/>
                <w:color w:val="auto"/>
                <w:sz w:val="21"/>
                <w:szCs w:val="21"/>
              </w:rPr>
              <w:t>评审内容</w:t>
            </w:r>
          </w:p>
        </w:tc>
        <w:tc>
          <w:tcPr>
            <w:tcW w:w="1276" w:type="dxa"/>
            <w:tcBorders>
              <w:top w:val="single" w:color="000000" w:sz="4" w:space="0"/>
              <w:left w:val="single" w:color="000000" w:sz="4" w:space="0"/>
              <w:bottom w:val="single" w:color="000000" w:sz="4" w:space="0"/>
              <w:right w:val="single" w:color="000000" w:sz="4" w:space="0"/>
            </w:tcBorders>
            <w:vAlign w:val="center"/>
          </w:tcPr>
          <w:p w14:paraId="6F7EE69C">
            <w:pPr>
              <w:pStyle w:val="111"/>
              <w:ind w:firstLine="0" w:firstLineChars="0"/>
              <w:jc w:val="center"/>
              <w:rPr>
                <w:rFonts w:ascii="宋体"/>
                <w:b/>
                <w:bCs/>
                <w:color w:val="auto"/>
                <w:sz w:val="21"/>
                <w:szCs w:val="21"/>
              </w:rPr>
            </w:pPr>
            <w:r>
              <w:rPr>
                <w:rFonts w:hint="eastAsia" w:ascii="宋体"/>
                <w:b/>
                <w:bCs/>
                <w:color w:val="auto"/>
                <w:sz w:val="21"/>
                <w:szCs w:val="21"/>
              </w:rPr>
              <w:t>评分标准</w:t>
            </w:r>
          </w:p>
        </w:tc>
        <w:tc>
          <w:tcPr>
            <w:tcW w:w="1076" w:type="dxa"/>
            <w:tcBorders>
              <w:top w:val="single" w:color="000000" w:sz="4" w:space="0"/>
              <w:left w:val="single" w:color="000000" w:sz="4" w:space="0"/>
              <w:bottom w:val="single" w:color="000000" w:sz="4" w:space="0"/>
              <w:right w:val="single" w:color="000000" w:sz="4" w:space="0"/>
            </w:tcBorders>
            <w:vAlign w:val="center"/>
          </w:tcPr>
          <w:p w14:paraId="7033CD7D">
            <w:pPr>
              <w:pStyle w:val="111"/>
              <w:ind w:firstLine="0" w:firstLineChars="0"/>
              <w:jc w:val="center"/>
              <w:rPr>
                <w:rFonts w:ascii="宋体"/>
                <w:b/>
                <w:bCs/>
                <w:color w:val="auto"/>
                <w:sz w:val="21"/>
                <w:szCs w:val="21"/>
              </w:rPr>
            </w:pPr>
            <w:r>
              <w:rPr>
                <w:rFonts w:hint="eastAsia" w:ascii="宋体"/>
                <w:b/>
                <w:bCs/>
                <w:color w:val="auto"/>
                <w:sz w:val="21"/>
                <w:szCs w:val="21"/>
              </w:rPr>
              <w:t>评分标准分值</w:t>
            </w:r>
          </w:p>
        </w:tc>
        <w:tc>
          <w:tcPr>
            <w:tcW w:w="859" w:type="dxa"/>
            <w:tcBorders>
              <w:top w:val="single" w:color="000000" w:sz="4" w:space="0"/>
              <w:left w:val="single" w:color="000000" w:sz="4" w:space="0"/>
              <w:bottom w:val="single" w:color="000000" w:sz="4" w:space="0"/>
              <w:right w:val="single" w:color="000000" w:sz="4" w:space="0"/>
            </w:tcBorders>
            <w:vAlign w:val="center"/>
          </w:tcPr>
          <w:p w14:paraId="48731489">
            <w:pPr>
              <w:pStyle w:val="111"/>
              <w:ind w:firstLine="0" w:firstLineChars="0"/>
              <w:jc w:val="center"/>
              <w:rPr>
                <w:rFonts w:ascii="宋体"/>
                <w:b/>
                <w:bCs/>
                <w:color w:val="auto"/>
                <w:sz w:val="21"/>
                <w:szCs w:val="21"/>
              </w:rPr>
            </w:pPr>
            <w:r>
              <w:rPr>
                <w:rFonts w:hint="eastAsia" w:ascii="宋体"/>
                <w:b/>
                <w:bCs/>
                <w:color w:val="auto"/>
                <w:sz w:val="21"/>
                <w:szCs w:val="21"/>
              </w:rPr>
              <w:t>自评得分</w:t>
            </w:r>
          </w:p>
        </w:tc>
        <w:tc>
          <w:tcPr>
            <w:tcW w:w="1042" w:type="dxa"/>
            <w:tcBorders>
              <w:top w:val="single" w:color="000000" w:sz="4" w:space="0"/>
              <w:left w:val="single" w:color="000000" w:sz="4" w:space="0"/>
              <w:bottom w:val="single" w:color="000000" w:sz="4" w:space="0"/>
              <w:right w:val="single" w:color="000000" w:sz="4" w:space="0"/>
            </w:tcBorders>
            <w:vAlign w:val="center"/>
          </w:tcPr>
          <w:p w14:paraId="3238AED8">
            <w:pPr>
              <w:pStyle w:val="111"/>
              <w:ind w:firstLine="0" w:firstLineChars="0"/>
              <w:jc w:val="center"/>
              <w:rPr>
                <w:rFonts w:ascii="宋体"/>
                <w:b/>
                <w:bCs/>
                <w:color w:val="auto"/>
                <w:sz w:val="21"/>
                <w:szCs w:val="21"/>
              </w:rPr>
            </w:pPr>
            <w:r>
              <w:rPr>
                <w:rFonts w:hint="eastAsia" w:ascii="宋体"/>
                <w:b/>
                <w:bCs/>
                <w:color w:val="auto"/>
                <w:sz w:val="21"/>
                <w:szCs w:val="21"/>
              </w:rPr>
              <w:t>其中肯定能得分分值</w:t>
            </w:r>
          </w:p>
        </w:tc>
        <w:tc>
          <w:tcPr>
            <w:tcW w:w="1134" w:type="dxa"/>
            <w:tcBorders>
              <w:top w:val="single" w:color="000000" w:sz="4" w:space="0"/>
              <w:left w:val="single" w:color="000000" w:sz="4" w:space="0"/>
              <w:bottom w:val="single" w:color="000000" w:sz="4" w:space="0"/>
              <w:right w:val="single" w:color="000000" w:sz="4" w:space="0"/>
            </w:tcBorders>
            <w:vAlign w:val="center"/>
          </w:tcPr>
          <w:p w14:paraId="14AC9380">
            <w:pPr>
              <w:pStyle w:val="111"/>
              <w:ind w:firstLine="0" w:firstLineChars="0"/>
              <w:jc w:val="center"/>
              <w:rPr>
                <w:rFonts w:ascii="宋体"/>
                <w:b/>
                <w:bCs/>
                <w:color w:val="auto"/>
                <w:sz w:val="21"/>
                <w:szCs w:val="21"/>
              </w:rPr>
            </w:pPr>
            <w:r>
              <w:rPr>
                <w:rFonts w:hint="eastAsia" w:ascii="宋体"/>
                <w:b/>
                <w:bCs/>
                <w:color w:val="auto"/>
                <w:sz w:val="21"/>
                <w:szCs w:val="21"/>
              </w:rPr>
              <w:t>可能可以得分分值</w:t>
            </w:r>
          </w:p>
        </w:tc>
        <w:tc>
          <w:tcPr>
            <w:tcW w:w="2404" w:type="dxa"/>
            <w:tcBorders>
              <w:top w:val="single" w:color="000000" w:sz="4" w:space="0"/>
              <w:left w:val="single" w:color="000000" w:sz="4" w:space="0"/>
              <w:bottom w:val="single" w:color="000000" w:sz="4" w:space="0"/>
            </w:tcBorders>
            <w:vAlign w:val="center"/>
          </w:tcPr>
          <w:p w14:paraId="2B0FD485">
            <w:pPr>
              <w:pStyle w:val="111"/>
              <w:ind w:firstLine="0" w:firstLineChars="0"/>
              <w:jc w:val="center"/>
              <w:rPr>
                <w:rFonts w:ascii="宋体"/>
                <w:b/>
                <w:bCs/>
                <w:color w:val="auto"/>
                <w:szCs w:val="16"/>
              </w:rPr>
            </w:pPr>
            <w:r>
              <w:rPr>
                <w:rFonts w:hint="eastAsia" w:ascii="宋体"/>
                <w:b/>
                <w:bCs/>
                <w:color w:val="auto"/>
                <w:szCs w:val="16"/>
              </w:rPr>
              <w:t>页码</w:t>
            </w:r>
          </w:p>
        </w:tc>
      </w:tr>
      <w:tr w14:paraId="1D28251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24" w:hRule="atLeast"/>
          <w:jc w:val="center"/>
        </w:trPr>
        <w:tc>
          <w:tcPr>
            <w:tcW w:w="762" w:type="dxa"/>
            <w:tcBorders>
              <w:top w:val="single" w:color="000000" w:sz="4" w:space="0"/>
              <w:bottom w:val="single" w:color="000000" w:sz="4" w:space="0"/>
              <w:right w:val="single" w:color="000000" w:sz="4" w:space="0"/>
            </w:tcBorders>
            <w:vAlign w:val="center"/>
          </w:tcPr>
          <w:p w14:paraId="0290BC2C">
            <w:pPr>
              <w:pStyle w:val="111"/>
              <w:ind w:firstLine="0" w:firstLineChars="0"/>
              <w:jc w:val="center"/>
              <w:rPr>
                <w:rFonts w:ascii="宋体"/>
                <w:b/>
                <w:color w:val="auto"/>
                <w:sz w:val="24"/>
              </w:rPr>
            </w:pPr>
            <w:r>
              <w:rPr>
                <w:rFonts w:hint="eastAsia" w:ascii="宋体" w:hAnsi="宋体"/>
                <w:b/>
                <w:color w:val="auto"/>
                <w:sz w:val="24"/>
              </w:rPr>
              <w:t>一</w:t>
            </w:r>
          </w:p>
        </w:tc>
        <w:tc>
          <w:tcPr>
            <w:tcW w:w="1276" w:type="dxa"/>
            <w:tcBorders>
              <w:top w:val="single" w:color="000000" w:sz="4" w:space="0"/>
              <w:left w:val="single" w:color="000000" w:sz="4" w:space="0"/>
              <w:bottom w:val="single" w:color="000000" w:sz="4" w:space="0"/>
              <w:right w:val="single" w:color="000000" w:sz="4" w:space="0"/>
            </w:tcBorders>
            <w:vAlign w:val="center"/>
          </w:tcPr>
          <w:p w14:paraId="660DB5CF">
            <w:pPr>
              <w:pStyle w:val="111"/>
              <w:ind w:firstLine="0" w:firstLineChars="0"/>
              <w:jc w:val="center"/>
              <w:rPr>
                <w:rFonts w:ascii="宋体"/>
                <w:b/>
                <w:color w:val="auto"/>
                <w:sz w:val="24"/>
              </w:rPr>
            </w:pPr>
            <w:r>
              <w:rPr>
                <w:rFonts w:hint="eastAsia" w:ascii="宋体" w:hAnsi="宋体"/>
                <w:b/>
                <w:color w:val="auto"/>
                <w:sz w:val="24"/>
              </w:rPr>
              <w:t>技术分</w:t>
            </w:r>
          </w:p>
        </w:tc>
        <w:tc>
          <w:tcPr>
            <w:tcW w:w="1276" w:type="dxa"/>
            <w:tcBorders>
              <w:top w:val="single" w:color="000000" w:sz="4" w:space="0"/>
              <w:left w:val="single" w:color="000000" w:sz="4" w:space="0"/>
              <w:bottom w:val="single" w:color="000000" w:sz="4" w:space="0"/>
              <w:right w:val="single" w:color="000000" w:sz="4" w:space="0"/>
            </w:tcBorders>
            <w:vAlign w:val="center"/>
          </w:tcPr>
          <w:p w14:paraId="07489CE7">
            <w:pPr>
              <w:pStyle w:val="111"/>
              <w:ind w:firstLine="482"/>
              <w:jc w:val="center"/>
              <w:rPr>
                <w:rFonts w:ascii="宋体"/>
                <w:b/>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65DFB61E">
            <w:pPr>
              <w:pStyle w:val="111"/>
              <w:ind w:firstLine="0" w:firstLineChars="0"/>
              <w:jc w:val="center"/>
              <w:rPr>
                <w:rFonts w:ascii="宋体"/>
                <w:b/>
                <w:color w:val="auto"/>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2B1ED9AD">
            <w:pPr>
              <w:pStyle w:val="111"/>
              <w:ind w:firstLine="0" w:firstLineChars="0"/>
              <w:jc w:val="center"/>
              <w:rPr>
                <w:rFonts w:ascii="宋体"/>
                <w:b/>
                <w:color w:val="auto"/>
                <w:sz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6E62BA1F">
            <w:pPr>
              <w:pStyle w:val="111"/>
              <w:ind w:firstLine="0" w:firstLineChars="0"/>
              <w:jc w:val="center"/>
              <w:rPr>
                <w:rFonts w:ascii="宋体"/>
                <w:b/>
                <w:color w:val="auto"/>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92BCDFD">
            <w:pPr>
              <w:pStyle w:val="111"/>
              <w:ind w:firstLine="0" w:firstLineChars="0"/>
              <w:jc w:val="center"/>
              <w:rPr>
                <w:rFonts w:ascii="宋体"/>
                <w:b/>
                <w:color w:val="auto"/>
                <w:sz w:val="21"/>
                <w:szCs w:val="21"/>
              </w:rPr>
            </w:pPr>
            <w:r>
              <w:rPr>
                <w:rFonts w:hint="eastAsia" w:ascii="宋体" w:hAnsi="宋体"/>
                <w:b/>
                <w:color w:val="auto"/>
                <w:sz w:val="21"/>
                <w:szCs w:val="21"/>
              </w:rPr>
              <w:t>如类似业绩、参数偏离等</w:t>
            </w:r>
          </w:p>
        </w:tc>
        <w:tc>
          <w:tcPr>
            <w:tcW w:w="2404" w:type="dxa"/>
            <w:tcBorders>
              <w:top w:val="single" w:color="000000" w:sz="4" w:space="0"/>
              <w:left w:val="single" w:color="000000" w:sz="4" w:space="0"/>
              <w:bottom w:val="single" w:color="000000" w:sz="4" w:space="0"/>
            </w:tcBorders>
            <w:vAlign w:val="center"/>
          </w:tcPr>
          <w:p w14:paraId="7EDB878C">
            <w:pPr>
              <w:pStyle w:val="111"/>
              <w:ind w:firstLine="0" w:firstLineChars="0"/>
              <w:jc w:val="center"/>
              <w:rPr>
                <w:rFonts w:ascii="宋体"/>
                <w:b/>
                <w:bCs/>
                <w:color w:val="auto"/>
                <w:szCs w:val="16"/>
              </w:rPr>
            </w:pPr>
          </w:p>
        </w:tc>
      </w:tr>
      <w:tr w14:paraId="454525E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5D1D0C9B">
            <w:pPr>
              <w:widowControl/>
              <w:rPr>
                <w:rFonts w:ascii="宋体"/>
                <w:color w:val="auto"/>
                <w:sz w:val="24"/>
              </w:rPr>
            </w:pPr>
            <w:r>
              <w:rPr>
                <w:rFonts w:ascii="宋体" w:hAnsi="宋体"/>
                <w:color w:val="auto"/>
                <w:sz w:val="24"/>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29611A38">
            <w:pPr>
              <w:rPr>
                <w:rFonts w:ascii="宋体"/>
                <w:color w:val="auto"/>
                <w:sz w:val="24"/>
              </w:rPr>
            </w:pPr>
          </w:p>
        </w:tc>
        <w:tc>
          <w:tcPr>
            <w:tcW w:w="1276" w:type="dxa"/>
            <w:tcBorders>
              <w:top w:val="single" w:color="000000" w:sz="4" w:space="0"/>
              <w:left w:val="single" w:color="000000" w:sz="4" w:space="0"/>
              <w:right w:val="single" w:color="000000" w:sz="4" w:space="0"/>
            </w:tcBorders>
            <w:vAlign w:val="center"/>
          </w:tcPr>
          <w:p w14:paraId="6B07E1CB">
            <w:pPr>
              <w:rPr>
                <w:rFonts w:ascii="宋体"/>
                <w:color w:val="auto"/>
                <w:sz w:val="24"/>
              </w:rPr>
            </w:pPr>
          </w:p>
        </w:tc>
        <w:tc>
          <w:tcPr>
            <w:tcW w:w="1076" w:type="dxa"/>
            <w:tcBorders>
              <w:top w:val="single" w:color="000000" w:sz="4" w:space="0"/>
              <w:left w:val="single" w:color="000000" w:sz="4" w:space="0"/>
              <w:right w:val="single" w:color="000000" w:sz="4" w:space="0"/>
            </w:tcBorders>
            <w:vAlign w:val="center"/>
          </w:tcPr>
          <w:p w14:paraId="5173E50E">
            <w:pPr>
              <w:jc w:val="center"/>
              <w:rPr>
                <w:rFonts w:ascii="宋体"/>
                <w:bCs/>
                <w:color w:val="auto"/>
                <w:sz w:val="24"/>
              </w:rPr>
            </w:pPr>
          </w:p>
        </w:tc>
        <w:tc>
          <w:tcPr>
            <w:tcW w:w="859" w:type="dxa"/>
            <w:tcBorders>
              <w:top w:val="single" w:color="000000" w:sz="4" w:space="0"/>
              <w:left w:val="single" w:color="000000" w:sz="4" w:space="0"/>
              <w:right w:val="single" w:color="000000" w:sz="4" w:space="0"/>
            </w:tcBorders>
            <w:vAlign w:val="center"/>
          </w:tcPr>
          <w:p w14:paraId="4ADFE3FF">
            <w:pPr>
              <w:jc w:val="center"/>
              <w:rPr>
                <w:rFonts w:ascii="宋体"/>
                <w:bCs/>
                <w:color w:val="auto"/>
                <w:sz w:val="24"/>
              </w:rPr>
            </w:pPr>
          </w:p>
        </w:tc>
        <w:tc>
          <w:tcPr>
            <w:tcW w:w="1042" w:type="dxa"/>
            <w:tcBorders>
              <w:top w:val="single" w:color="000000" w:sz="4" w:space="0"/>
              <w:left w:val="single" w:color="000000" w:sz="4" w:space="0"/>
              <w:right w:val="single" w:color="000000" w:sz="4" w:space="0"/>
            </w:tcBorders>
            <w:vAlign w:val="center"/>
          </w:tcPr>
          <w:p w14:paraId="28E0A13B">
            <w:pPr>
              <w:jc w:val="center"/>
              <w:rPr>
                <w:rFonts w:ascii="宋体"/>
                <w:bCs/>
                <w:color w:val="auto"/>
                <w:sz w:val="24"/>
              </w:rPr>
            </w:pPr>
          </w:p>
        </w:tc>
        <w:tc>
          <w:tcPr>
            <w:tcW w:w="1134" w:type="dxa"/>
            <w:tcBorders>
              <w:top w:val="single" w:color="000000" w:sz="4" w:space="0"/>
              <w:left w:val="single" w:color="000000" w:sz="4" w:space="0"/>
              <w:right w:val="single" w:color="000000" w:sz="4" w:space="0"/>
            </w:tcBorders>
            <w:vAlign w:val="center"/>
          </w:tcPr>
          <w:p w14:paraId="5F19CD71">
            <w:pPr>
              <w:jc w:val="center"/>
              <w:rPr>
                <w:rFonts w:ascii="宋体"/>
                <w:bCs/>
                <w:color w:val="auto"/>
                <w:sz w:val="24"/>
              </w:rPr>
            </w:pPr>
          </w:p>
        </w:tc>
        <w:tc>
          <w:tcPr>
            <w:tcW w:w="2404" w:type="dxa"/>
            <w:tcBorders>
              <w:top w:val="single" w:color="000000" w:sz="4" w:space="0"/>
              <w:left w:val="single" w:color="000000" w:sz="4" w:space="0"/>
            </w:tcBorders>
            <w:vAlign w:val="center"/>
          </w:tcPr>
          <w:p w14:paraId="27AFD2DC">
            <w:pPr>
              <w:jc w:val="center"/>
              <w:rPr>
                <w:rFonts w:ascii="宋体"/>
                <w:bCs/>
                <w:color w:val="auto"/>
                <w:sz w:val="24"/>
              </w:rPr>
            </w:pPr>
            <w:r>
              <w:rPr>
                <w:rFonts w:hint="eastAsia" w:ascii="宋体" w:hAnsi="宋体"/>
                <w:bCs/>
                <w:color w:val="auto"/>
                <w:sz w:val="24"/>
              </w:rPr>
              <w:t>详见</w:t>
            </w:r>
            <w:r>
              <w:rPr>
                <w:rFonts w:hint="eastAsia" w:ascii="宋体" w:hAnsi="宋体"/>
                <w:b/>
                <w:bCs/>
                <w:color w:val="auto"/>
                <w:sz w:val="24"/>
              </w:rPr>
              <w:t>商务技术响应文件</w:t>
            </w:r>
            <w:r>
              <w:rPr>
                <w:rFonts w:hint="eastAsia" w:ascii="宋体" w:hAnsi="宋体"/>
                <w:bCs/>
                <w:color w:val="auto"/>
                <w:sz w:val="24"/>
              </w:rPr>
              <w:t>第几页</w:t>
            </w:r>
          </w:p>
        </w:tc>
      </w:tr>
      <w:tr w14:paraId="21DE398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6F9CB225">
            <w:pPr>
              <w:widowControl/>
              <w:rPr>
                <w:rFonts w:ascii="宋体"/>
                <w:color w:val="auto"/>
                <w:sz w:val="24"/>
              </w:rPr>
            </w:pPr>
            <w:r>
              <w:rPr>
                <w:rFonts w:ascii="宋体" w:hAnsi="宋体"/>
                <w:color w:val="auto"/>
                <w:sz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4E055238">
            <w:pPr>
              <w:spacing w:line="320" w:lineRule="exact"/>
              <w:rPr>
                <w:rFonts w:ascii="宋体"/>
                <w:color w:val="auto"/>
                <w:sz w:val="24"/>
              </w:rPr>
            </w:pPr>
          </w:p>
        </w:tc>
        <w:tc>
          <w:tcPr>
            <w:tcW w:w="1276" w:type="dxa"/>
            <w:tcBorders>
              <w:top w:val="single" w:color="000000" w:sz="4" w:space="0"/>
              <w:left w:val="single" w:color="000000" w:sz="4" w:space="0"/>
              <w:right w:val="single" w:color="000000" w:sz="4" w:space="0"/>
            </w:tcBorders>
            <w:vAlign w:val="center"/>
          </w:tcPr>
          <w:p w14:paraId="393AA9EF">
            <w:pPr>
              <w:widowControl/>
              <w:rPr>
                <w:rFonts w:ascii="宋体"/>
                <w:color w:val="auto"/>
                <w:sz w:val="24"/>
              </w:rPr>
            </w:pPr>
          </w:p>
        </w:tc>
        <w:tc>
          <w:tcPr>
            <w:tcW w:w="1076" w:type="dxa"/>
            <w:tcBorders>
              <w:top w:val="single" w:color="000000" w:sz="4" w:space="0"/>
              <w:left w:val="single" w:color="000000" w:sz="4" w:space="0"/>
              <w:right w:val="single" w:color="000000" w:sz="4" w:space="0"/>
            </w:tcBorders>
            <w:vAlign w:val="center"/>
          </w:tcPr>
          <w:p w14:paraId="2F0EE03F">
            <w:pPr>
              <w:spacing w:line="320" w:lineRule="exact"/>
              <w:jc w:val="center"/>
              <w:rPr>
                <w:rFonts w:ascii="宋体"/>
                <w:bCs/>
                <w:color w:val="auto"/>
                <w:sz w:val="24"/>
              </w:rPr>
            </w:pPr>
          </w:p>
        </w:tc>
        <w:tc>
          <w:tcPr>
            <w:tcW w:w="859" w:type="dxa"/>
            <w:tcBorders>
              <w:top w:val="single" w:color="000000" w:sz="4" w:space="0"/>
              <w:left w:val="single" w:color="000000" w:sz="4" w:space="0"/>
              <w:right w:val="single" w:color="000000" w:sz="4" w:space="0"/>
            </w:tcBorders>
            <w:vAlign w:val="center"/>
          </w:tcPr>
          <w:p w14:paraId="2FCD55D7">
            <w:pPr>
              <w:spacing w:line="320" w:lineRule="exact"/>
              <w:jc w:val="center"/>
              <w:rPr>
                <w:rFonts w:ascii="宋体"/>
                <w:bCs/>
                <w:color w:val="auto"/>
                <w:sz w:val="24"/>
              </w:rPr>
            </w:pPr>
          </w:p>
        </w:tc>
        <w:tc>
          <w:tcPr>
            <w:tcW w:w="1042" w:type="dxa"/>
            <w:tcBorders>
              <w:top w:val="single" w:color="000000" w:sz="4" w:space="0"/>
              <w:left w:val="single" w:color="000000" w:sz="4" w:space="0"/>
              <w:right w:val="single" w:color="000000" w:sz="4" w:space="0"/>
            </w:tcBorders>
            <w:vAlign w:val="center"/>
          </w:tcPr>
          <w:p w14:paraId="34285145">
            <w:pPr>
              <w:spacing w:line="320" w:lineRule="exact"/>
              <w:jc w:val="center"/>
              <w:rPr>
                <w:rFonts w:ascii="宋体"/>
                <w:bCs/>
                <w:color w:val="auto"/>
                <w:sz w:val="24"/>
              </w:rPr>
            </w:pPr>
          </w:p>
        </w:tc>
        <w:tc>
          <w:tcPr>
            <w:tcW w:w="1134" w:type="dxa"/>
            <w:tcBorders>
              <w:top w:val="single" w:color="000000" w:sz="4" w:space="0"/>
              <w:left w:val="single" w:color="000000" w:sz="4" w:space="0"/>
              <w:right w:val="single" w:color="000000" w:sz="4" w:space="0"/>
            </w:tcBorders>
            <w:vAlign w:val="center"/>
          </w:tcPr>
          <w:p w14:paraId="12CFEDBD">
            <w:pPr>
              <w:spacing w:line="320" w:lineRule="exact"/>
              <w:jc w:val="center"/>
              <w:rPr>
                <w:rFonts w:ascii="宋体"/>
                <w:bCs/>
                <w:color w:val="auto"/>
                <w:sz w:val="24"/>
              </w:rPr>
            </w:pPr>
          </w:p>
        </w:tc>
        <w:tc>
          <w:tcPr>
            <w:tcW w:w="2404" w:type="dxa"/>
            <w:tcBorders>
              <w:top w:val="single" w:color="000000" w:sz="4" w:space="0"/>
              <w:left w:val="single" w:color="000000" w:sz="4" w:space="0"/>
            </w:tcBorders>
            <w:vAlign w:val="center"/>
          </w:tcPr>
          <w:p w14:paraId="46A2AE0A">
            <w:pPr>
              <w:jc w:val="center"/>
              <w:rPr>
                <w:rFonts w:ascii="宋体"/>
                <w:bCs/>
                <w:color w:val="auto"/>
                <w:sz w:val="24"/>
              </w:rPr>
            </w:pPr>
            <w:r>
              <w:rPr>
                <w:rFonts w:hint="eastAsia" w:ascii="宋体" w:hAnsi="宋体"/>
                <w:bCs/>
                <w:color w:val="auto"/>
                <w:sz w:val="24"/>
              </w:rPr>
              <w:t>……</w:t>
            </w:r>
          </w:p>
        </w:tc>
      </w:tr>
      <w:tr w14:paraId="66C0686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bottom w:val="single" w:color="000000" w:sz="4" w:space="0"/>
              <w:right w:val="single" w:color="000000" w:sz="4" w:space="0"/>
            </w:tcBorders>
            <w:vAlign w:val="center"/>
          </w:tcPr>
          <w:p w14:paraId="2FC26269">
            <w:pPr>
              <w:widowControl/>
              <w:rPr>
                <w:rFonts w:ascii="宋体"/>
                <w:color w:val="auto"/>
                <w:sz w:val="24"/>
              </w:rPr>
            </w:pPr>
            <w:r>
              <w:rPr>
                <w:rFonts w:hint="eastAsia" w:ascii="宋体" w:hAnsi="宋体"/>
                <w:color w:val="auto"/>
                <w:sz w:val="24"/>
              </w:rPr>
              <w:t>……</w:t>
            </w:r>
          </w:p>
        </w:tc>
        <w:tc>
          <w:tcPr>
            <w:tcW w:w="1276" w:type="dxa"/>
            <w:tcBorders>
              <w:left w:val="single" w:color="000000" w:sz="4" w:space="0"/>
              <w:bottom w:val="single" w:color="000000" w:sz="4" w:space="0"/>
              <w:right w:val="single" w:color="000000" w:sz="4" w:space="0"/>
            </w:tcBorders>
            <w:vAlign w:val="center"/>
          </w:tcPr>
          <w:p w14:paraId="6020E112">
            <w:pPr>
              <w:widowControl/>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1221FCE">
            <w:pPr>
              <w:ind w:left="52" w:leftChars="26"/>
              <w:rPr>
                <w:rFonts w:ascii="宋体"/>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1EBEE6C6">
            <w:pPr>
              <w:spacing w:line="320" w:lineRule="exact"/>
              <w:jc w:val="center"/>
              <w:rPr>
                <w:rFonts w:ascii="宋体"/>
                <w:bCs/>
                <w:color w:val="auto"/>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1E8C197D">
            <w:pPr>
              <w:spacing w:line="320" w:lineRule="exact"/>
              <w:jc w:val="center"/>
              <w:rPr>
                <w:rFonts w:ascii="宋体"/>
                <w:bCs/>
                <w:color w:val="auto"/>
                <w:sz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11C26EDA">
            <w:pPr>
              <w:spacing w:line="320" w:lineRule="exact"/>
              <w:jc w:val="center"/>
              <w:rPr>
                <w:rFonts w:ascii="宋体"/>
                <w:bCs/>
                <w:color w:val="auto"/>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BA04A24">
            <w:pPr>
              <w:spacing w:line="320" w:lineRule="exact"/>
              <w:jc w:val="center"/>
              <w:rPr>
                <w:rFonts w:ascii="宋体"/>
                <w:bCs/>
                <w:color w:val="auto"/>
                <w:sz w:val="24"/>
              </w:rPr>
            </w:pPr>
          </w:p>
        </w:tc>
        <w:tc>
          <w:tcPr>
            <w:tcW w:w="2404" w:type="dxa"/>
            <w:tcBorders>
              <w:top w:val="single" w:color="000000" w:sz="4" w:space="0"/>
              <w:left w:val="single" w:color="000000" w:sz="4" w:space="0"/>
              <w:bottom w:val="single" w:color="000000" w:sz="4" w:space="0"/>
            </w:tcBorders>
            <w:vAlign w:val="center"/>
          </w:tcPr>
          <w:p w14:paraId="127A54FE">
            <w:pPr>
              <w:jc w:val="center"/>
              <w:rPr>
                <w:rFonts w:ascii="宋体"/>
                <w:bCs/>
                <w:color w:val="auto"/>
                <w:sz w:val="24"/>
              </w:rPr>
            </w:pPr>
          </w:p>
        </w:tc>
      </w:tr>
      <w:tr w14:paraId="5133634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0BE0E6E1">
            <w:pPr>
              <w:widowControl/>
              <w:rPr>
                <w:rFonts w:ascii="宋体"/>
                <w:b/>
                <w:color w:val="auto"/>
                <w:sz w:val="24"/>
              </w:rPr>
            </w:pPr>
            <w:r>
              <w:rPr>
                <w:rFonts w:hint="eastAsia" w:ascii="宋体" w:hAnsi="宋体"/>
                <w:b/>
                <w:color w:val="auto"/>
                <w:sz w:val="24"/>
              </w:rPr>
              <w:t>二</w:t>
            </w:r>
          </w:p>
        </w:tc>
        <w:tc>
          <w:tcPr>
            <w:tcW w:w="1276" w:type="dxa"/>
            <w:tcBorders>
              <w:top w:val="single" w:color="000000" w:sz="4" w:space="0"/>
              <w:left w:val="single" w:color="000000" w:sz="4" w:space="0"/>
              <w:bottom w:val="single" w:color="000000" w:sz="4" w:space="0"/>
              <w:right w:val="single" w:color="000000" w:sz="4" w:space="0"/>
            </w:tcBorders>
            <w:vAlign w:val="center"/>
          </w:tcPr>
          <w:p w14:paraId="57913E2F">
            <w:pPr>
              <w:widowControl/>
              <w:rPr>
                <w:rFonts w:ascii="宋体"/>
                <w:b/>
                <w:color w:val="auto"/>
                <w:sz w:val="24"/>
              </w:rPr>
            </w:pPr>
            <w:r>
              <w:rPr>
                <w:rFonts w:hint="eastAsia" w:ascii="宋体" w:hAnsi="宋体"/>
                <w:b/>
                <w:color w:val="auto"/>
                <w:sz w:val="24"/>
              </w:rPr>
              <w:t>商务分</w:t>
            </w:r>
          </w:p>
        </w:tc>
        <w:tc>
          <w:tcPr>
            <w:tcW w:w="1276" w:type="dxa"/>
            <w:tcBorders>
              <w:top w:val="single" w:color="000000" w:sz="4" w:space="0"/>
              <w:left w:val="single" w:color="000000" w:sz="4" w:space="0"/>
              <w:bottom w:val="single" w:color="000000" w:sz="4" w:space="0"/>
              <w:right w:val="single" w:color="000000" w:sz="4" w:space="0"/>
            </w:tcBorders>
            <w:vAlign w:val="center"/>
          </w:tcPr>
          <w:p w14:paraId="0DDF99BB">
            <w:pPr>
              <w:pStyle w:val="111"/>
              <w:ind w:firstLine="0" w:firstLineChars="0"/>
              <w:jc w:val="both"/>
              <w:rPr>
                <w:rFonts w:ascii="宋体"/>
                <w:b/>
                <w:color w:val="auto"/>
                <w:szCs w:val="16"/>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776C531C">
            <w:pPr>
              <w:pStyle w:val="111"/>
              <w:ind w:firstLine="0" w:firstLineChars="0"/>
              <w:jc w:val="center"/>
              <w:rPr>
                <w:rFonts w:ascii="宋体"/>
                <w:b/>
                <w:color w:val="auto"/>
                <w:szCs w:val="16"/>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1F2F08D0">
            <w:pPr>
              <w:pStyle w:val="111"/>
              <w:ind w:firstLine="0" w:firstLineChars="0"/>
              <w:jc w:val="center"/>
              <w:rPr>
                <w:rFonts w:ascii="宋体"/>
                <w:b/>
                <w:color w:val="auto"/>
                <w:szCs w:val="16"/>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27DAD89E">
            <w:pPr>
              <w:pStyle w:val="111"/>
              <w:ind w:firstLine="0" w:firstLineChars="0"/>
              <w:jc w:val="center"/>
              <w:rPr>
                <w:rFonts w:ascii="宋体"/>
                <w:b/>
                <w:color w:val="auto"/>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16617F0">
            <w:pPr>
              <w:pStyle w:val="111"/>
              <w:ind w:firstLine="0" w:firstLineChars="0"/>
              <w:jc w:val="center"/>
              <w:rPr>
                <w:rFonts w:ascii="宋体"/>
                <w:b/>
                <w:color w:val="auto"/>
                <w:szCs w:val="16"/>
              </w:rPr>
            </w:pPr>
          </w:p>
        </w:tc>
        <w:tc>
          <w:tcPr>
            <w:tcW w:w="2404" w:type="dxa"/>
            <w:tcBorders>
              <w:top w:val="single" w:color="000000" w:sz="4" w:space="0"/>
              <w:left w:val="single" w:color="000000" w:sz="4" w:space="0"/>
              <w:bottom w:val="single" w:color="000000" w:sz="4" w:space="0"/>
            </w:tcBorders>
            <w:vAlign w:val="center"/>
          </w:tcPr>
          <w:p w14:paraId="29127838">
            <w:pPr>
              <w:pStyle w:val="111"/>
              <w:ind w:firstLine="0" w:firstLineChars="0"/>
              <w:jc w:val="center"/>
              <w:rPr>
                <w:rFonts w:ascii="宋体"/>
                <w:b/>
                <w:color w:val="auto"/>
                <w:szCs w:val="16"/>
              </w:rPr>
            </w:pPr>
          </w:p>
        </w:tc>
      </w:tr>
      <w:tr w14:paraId="13D2B61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5625A2DC">
            <w:pPr>
              <w:widowControl/>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62498E8">
            <w:pPr>
              <w:spacing w:line="320" w:lineRule="exact"/>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09ED0C5">
            <w:pPr>
              <w:spacing w:line="320" w:lineRule="exact"/>
              <w:rPr>
                <w:rFonts w:ascii="宋体"/>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2B134EF9">
            <w:pPr>
              <w:pStyle w:val="111"/>
              <w:ind w:firstLine="0" w:firstLineChars="0"/>
              <w:jc w:val="center"/>
              <w:rPr>
                <w:rFonts w:ascii="宋体"/>
                <w:color w:val="auto"/>
                <w:szCs w:val="16"/>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331D829F">
            <w:pPr>
              <w:pStyle w:val="111"/>
              <w:ind w:firstLine="0" w:firstLineChars="0"/>
              <w:jc w:val="center"/>
              <w:rPr>
                <w:rFonts w:ascii="宋体"/>
                <w:color w:val="auto"/>
                <w:szCs w:val="16"/>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290FF567">
            <w:pPr>
              <w:pStyle w:val="111"/>
              <w:ind w:firstLine="0" w:firstLineChars="0"/>
              <w:jc w:val="center"/>
              <w:rPr>
                <w:rFonts w:ascii="宋体"/>
                <w:color w:val="auto"/>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E7C0555">
            <w:pPr>
              <w:pStyle w:val="111"/>
              <w:ind w:firstLine="0" w:firstLineChars="0"/>
              <w:jc w:val="center"/>
              <w:rPr>
                <w:rFonts w:ascii="宋体"/>
                <w:color w:val="auto"/>
                <w:szCs w:val="16"/>
              </w:rPr>
            </w:pPr>
          </w:p>
        </w:tc>
        <w:tc>
          <w:tcPr>
            <w:tcW w:w="2404" w:type="dxa"/>
            <w:tcBorders>
              <w:top w:val="single" w:color="000000" w:sz="4" w:space="0"/>
              <w:left w:val="single" w:color="000000" w:sz="4" w:space="0"/>
              <w:bottom w:val="single" w:color="000000" w:sz="4" w:space="0"/>
            </w:tcBorders>
            <w:vAlign w:val="center"/>
          </w:tcPr>
          <w:p w14:paraId="39930B89">
            <w:pPr>
              <w:jc w:val="center"/>
              <w:rPr>
                <w:rFonts w:ascii="宋体"/>
                <w:bCs/>
                <w:color w:val="auto"/>
                <w:sz w:val="24"/>
              </w:rPr>
            </w:pPr>
            <w:r>
              <w:rPr>
                <w:rFonts w:hint="eastAsia" w:ascii="宋体" w:hAnsi="宋体"/>
                <w:bCs/>
                <w:color w:val="auto"/>
                <w:sz w:val="24"/>
              </w:rPr>
              <w:t>详见</w:t>
            </w:r>
            <w:r>
              <w:rPr>
                <w:rFonts w:hint="eastAsia" w:ascii="宋体" w:hAnsi="宋体"/>
                <w:b/>
                <w:bCs/>
                <w:color w:val="auto"/>
                <w:sz w:val="24"/>
              </w:rPr>
              <w:t>商务技术响应文件</w:t>
            </w:r>
            <w:r>
              <w:rPr>
                <w:rFonts w:hint="eastAsia" w:ascii="宋体" w:hAnsi="宋体"/>
                <w:bCs/>
                <w:color w:val="auto"/>
                <w:sz w:val="24"/>
              </w:rPr>
              <w:t>第几页</w:t>
            </w:r>
          </w:p>
        </w:tc>
      </w:tr>
      <w:tr w14:paraId="7D8C9F4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4651D44F">
            <w:pPr>
              <w:widowControl/>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E7E6314">
            <w:pPr>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C06A94B">
            <w:pPr>
              <w:rPr>
                <w:rFonts w:ascii="宋体"/>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6972D521">
            <w:pPr>
              <w:pStyle w:val="111"/>
              <w:ind w:firstLine="0" w:firstLineChars="0"/>
              <w:jc w:val="center"/>
              <w:rPr>
                <w:rFonts w:ascii="宋体"/>
                <w:color w:val="auto"/>
                <w:szCs w:val="16"/>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10C7019D">
            <w:pPr>
              <w:pStyle w:val="111"/>
              <w:ind w:firstLine="0" w:firstLineChars="0"/>
              <w:jc w:val="center"/>
              <w:rPr>
                <w:rFonts w:ascii="宋体"/>
                <w:color w:val="auto"/>
                <w:szCs w:val="16"/>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41264D79">
            <w:pPr>
              <w:pStyle w:val="111"/>
              <w:ind w:firstLine="0" w:firstLineChars="0"/>
              <w:jc w:val="center"/>
              <w:rPr>
                <w:rFonts w:ascii="宋体"/>
                <w:color w:val="auto"/>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AF40A11">
            <w:pPr>
              <w:pStyle w:val="111"/>
              <w:ind w:firstLine="0" w:firstLineChars="0"/>
              <w:jc w:val="center"/>
              <w:rPr>
                <w:rFonts w:ascii="宋体"/>
                <w:color w:val="auto"/>
                <w:szCs w:val="16"/>
              </w:rPr>
            </w:pPr>
          </w:p>
        </w:tc>
        <w:tc>
          <w:tcPr>
            <w:tcW w:w="2404" w:type="dxa"/>
            <w:tcBorders>
              <w:top w:val="single" w:color="000000" w:sz="4" w:space="0"/>
              <w:left w:val="single" w:color="000000" w:sz="4" w:space="0"/>
              <w:bottom w:val="single" w:color="000000" w:sz="4" w:space="0"/>
            </w:tcBorders>
            <w:vAlign w:val="center"/>
          </w:tcPr>
          <w:p w14:paraId="51EA435B">
            <w:pPr>
              <w:pStyle w:val="111"/>
              <w:ind w:firstLine="0" w:firstLineChars="0"/>
              <w:jc w:val="center"/>
              <w:rPr>
                <w:rFonts w:ascii="宋体"/>
                <w:color w:val="auto"/>
                <w:szCs w:val="16"/>
              </w:rPr>
            </w:pPr>
            <w:r>
              <w:rPr>
                <w:rFonts w:hint="eastAsia" w:ascii="宋体"/>
                <w:color w:val="auto"/>
                <w:szCs w:val="16"/>
              </w:rPr>
              <w:t>……</w:t>
            </w:r>
          </w:p>
        </w:tc>
      </w:tr>
      <w:tr w14:paraId="5DE0DBD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4829C6AF">
            <w:pPr>
              <w:widowControl/>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09581AB">
            <w:pPr>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27D61C7">
            <w:pPr>
              <w:rPr>
                <w:rFonts w:ascii="宋体"/>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54CF64ED">
            <w:pPr>
              <w:pStyle w:val="111"/>
              <w:ind w:firstLine="0" w:firstLineChars="0"/>
              <w:jc w:val="center"/>
              <w:rPr>
                <w:rFonts w:ascii="宋体"/>
                <w:color w:val="auto"/>
                <w:szCs w:val="16"/>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2FF05A98">
            <w:pPr>
              <w:pStyle w:val="111"/>
              <w:ind w:firstLine="0" w:firstLineChars="0"/>
              <w:jc w:val="center"/>
              <w:rPr>
                <w:rFonts w:ascii="宋体"/>
                <w:color w:val="auto"/>
                <w:szCs w:val="16"/>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0A9456F5">
            <w:pPr>
              <w:pStyle w:val="111"/>
              <w:ind w:firstLine="0" w:firstLineChars="0"/>
              <w:jc w:val="center"/>
              <w:rPr>
                <w:rFonts w:ascii="宋体"/>
                <w:color w:val="auto"/>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449C22B">
            <w:pPr>
              <w:pStyle w:val="111"/>
              <w:ind w:firstLine="0" w:firstLineChars="0"/>
              <w:jc w:val="center"/>
              <w:rPr>
                <w:rFonts w:ascii="宋体"/>
                <w:color w:val="auto"/>
                <w:szCs w:val="16"/>
              </w:rPr>
            </w:pPr>
          </w:p>
        </w:tc>
        <w:tc>
          <w:tcPr>
            <w:tcW w:w="2404" w:type="dxa"/>
            <w:tcBorders>
              <w:top w:val="single" w:color="000000" w:sz="4" w:space="0"/>
              <w:left w:val="single" w:color="000000" w:sz="4" w:space="0"/>
              <w:bottom w:val="single" w:color="000000" w:sz="4" w:space="0"/>
            </w:tcBorders>
            <w:vAlign w:val="center"/>
          </w:tcPr>
          <w:p w14:paraId="58F775DB">
            <w:pPr>
              <w:pStyle w:val="111"/>
              <w:ind w:firstLine="0" w:firstLineChars="0"/>
              <w:jc w:val="center"/>
              <w:rPr>
                <w:rFonts w:ascii="宋体"/>
                <w:color w:val="auto"/>
                <w:szCs w:val="16"/>
              </w:rPr>
            </w:pPr>
          </w:p>
        </w:tc>
      </w:tr>
      <w:tr w14:paraId="27BF24A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bottom w:val="single" w:color="000000" w:sz="4" w:space="0"/>
              <w:right w:val="single" w:color="000000" w:sz="4" w:space="0"/>
            </w:tcBorders>
            <w:vAlign w:val="center"/>
          </w:tcPr>
          <w:p w14:paraId="297F4D4A">
            <w:pPr>
              <w:widowControl/>
              <w:rPr>
                <w:rFonts w:ascii="宋体"/>
                <w:color w:val="auto"/>
                <w:sz w:val="24"/>
              </w:rPr>
            </w:pPr>
            <w:r>
              <w:rPr>
                <w:rFonts w:hint="eastAsia" w:ascii="宋体" w:hAnsi="宋体"/>
                <w:color w:val="auto"/>
                <w:sz w:val="24"/>
              </w:rPr>
              <w:t>三</w:t>
            </w:r>
          </w:p>
        </w:tc>
        <w:tc>
          <w:tcPr>
            <w:tcW w:w="1276" w:type="dxa"/>
            <w:tcBorders>
              <w:left w:val="single" w:color="000000" w:sz="4" w:space="0"/>
              <w:bottom w:val="single" w:color="000000" w:sz="4" w:space="0"/>
              <w:right w:val="single" w:color="000000" w:sz="4" w:space="0"/>
            </w:tcBorders>
            <w:vAlign w:val="center"/>
          </w:tcPr>
          <w:p w14:paraId="7D03D0FC">
            <w:pPr>
              <w:widowControl/>
              <w:rPr>
                <w:rFonts w:ascii="宋体"/>
                <w:b/>
                <w:color w:val="auto"/>
                <w:sz w:val="24"/>
              </w:rPr>
            </w:pPr>
            <w:r>
              <w:rPr>
                <w:rFonts w:hint="eastAsia" w:ascii="宋体" w:hAnsi="宋体"/>
                <w:b/>
                <w:color w:val="auto"/>
                <w:sz w:val="24"/>
              </w:rPr>
              <w:t>资信及其他分</w:t>
            </w:r>
          </w:p>
        </w:tc>
        <w:tc>
          <w:tcPr>
            <w:tcW w:w="1276" w:type="dxa"/>
            <w:tcBorders>
              <w:top w:val="single" w:color="000000" w:sz="4" w:space="0"/>
              <w:left w:val="single" w:color="000000" w:sz="4" w:space="0"/>
              <w:bottom w:val="single" w:color="000000" w:sz="4" w:space="0"/>
              <w:right w:val="single" w:color="000000" w:sz="4" w:space="0"/>
            </w:tcBorders>
            <w:vAlign w:val="center"/>
          </w:tcPr>
          <w:p w14:paraId="651E8C2B">
            <w:pPr>
              <w:pStyle w:val="111"/>
              <w:ind w:firstLine="0" w:firstLineChars="0"/>
              <w:jc w:val="both"/>
              <w:rPr>
                <w:rFonts w:ascii="宋体"/>
                <w:color w:val="auto"/>
                <w:szCs w:val="16"/>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56BCA01A">
            <w:pPr>
              <w:widowControl/>
              <w:jc w:val="center"/>
              <w:rPr>
                <w:rFonts w:ascii="宋体"/>
                <w:b/>
                <w:color w:val="auto"/>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2C039A82">
            <w:pPr>
              <w:widowControl/>
              <w:jc w:val="center"/>
              <w:rPr>
                <w:rFonts w:ascii="宋体"/>
                <w:b/>
                <w:color w:val="auto"/>
                <w:sz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26531500">
            <w:pPr>
              <w:widowControl/>
              <w:jc w:val="center"/>
              <w:rPr>
                <w:rFonts w:ascii="宋体"/>
                <w:b/>
                <w:color w:val="auto"/>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15D6304">
            <w:pPr>
              <w:widowControl/>
              <w:jc w:val="center"/>
              <w:rPr>
                <w:rFonts w:ascii="宋体"/>
                <w:b/>
                <w:color w:val="auto"/>
                <w:sz w:val="24"/>
              </w:rPr>
            </w:pPr>
          </w:p>
        </w:tc>
        <w:tc>
          <w:tcPr>
            <w:tcW w:w="2404" w:type="dxa"/>
            <w:tcBorders>
              <w:top w:val="single" w:color="000000" w:sz="4" w:space="0"/>
              <w:left w:val="single" w:color="000000" w:sz="4" w:space="0"/>
              <w:bottom w:val="single" w:color="000000" w:sz="4" w:space="0"/>
            </w:tcBorders>
            <w:vAlign w:val="center"/>
          </w:tcPr>
          <w:p w14:paraId="568406F8">
            <w:pPr>
              <w:widowControl/>
              <w:jc w:val="center"/>
              <w:rPr>
                <w:rFonts w:ascii="宋体"/>
                <w:b/>
                <w:color w:val="auto"/>
                <w:sz w:val="24"/>
              </w:rPr>
            </w:pPr>
          </w:p>
        </w:tc>
      </w:tr>
      <w:tr w14:paraId="03C8240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bottom w:val="single" w:color="000000" w:sz="4" w:space="0"/>
              <w:right w:val="single" w:color="000000" w:sz="4" w:space="0"/>
            </w:tcBorders>
            <w:vAlign w:val="center"/>
          </w:tcPr>
          <w:p w14:paraId="6A79B3C9">
            <w:pPr>
              <w:widowControl/>
              <w:rPr>
                <w:rFonts w:ascii="宋体"/>
                <w:color w:val="auto"/>
                <w:sz w:val="24"/>
              </w:rPr>
            </w:pPr>
          </w:p>
        </w:tc>
        <w:tc>
          <w:tcPr>
            <w:tcW w:w="1276" w:type="dxa"/>
            <w:tcBorders>
              <w:left w:val="single" w:color="000000" w:sz="4" w:space="0"/>
              <w:bottom w:val="single" w:color="000000" w:sz="4" w:space="0"/>
              <w:right w:val="single" w:color="000000" w:sz="4" w:space="0"/>
            </w:tcBorders>
            <w:vAlign w:val="center"/>
          </w:tcPr>
          <w:p w14:paraId="78F876F2">
            <w:pPr>
              <w:spacing w:line="320" w:lineRule="exact"/>
              <w:rPr>
                <w:rFonts w:ascii="宋体"/>
                <w:bCs/>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784F134">
            <w:pPr>
              <w:rPr>
                <w:rFonts w:ascii="宋体"/>
                <w:bCs/>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46C1CBFA">
            <w:pPr>
              <w:spacing w:line="320" w:lineRule="exact"/>
              <w:jc w:val="center"/>
              <w:rPr>
                <w:rFonts w:ascii="宋体"/>
                <w:bCs/>
                <w:color w:val="auto"/>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0550B000">
            <w:pPr>
              <w:spacing w:line="320" w:lineRule="exact"/>
              <w:jc w:val="center"/>
              <w:rPr>
                <w:rFonts w:ascii="宋体"/>
                <w:bCs/>
                <w:color w:val="auto"/>
                <w:sz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64B4CCE0">
            <w:pPr>
              <w:spacing w:line="320" w:lineRule="exact"/>
              <w:jc w:val="center"/>
              <w:rPr>
                <w:rFonts w:ascii="宋体"/>
                <w:bCs/>
                <w:color w:val="auto"/>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34D7193">
            <w:pPr>
              <w:spacing w:line="320" w:lineRule="exact"/>
              <w:jc w:val="center"/>
              <w:rPr>
                <w:rFonts w:ascii="宋体"/>
                <w:bCs/>
                <w:color w:val="auto"/>
                <w:sz w:val="24"/>
              </w:rPr>
            </w:pPr>
          </w:p>
        </w:tc>
        <w:tc>
          <w:tcPr>
            <w:tcW w:w="2404" w:type="dxa"/>
            <w:tcBorders>
              <w:top w:val="single" w:color="000000" w:sz="4" w:space="0"/>
              <w:left w:val="single" w:color="000000" w:sz="4" w:space="0"/>
              <w:bottom w:val="single" w:color="000000" w:sz="4" w:space="0"/>
            </w:tcBorders>
            <w:vAlign w:val="center"/>
          </w:tcPr>
          <w:p w14:paraId="1D8FFDCA">
            <w:pPr>
              <w:jc w:val="center"/>
              <w:rPr>
                <w:rFonts w:ascii="宋体"/>
                <w:bCs/>
                <w:color w:val="auto"/>
                <w:sz w:val="24"/>
              </w:rPr>
            </w:pPr>
            <w:r>
              <w:rPr>
                <w:rFonts w:hint="eastAsia" w:ascii="宋体" w:hAnsi="宋体"/>
                <w:bCs/>
                <w:color w:val="auto"/>
                <w:sz w:val="24"/>
              </w:rPr>
              <w:t>详见</w:t>
            </w:r>
            <w:r>
              <w:rPr>
                <w:rFonts w:hint="eastAsia" w:ascii="宋体" w:hAnsi="宋体"/>
                <w:b/>
                <w:bCs/>
                <w:color w:val="auto"/>
                <w:sz w:val="24"/>
              </w:rPr>
              <w:t>商务技术响应文件</w:t>
            </w:r>
            <w:r>
              <w:rPr>
                <w:rFonts w:hint="eastAsia" w:ascii="宋体" w:hAnsi="宋体"/>
                <w:bCs/>
                <w:color w:val="auto"/>
                <w:sz w:val="24"/>
              </w:rPr>
              <w:t>第几页</w:t>
            </w:r>
          </w:p>
        </w:tc>
      </w:tr>
      <w:tr w14:paraId="5113956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26769A93">
            <w:pPr>
              <w:widowControl/>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6E5A4AB">
            <w:pPr>
              <w:spacing w:line="320" w:lineRule="exact"/>
              <w:rPr>
                <w:rFonts w:ascii="宋体"/>
                <w:bCs/>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BA34A2A">
            <w:pPr>
              <w:rPr>
                <w:rFonts w:ascii="宋体"/>
                <w:bCs/>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43E220EF">
            <w:pPr>
              <w:spacing w:line="320" w:lineRule="exact"/>
              <w:jc w:val="center"/>
              <w:rPr>
                <w:rFonts w:ascii="宋体"/>
                <w:bCs/>
                <w:color w:val="auto"/>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4F0BC28C">
            <w:pPr>
              <w:spacing w:line="320" w:lineRule="exact"/>
              <w:jc w:val="center"/>
              <w:rPr>
                <w:rFonts w:ascii="宋体"/>
                <w:bCs/>
                <w:color w:val="auto"/>
                <w:sz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7359CEA5">
            <w:pPr>
              <w:spacing w:line="320" w:lineRule="exact"/>
              <w:jc w:val="center"/>
              <w:rPr>
                <w:rFonts w:ascii="宋体"/>
                <w:bCs/>
                <w:color w:val="auto"/>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A08F073">
            <w:pPr>
              <w:spacing w:line="320" w:lineRule="exact"/>
              <w:jc w:val="center"/>
              <w:rPr>
                <w:rFonts w:ascii="宋体"/>
                <w:bCs/>
                <w:color w:val="auto"/>
                <w:sz w:val="24"/>
              </w:rPr>
            </w:pPr>
          </w:p>
        </w:tc>
        <w:tc>
          <w:tcPr>
            <w:tcW w:w="2404" w:type="dxa"/>
            <w:tcBorders>
              <w:top w:val="single" w:color="000000" w:sz="4" w:space="0"/>
              <w:left w:val="single" w:color="000000" w:sz="4" w:space="0"/>
              <w:bottom w:val="single" w:color="000000" w:sz="4" w:space="0"/>
            </w:tcBorders>
            <w:vAlign w:val="center"/>
          </w:tcPr>
          <w:p w14:paraId="2DDAC7D2">
            <w:pPr>
              <w:jc w:val="center"/>
              <w:rPr>
                <w:rFonts w:ascii="宋体"/>
                <w:bCs/>
                <w:color w:val="auto"/>
                <w:sz w:val="24"/>
              </w:rPr>
            </w:pPr>
            <w:r>
              <w:rPr>
                <w:rFonts w:hint="eastAsia" w:ascii="宋体" w:hAnsi="宋体"/>
                <w:bCs/>
                <w:color w:val="auto"/>
                <w:sz w:val="24"/>
              </w:rPr>
              <w:t>……</w:t>
            </w:r>
          </w:p>
        </w:tc>
      </w:tr>
      <w:tr w14:paraId="7E97A85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4" w:hRule="atLeast"/>
          <w:jc w:val="center"/>
        </w:trPr>
        <w:tc>
          <w:tcPr>
            <w:tcW w:w="762" w:type="dxa"/>
            <w:tcBorders>
              <w:top w:val="single" w:color="000000" w:sz="4" w:space="0"/>
              <w:bottom w:val="single" w:color="000000" w:sz="4" w:space="0"/>
              <w:right w:val="single" w:color="000000" w:sz="4" w:space="0"/>
            </w:tcBorders>
            <w:vAlign w:val="center"/>
          </w:tcPr>
          <w:p w14:paraId="737813D0">
            <w:pPr>
              <w:widowControl/>
              <w:rPr>
                <w:rFonts w:ascii="宋体"/>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CD3A9DE">
            <w:pPr>
              <w:spacing w:line="320" w:lineRule="exact"/>
              <w:rPr>
                <w:rFonts w:ascii="宋体"/>
                <w:bCs/>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C62AF42">
            <w:pPr>
              <w:rPr>
                <w:rFonts w:ascii="宋体"/>
                <w:bCs/>
                <w:color w:val="auto"/>
                <w:sz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2694F7E9">
            <w:pPr>
              <w:spacing w:line="320" w:lineRule="exact"/>
              <w:jc w:val="center"/>
              <w:rPr>
                <w:rFonts w:ascii="宋体"/>
                <w:bCs/>
                <w:color w:val="auto"/>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5DED5C0C">
            <w:pPr>
              <w:spacing w:line="320" w:lineRule="exact"/>
              <w:jc w:val="center"/>
              <w:rPr>
                <w:rFonts w:ascii="宋体"/>
                <w:bCs/>
                <w:color w:val="auto"/>
                <w:sz w:val="24"/>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36D9E9B8">
            <w:pPr>
              <w:spacing w:line="320" w:lineRule="exact"/>
              <w:jc w:val="center"/>
              <w:rPr>
                <w:rFonts w:ascii="宋体"/>
                <w:bCs/>
                <w:color w:val="auto"/>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5F99D34">
            <w:pPr>
              <w:spacing w:line="320" w:lineRule="exact"/>
              <w:jc w:val="center"/>
              <w:rPr>
                <w:rFonts w:ascii="宋体"/>
                <w:bCs/>
                <w:color w:val="auto"/>
                <w:sz w:val="24"/>
              </w:rPr>
            </w:pPr>
          </w:p>
        </w:tc>
        <w:tc>
          <w:tcPr>
            <w:tcW w:w="2404" w:type="dxa"/>
            <w:tcBorders>
              <w:top w:val="single" w:color="000000" w:sz="4" w:space="0"/>
              <w:left w:val="single" w:color="000000" w:sz="4" w:space="0"/>
              <w:bottom w:val="single" w:color="000000" w:sz="4" w:space="0"/>
            </w:tcBorders>
            <w:vAlign w:val="center"/>
          </w:tcPr>
          <w:p w14:paraId="60C02B20">
            <w:pPr>
              <w:jc w:val="center"/>
              <w:rPr>
                <w:rFonts w:ascii="宋体"/>
                <w:bCs/>
                <w:color w:val="auto"/>
                <w:sz w:val="24"/>
              </w:rPr>
            </w:pPr>
          </w:p>
        </w:tc>
      </w:tr>
    </w:tbl>
    <w:p w14:paraId="58169EC1">
      <w:pPr>
        <w:snapToGrid w:val="0"/>
        <w:spacing w:before="50" w:after="50"/>
        <w:rPr>
          <w:rFonts w:ascii="宋体"/>
          <w:color w:val="auto"/>
          <w:sz w:val="24"/>
        </w:rPr>
      </w:pPr>
    </w:p>
    <w:p w14:paraId="0FEE2A51">
      <w:pPr>
        <w:snapToGrid w:val="0"/>
        <w:rPr>
          <w:rFonts w:ascii="宋体"/>
          <w:color w:val="auto"/>
          <w:sz w:val="24"/>
        </w:rPr>
      </w:pPr>
      <w:r>
        <w:rPr>
          <w:rFonts w:hint="eastAsia" w:ascii="宋体" w:hAnsi="宋体"/>
          <w:color w:val="auto"/>
          <w:sz w:val="24"/>
        </w:rPr>
        <w:t>注：</w:t>
      </w:r>
      <w:r>
        <w:rPr>
          <w:rFonts w:ascii="宋体" w:hAnsi="宋体"/>
          <w:color w:val="auto"/>
          <w:sz w:val="24"/>
        </w:rPr>
        <w:t>1</w:t>
      </w:r>
      <w:r>
        <w:rPr>
          <w:rFonts w:hint="eastAsia" w:ascii="宋体" w:hAnsi="宋体"/>
          <w:color w:val="auto"/>
          <w:sz w:val="24"/>
        </w:rPr>
        <w:t>、投标单位根据所投标项的评分表内容，按此格式提供评分响应表置于商务技术响应文件第</w:t>
      </w:r>
      <w:r>
        <w:rPr>
          <w:rFonts w:ascii="宋体" w:hAnsi="宋体"/>
          <w:color w:val="auto"/>
          <w:sz w:val="24"/>
        </w:rPr>
        <w:t>1</w:t>
      </w:r>
      <w:r>
        <w:rPr>
          <w:rFonts w:hint="eastAsia" w:ascii="宋体" w:hAnsi="宋体"/>
          <w:color w:val="auto"/>
          <w:sz w:val="24"/>
        </w:rPr>
        <w:t>页。</w:t>
      </w:r>
    </w:p>
    <w:p w14:paraId="52F37027">
      <w:pPr>
        <w:pStyle w:val="78"/>
        <w:ind w:firstLine="482" w:firstLineChars="200"/>
        <w:rPr>
          <w:rFonts w:ascii="宋体"/>
          <w:b/>
          <w:bCs/>
          <w:color w:val="auto"/>
          <w:sz w:val="24"/>
        </w:rPr>
      </w:pPr>
      <w:r>
        <w:rPr>
          <w:rFonts w:ascii="宋体" w:hAnsi="宋体"/>
          <w:b/>
          <w:bCs/>
          <w:color w:val="auto"/>
          <w:sz w:val="24"/>
        </w:rPr>
        <w:t>2</w:t>
      </w:r>
      <w:r>
        <w:rPr>
          <w:rFonts w:hint="eastAsia" w:ascii="宋体" w:hAnsi="宋体"/>
          <w:b/>
          <w:bCs/>
          <w:color w:val="auto"/>
          <w:sz w:val="24"/>
        </w:rPr>
        <w:t>、自评得分</w:t>
      </w:r>
      <w:r>
        <w:rPr>
          <w:rFonts w:ascii="宋体" w:hAnsi="宋体"/>
          <w:b/>
          <w:bCs/>
          <w:color w:val="auto"/>
          <w:sz w:val="24"/>
        </w:rPr>
        <w:t>=</w:t>
      </w:r>
      <w:r>
        <w:rPr>
          <w:rFonts w:hint="eastAsia" w:ascii="宋体" w:hAnsi="宋体"/>
          <w:b/>
          <w:bCs/>
          <w:color w:val="auto"/>
          <w:sz w:val="24"/>
        </w:rPr>
        <w:t>其中肯定能得分分值</w:t>
      </w:r>
      <w:r>
        <w:rPr>
          <w:rFonts w:ascii="宋体" w:hAnsi="宋体"/>
          <w:b/>
          <w:bCs/>
          <w:color w:val="auto"/>
          <w:sz w:val="24"/>
        </w:rPr>
        <w:t>+</w:t>
      </w:r>
      <w:r>
        <w:rPr>
          <w:rFonts w:hint="eastAsia" w:ascii="宋体" w:hAnsi="宋体"/>
          <w:b/>
          <w:bCs/>
          <w:color w:val="auto"/>
          <w:sz w:val="24"/>
        </w:rPr>
        <w:t>可能可以得分分值</w:t>
      </w:r>
    </w:p>
    <w:p w14:paraId="10D8E422">
      <w:pPr>
        <w:pStyle w:val="111"/>
        <w:jc w:val="both"/>
        <w:rPr>
          <w:rFonts w:ascii="宋体"/>
          <w:color w:val="auto"/>
          <w:sz w:val="24"/>
          <w:highlight w:val="none"/>
        </w:rPr>
      </w:pPr>
      <w:r>
        <w:rPr>
          <w:rFonts w:ascii="宋体" w:hAnsi="宋体"/>
          <w:color w:val="auto"/>
          <w:sz w:val="24"/>
        </w:rPr>
        <w:t>3</w:t>
      </w:r>
      <w:r>
        <w:rPr>
          <w:rFonts w:hint="eastAsia" w:ascii="宋体" w:hAnsi="宋体"/>
          <w:color w:val="auto"/>
          <w:sz w:val="24"/>
        </w:rPr>
        <w:t>、上表中客</w:t>
      </w:r>
      <w:r>
        <w:rPr>
          <w:rFonts w:hint="eastAsia" w:ascii="宋体" w:hAnsi="宋体"/>
          <w:color w:val="auto"/>
          <w:sz w:val="24"/>
          <w:highlight w:val="none"/>
        </w:rPr>
        <w:t>观分得分分值须认真填写，如故意作假夸大自评得分，且与专家评分分值相差较大的，其将在“</w:t>
      </w:r>
      <w:r>
        <w:rPr>
          <w:rFonts w:ascii="宋体" w:hAnsi="宋体"/>
          <w:color w:val="auto"/>
          <w:sz w:val="24"/>
          <w:highlight w:val="none"/>
        </w:rPr>
        <w:t>售后服务方案</w:t>
      </w:r>
      <w:r>
        <w:rPr>
          <w:rFonts w:hint="eastAsia" w:ascii="宋体" w:hAnsi="宋体"/>
          <w:color w:val="auto"/>
          <w:sz w:val="24"/>
          <w:highlight w:val="none"/>
        </w:rPr>
        <w:t>”评分中被适当扣分。</w:t>
      </w:r>
    </w:p>
    <w:p w14:paraId="5FFDC0EF">
      <w:pPr>
        <w:pStyle w:val="111"/>
        <w:jc w:val="both"/>
        <w:rPr>
          <w:rFonts w:ascii="宋体"/>
          <w:color w:val="auto"/>
          <w:sz w:val="24"/>
        </w:rPr>
      </w:pPr>
      <w:r>
        <w:rPr>
          <w:rFonts w:ascii="宋体" w:hAnsi="宋体"/>
          <w:color w:val="auto"/>
          <w:sz w:val="24"/>
          <w:highlight w:val="none"/>
        </w:rPr>
        <w:t>4</w:t>
      </w:r>
      <w:r>
        <w:rPr>
          <w:rFonts w:hint="eastAsia" w:ascii="宋体" w:hAnsi="宋体"/>
          <w:color w:val="auto"/>
          <w:sz w:val="24"/>
          <w:highlight w:val="none"/>
        </w:rPr>
        <w:t>、评标委员会仅在供应商标注的页码</w:t>
      </w:r>
      <w:r>
        <w:rPr>
          <w:rFonts w:hint="eastAsia" w:ascii="宋体" w:hAnsi="宋体"/>
          <w:color w:val="auto"/>
          <w:sz w:val="24"/>
        </w:rPr>
        <w:t>范围内寻找评标依据，未标注页码范围或页码标注不准确造成评标委员会漏评的责任由供应商自行承担。</w:t>
      </w:r>
    </w:p>
    <w:p w14:paraId="5158E756">
      <w:pPr>
        <w:snapToGrid w:val="0"/>
        <w:spacing w:before="50" w:after="120" w:line="360" w:lineRule="auto"/>
        <w:jc w:val="left"/>
        <w:rPr>
          <w:rFonts w:ascii="宋体"/>
          <w:color w:val="auto"/>
          <w:sz w:val="24"/>
        </w:rPr>
      </w:pPr>
    </w:p>
    <w:p w14:paraId="3D3C3DA9">
      <w:pPr>
        <w:pStyle w:val="41"/>
        <w:rPr>
          <w:rFonts w:ascii="宋体"/>
          <w:color w:val="auto"/>
          <w:sz w:val="24"/>
          <w:szCs w:val="24"/>
        </w:rPr>
      </w:pPr>
      <w:r>
        <w:rPr>
          <w:rFonts w:hint="eastAsia" w:ascii="宋体" w:hAnsi="宋体"/>
          <w:color w:val="auto"/>
          <w:sz w:val="24"/>
          <w:szCs w:val="24"/>
        </w:rPr>
        <w:t>附件</w:t>
      </w:r>
      <w:r>
        <w:rPr>
          <w:rFonts w:ascii="宋体" w:hAnsi="宋体"/>
          <w:color w:val="auto"/>
          <w:sz w:val="24"/>
          <w:szCs w:val="24"/>
        </w:rPr>
        <w:t>2.2</w:t>
      </w:r>
      <w:r>
        <w:rPr>
          <w:rFonts w:hint="eastAsia" w:ascii="宋体" w:hAnsi="宋体"/>
          <w:color w:val="auto"/>
          <w:sz w:val="24"/>
          <w:szCs w:val="24"/>
        </w:rPr>
        <w:t>投标声明书格式：</w:t>
      </w:r>
    </w:p>
    <w:p w14:paraId="1BFEB346">
      <w:pPr>
        <w:snapToGrid w:val="0"/>
        <w:spacing w:before="120" w:after="50" w:line="360" w:lineRule="auto"/>
        <w:jc w:val="center"/>
        <w:rPr>
          <w:rFonts w:ascii="宋体"/>
          <w:b/>
          <w:bCs/>
          <w:color w:val="auto"/>
          <w:sz w:val="30"/>
        </w:rPr>
      </w:pPr>
      <w:r>
        <w:rPr>
          <w:rFonts w:hint="eastAsia" w:ascii="宋体" w:hAnsi="宋体"/>
          <w:b/>
          <w:bCs/>
          <w:color w:val="auto"/>
          <w:sz w:val="30"/>
        </w:rPr>
        <w:t>投标声明书</w:t>
      </w:r>
    </w:p>
    <w:p w14:paraId="66B3BBB4">
      <w:pPr>
        <w:snapToGrid w:val="0"/>
        <w:spacing w:before="120" w:after="50" w:line="360" w:lineRule="auto"/>
        <w:rPr>
          <w:rFonts w:ascii="宋体"/>
          <w:color w:val="auto"/>
          <w:sz w:val="24"/>
        </w:rPr>
      </w:pPr>
      <w:r>
        <w:rPr>
          <w:rFonts w:hint="eastAsia" w:ascii="宋体" w:hAnsi="宋体"/>
          <w:color w:val="auto"/>
          <w:sz w:val="24"/>
        </w:rPr>
        <w:t>致：</w:t>
      </w:r>
      <w:r>
        <w:rPr>
          <w:rFonts w:ascii="宋体" w:hAnsi="宋体"/>
          <w:color w:val="auto"/>
          <w:sz w:val="24"/>
        </w:rPr>
        <w:t>_________</w:t>
      </w:r>
      <w:r>
        <w:rPr>
          <w:rFonts w:hint="eastAsia" w:ascii="宋体" w:hAnsi="宋体"/>
          <w:color w:val="auto"/>
          <w:sz w:val="24"/>
        </w:rPr>
        <w:t>（招标采购单位名称）：</w:t>
      </w:r>
    </w:p>
    <w:p w14:paraId="6FB56A2E">
      <w:pPr>
        <w:snapToGrid w:val="0"/>
        <w:spacing w:before="120" w:after="50" w:line="360" w:lineRule="auto"/>
        <w:ind w:firstLine="720" w:firstLineChars="300"/>
        <w:rPr>
          <w:rFonts w:ascii="宋体"/>
          <w:color w:val="auto"/>
          <w:sz w:val="24"/>
        </w:rPr>
      </w:pPr>
      <w:r>
        <w:rPr>
          <w:rFonts w:ascii="宋体" w:hAnsi="宋体"/>
          <w:color w:val="auto"/>
          <w:sz w:val="24"/>
        </w:rPr>
        <w:t>_________</w:t>
      </w:r>
      <w:r>
        <w:rPr>
          <w:rFonts w:hint="eastAsia" w:ascii="宋体" w:hAnsi="宋体"/>
          <w:color w:val="auto"/>
          <w:sz w:val="24"/>
        </w:rPr>
        <w:t>（投标人名称）系中华人民共和国合法企业，经营地址。</w:t>
      </w:r>
    </w:p>
    <w:p w14:paraId="7C29A192">
      <w:pPr>
        <w:snapToGrid w:val="0"/>
        <w:spacing w:before="120" w:after="50" w:line="360" w:lineRule="auto"/>
        <w:ind w:firstLine="645"/>
        <w:rPr>
          <w:rFonts w:ascii="宋体"/>
          <w:color w:val="auto"/>
          <w:sz w:val="24"/>
        </w:rPr>
      </w:pPr>
      <w:r>
        <w:rPr>
          <w:rFonts w:hint="eastAsia" w:ascii="宋体" w:hAnsi="宋体"/>
          <w:color w:val="auto"/>
          <w:sz w:val="24"/>
        </w:rPr>
        <w:t>我</w:t>
      </w:r>
      <w:r>
        <w:rPr>
          <w:rFonts w:ascii="宋体" w:hAnsi="宋体"/>
          <w:color w:val="auto"/>
          <w:sz w:val="24"/>
        </w:rPr>
        <w:t>_____</w:t>
      </w:r>
      <w:r>
        <w:rPr>
          <w:rFonts w:hint="eastAsia" w:ascii="宋体" w:hAnsi="宋体"/>
          <w:color w:val="auto"/>
          <w:sz w:val="24"/>
        </w:rPr>
        <w:t>（姓名）系</w:t>
      </w:r>
      <w:r>
        <w:rPr>
          <w:rFonts w:ascii="宋体" w:hAnsi="宋体"/>
          <w:color w:val="auto"/>
          <w:sz w:val="24"/>
        </w:rPr>
        <w:t>_________</w:t>
      </w:r>
      <w:r>
        <w:rPr>
          <w:rFonts w:hint="eastAsia" w:ascii="宋体" w:hAnsi="宋体"/>
          <w:color w:val="auto"/>
          <w:sz w:val="24"/>
        </w:rPr>
        <w:t>（投标人名称）的法定代表人，我方愿意参加贵方组织的</w:t>
      </w:r>
      <w:r>
        <w:rPr>
          <w:rFonts w:ascii="宋体" w:hAnsi="宋体"/>
          <w:color w:val="auto"/>
          <w:sz w:val="24"/>
        </w:rPr>
        <w:t>_________</w:t>
      </w:r>
      <w:r>
        <w:rPr>
          <w:rFonts w:hint="eastAsia" w:ascii="宋体" w:hAnsi="宋体"/>
          <w:color w:val="auto"/>
          <w:sz w:val="24"/>
        </w:rPr>
        <w:t>项目的投标，为便于贵方公正、择优地确定中标人及其投标产品和服务，我方就本次投标有关事项郑重声明如下：</w:t>
      </w:r>
    </w:p>
    <w:p w14:paraId="4F1FEFFE">
      <w:pPr>
        <w:snapToGrid w:val="0"/>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我方向贵方提交的所有投标文件、资料都是准确的和真实的。</w:t>
      </w:r>
    </w:p>
    <w:p w14:paraId="5049AF3C">
      <w:pPr>
        <w:snapToGrid w:val="0"/>
        <w:spacing w:before="120"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我方不是采购人的附属机构。</w:t>
      </w:r>
    </w:p>
    <w:p w14:paraId="61DD5362">
      <w:pPr>
        <w:snapToGrid w:val="0"/>
        <w:spacing w:before="120" w:line="360" w:lineRule="auto"/>
        <w:ind w:firstLine="480" w:firstLineChars="200"/>
        <w:rPr>
          <w:rFonts w:ascii="宋体"/>
          <w:color w:val="auto"/>
          <w:sz w:val="24"/>
        </w:rPr>
      </w:pPr>
      <w:r>
        <w:rPr>
          <w:rFonts w:hint="eastAsia" w:ascii="宋体" w:hAnsi="宋体"/>
          <w:color w:val="auto"/>
          <w:sz w:val="24"/>
        </w:rPr>
        <w:t>在获知本项目采购信息后，与采购人聘请的为此项目提供咨询服务的公司及其附属机构没有任何联系。</w:t>
      </w:r>
    </w:p>
    <w:p w14:paraId="70A11441">
      <w:pPr>
        <w:pStyle w:val="63"/>
        <w:snapToGrid w:val="0"/>
        <w:spacing w:line="360" w:lineRule="auto"/>
        <w:ind w:firstLine="480" w:firstLineChars="200"/>
        <w:rPr>
          <w:rFonts w:hAnsi="宋体"/>
          <w:color w:val="auto"/>
          <w:sz w:val="24"/>
        </w:rPr>
      </w:pPr>
      <w:r>
        <w:rPr>
          <w:rFonts w:hAnsi="宋体"/>
          <w:color w:val="auto"/>
          <w:sz w:val="24"/>
        </w:rPr>
        <w:t>4.</w:t>
      </w:r>
      <w:r>
        <w:rPr>
          <w:rFonts w:hint="eastAsia" w:hAnsi="宋体"/>
          <w:color w:val="auto"/>
          <w:sz w:val="24"/>
        </w:rPr>
        <w:t>我方及由本人担任法定代表人的其他机构最近三年内被通报、被处罚的违法行为或者可认定为不良行为的有：</w:t>
      </w:r>
    </w:p>
    <w:p w14:paraId="7E6E1B6E">
      <w:pPr>
        <w:snapToGrid w:val="0"/>
        <w:spacing w:before="120" w:line="360" w:lineRule="auto"/>
        <w:ind w:firstLine="480" w:firstLineChars="200"/>
        <w:rPr>
          <w:rFonts w:ascii="宋体"/>
          <w:color w:val="auto"/>
          <w:sz w:val="24"/>
        </w:rPr>
      </w:pPr>
      <w:r>
        <w:rPr>
          <w:rFonts w:hint="eastAsia" w:ascii="宋体" w:hAnsi="宋体"/>
          <w:color w:val="auto"/>
          <w:sz w:val="24"/>
        </w:rPr>
        <w:t>　　　　　　　　　　　　　　　　　　　　　　　　　　　</w:t>
      </w:r>
    </w:p>
    <w:p w14:paraId="01BAB4EC">
      <w:pPr>
        <w:numPr>
          <w:ilvl w:val="0"/>
          <w:numId w:val="12"/>
        </w:numPr>
        <w:snapToGrid w:val="0"/>
        <w:spacing w:line="360" w:lineRule="auto"/>
        <w:ind w:firstLine="464" w:firstLineChars="200"/>
        <w:rPr>
          <w:rFonts w:ascii="宋体"/>
          <w:color w:val="auto"/>
          <w:spacing w:val="-4"/>
          <w:sz w:val="24"/>
        </w:rPr>
      </w:pPr>
      <w:r>
        <w:rPr>
          <w:rFonts w:hint="eastAsia" w:ascii="宋体" w:hAnsi="宋体"/>
          <w:color w:val="auto"/>
          <w:spacing w:val="-4"/>
          <w:sz w:val="24"/>
        </w:rPr>
        <w:t>以上事项如有虚假或隐瞒，我方愿意承担一切后果，并不再寻求任何旨在减轻或免除法律责任的辩解。</w:t>
      </w:r>
    </w:p>
    <w:p w14:paraId="3CD1776B">
      <w:pPr>
        <w:pStyle w:val="443"/>
        <w:rPr>
          <w:color w:val="auto"/>
          <w:spacing w:val="-4"/>
          <w:sz w:val="24"/>
          <w:szCs w:val="20"/>
        </w:rPr>
      </w:pPr>
    </w:p>
    <w:p w14:paraId="62CE4948">
      <w:pPr>
        <w:pStyle w:val="444"/>
        <w:ind w:left="400"/>
        <w:rPr>
          <w:color w:val="auto"/>
        </w:rPr>
      </w:pPr>
    </w:p>
    <w:p w14:paraId="5238BEDC">
      <w:pPr>
        <w:snapToGrid w:val="0"/>
        <w:spacing w:line="360" w:lineRule="auto"/>
        <w:ind w:left="400" w:leftChars="200" w:firstLine="5040" w:firstLineChars="2100"/>
        <w:rPr>
          <w:rFonts w:ascii="宋体"/>
          <w:color w:val="auto"/>
          <w:sz w:val="24"/>
        </w:rPr>
      </w:pPr>
      <w:r>
        <w:rPr>
          <w:rFonts w:hint="eastAsia" w:ascii="宋体" w:hAnsi="宋体"/>
          <w:color w:val="auto"/>
          <w:sz w:val="24"/>
        </w:rPr>
        <w:t>投标人公章：</w:t>
      </w:r>
    </w:p>
    <w:p w14:paraId="6BEF08F5">
      <w:pPr>
        <w:snapToGrid w:val="0"/>
        <w:spacing w:line="360" w:lineRule="auto"/>
        <w:ind w:firstLine="400" w:firstLineChars="200"/>
        <w:jc w:val="right"/>
        <w:rPr>
          <w:rFonts w:ascii="宋体"/>
          <w:color w:val="auto"/>
        </w:rPr>
      </w:pPr>
      <w:r>
        <w:rPr>
          <w:rFonts w:hint="eastAsia" w:ascii="宋体" w:hAnsi="宋体"/>
          <w:color w:val="auto"/>
        </w:rPr>
        <w:t>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p>
    <w:p w14:paraId="5B6F9FEC">
      <w:pPr>
        <w:snapToGrid w:val="0"/>
        <w:spacing w:line="360" w:lineRule="auto"/>
        <w:ind w:firstLine="482" w:firstLineChars="200"/>
        <w:jc w:val="left"/>
        <w:rPr>
          <w:rFonts w:ascii="宋体"/>
          <w:b/>
          <w:bCs/>
          <w:color w:val="auto"/>
          <w:sz w:val="24"/>
        </w:rPr>
      </w:pPr>
    </w:p>
    <w:p w14:paraId="6CE15EDB">
      <w:pPr>
        <w:snapToGrid w:val="0"/>
        <w:spacing w:line="360" w:lineRule="auto"/>
        <w:ind w:firstLine="482" w:firstLineChars="200"/>
        <w:jc w:val="left"/>
        <w:rPr>
          <w:rFonts w:ascii="宋体"/>
          <w:b/>
          <w:bCs/>
          <w:color w:val="auto"/>
          <w:sz w:val="24"/>
        </w:rPr>
      </w:pPr>
    </w:p>
    <w:p w14:paraId="54C97066">
      <w:pPr>
        <w:snapToGrid w:val="0"/>
        <w:spacing w:line="360" w:lineRule="auto"/>
        <w:ind w:firstLine="482" w:firstLineChars="200"/>
        <w:jc w:val="left"/>
        <w:rPr>
          <w:rFonts w:ascii="宋体"/>
          <w:b/>
          <w:bCs/>
          <w:color w:val="auto"/>
          <w:sz w:val="24"/>
        </w:rPr>
      </w:pPr>
    </w:p>
    <w:p w14:paraId="1D5715DD">
      <w:pPr>
        <w:snapToGrid w:val="0"/>
        <w:spacing w:line="360" w:lineRule="auto"/>
        <w:ind w:firstLine="482" w:firstLineChars="200"/>
        <w:jc w:val="left"/>
        <w:rPr>
          <w:rFonts w:ascii="宋体"/>
          <w:b/>
          <w:bCs/>
          <w:color w:val="auto"/>
          <w:sz w:val="24"/>
        </w:rPr>
      </w:pPr>
    </w:p>
    <w:p w14:paraId="6280436F">
      <w:pPr>
        <w:snapToGrid w:val="0"/>
        <w:spacing w:line="360" w:lineRule="auto"/>
        <w:ind w:firstLine="482" w:firstLineChars="200"/>
        <w:jc w:val="left"/>
        <w:rPr>
          <w:rFonts w:ascii="宋体"/>
          <w:b/>
          <w:bCs/>
          <w:color w:val="auto"/>
          <w:sz w:val="24"/>
        </w:rPr>
      </w:pPr>
    </w:p>
    <w:p w14:paraId="74C9A32B">
      <w:pPr>
        <w:snapToGrid w:val="0"/>
        <w:spacing w:line="360" w:lineRule="auto"/>
        <w:ind w:firstLine="482" w:firstLineChars="200"/>
        <w:jc w:val="left"/>
        <w:rPr>
          <w:rFonts w:ascii="宋体"/>
          <w:b/>
          <w:bCs/>
          <w:color w:val="auto"/>
          <w:sz w:val="24"/>
        </w:rPr>
      </w:pPr>
    </w:p>
    <w:p w14:paraId="09838836">
      <w:pPr>
        <w:snapToGrid w:val="0"/>
        <w:spacing w:line="360" w:lineRule="auto"/>
        <w:ind w:firstLine="482" w:firstLineChars="200"/>
        <w:jc w:val="left"/>
        <w:rPr>
          <w:rFonts w:ascii="宋体"/>
          <w:b/>
          <w:bCs/>
          <w:color w:val="auto"/>
          <w:sz w:val="24"/>
        </w:rPr>
      </w:pPr>
    </w:p>
    <w:p w14:paraId="761A6725">
      <w:pPr>
        <w:snapToGrid w:val="0"/>
        <w:spacing w:line="360" w:lineRule="auto"/>
        <w:ind w:firstLine="482" w:firstLineChars="200"/>
        <w:jc w:val="left"/>
        <w:rPr>
          <w:rFonts w:ascii="宋体"/>
          <w:b/>
          <w:bCs/>
          <w:color w:val="auto"/>
          <w:sz w:val="24"/>
        </w:rPr>
      </w:pPr>
    </w:p>
    <w:p w14:paraId="19605E29">
      <w:pPr>
        <w:snapToGrid w:val="0"/>
        <w:spacing w:before="50" w:after="120" w:line="360" w:lineRule="auto"/>
        <w:jc w:val="left"/>
        <w:rPr>
          <w:rFonts w:ascii="宋体"/>
          <w:b/>
          <w:color w:val="auto"/>
          <w:sz w:val="24"/>
        </w:rPr>
      </w:pPr>
      <w:r>
        <w:rPr>
          <w:rFonts w:hint="eastAsia" w:ascii="宋体" w:hAnsi="宋体"/>
          <w:b/>
          <w:color w:val="auto"/>
          <w:sz w:val="24"/>
        </w:rPr>
        <w:t>附件</w:t>
      </w:r>
      <w:r>
        <w:rPr>
          <w:rFonts w:ascii="宋体" w:hAnsi="宋体"/>
          <w:b/>
          <w:color w:val="auto"/>
          <w:sz w:val="24"/>
        </w:rPr>
        <w:t>2.3</w:t>
      </w:r>
      <w:r>
        <w:rPr>
          <w:rFonts w:hint="eastAsia" w:ascii="宋体" w:hAnsi="宋体"/>
          <w:b/>
          <w:color w:val="auto"/>
          <w:sz w:val="24"/>
        </w:rPr>
        <w:t>投标单位情况表：</w:t>
      </w:r>
    </w:p>
    <w:p w14:paraId="6887D7C7">
      <w:pPr>
        <w:snapToGrid w:val="0"/>
        <w:spacing w:before="120" w:after="50" w:line="360" w:lineRule="auto"/>
        <w:jc w:val="center"/>
        <w:rPr>
          <w:rFonts w:ascii="宋体"/>
          <w:b/>
          <w:color w:val="auto"/>
          <w:sz w:val="24"/>
        </w:rPr>
      </w:pPr>
      <w:r>
        <w:rPr>
          <w:rFonts w:hint="eastAsia" w:ascii="宋体" w:hAnsi="宋体"/>
          <w:b/>
          <w:color w:val="auto"/>
          <w:sz w:val="24"/>
        </w:rPr>
        <w:t>投标单位情况表</w:t>
      </w:r>
    </w:p>
    <w:p w14:paraId="4A29458D">
      <w:pPr>
        <w:pStyle w:val="89"/>
        <w:spacing w:before="120" w:after="120" w:line="360" w:lineRule="auto"/>
        <w:rPr>
          <w:rFonts w:hAnsi="宋体"/>
          <w:color w:val="auto"/>
        </w:rPr>
      </w:pPr>
      <w:r>
        <w:rPr>
          <w:rFonts w:hint="eastAsia" w:hAnsi="宋体"/>
          <w:color w:val="auto"/>
        </w:rPr>
        <w:t>投标单位：</w:t>
      </w:r>
      <w:r>
        <w:rPr>
          <w:rFonts w:hAnsi="宋体"/>
          <w:color w:val="auto"/>
        </w:rPr>
        <w:t xml:space="preserve">                                      </w:t>
      </w:r>
      <w:r>
        <w:rPr>
          <w:rFonts w:hint="eastAsia" w:hAnsi="宋体"/>
          <w:color w:val="auto"/>
        </w:rPr>
        <w:t>填表日期：</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55F5B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104" w:type="dxa"/>
            <w:gridSpan w:val="2"/>
            <w:vAlign w:val="center"/>
          </w:tcPr>
          <w:p w14:paraId="4E63C1A0">
            <w:pPr>
              <w:pStyle w:val="89"/>
              <w:spacing w:before="120" w:after="120" w:line="360" w:lineRule="auto"/>
              <w:rPr>
                <w:rFonts w:hAnsi="宋体"/>
                <w:color w:val="auto"/>
              </w:rPr>
            </w:pPr>
            <w:r>
              <w:rPr>
                <w:rFonts w:hint="eastAsia" w:hAnsi="宋体"/>
                <w:color w:val="auto"/>
              </w:rPr>
              <w:t>单位名称</w:t>
            </w:r>
          </w:p>
        </w:tc>
        <w:tc>
          <w:tcPr>
            <w:tcW w:w="2887" w:type="dxa"/>
            <w:vAlign w:val="center"/>
          </w:tcPr>
          <w:p w14:paraId="4EFDF855">
            <w:pPr>
              <w:widowControl/>
              <w:spacing w:line="360" w:lineRule="auto"/>
              <w:jc w:val="center"/>
              <w:rPr>
                <w:rFonts w:ascii="宋体"/>
                <w:color w:val="auto"/>
                <w:sz w:val="24"/>
              </w:rPr>
            </w:pPr>
          </w:p>
        </w:tc>
        <w:tc>
          <w:tcPr>
            <w:tcW w:w="1388" w:type="dxa"/>
            <w:gridSpan w:val="2"/>
            <w:vAlign w:val="center"/>
          </w:tcPr>
          <w:p w14:paraId="6F351C2D">
            <w:pPr>
              <w:pStyle w:val="89"/>
              <w:spacing w:before="120" w:after="120" w:line="360" w:lineRule="auto"/>
              <w:rPr>
                <w:rFonts w:hAnsi="宋体"/>
                <w:color w:val="auto"/>
              </w:rPr>
            </w:pPr>
            <w:r>
              <w:rPr>
                <w:rFonts w:hint="eastAsia" w:hAnsi="宋体"/>
                <w:color w:val="auto"/>
              </w:rPr>
              <w:t>电话</w:t>
            </w:r>
          </w:p>
        </w:tc>
        <w:tc>
          <w:tcPr>
            <w:tcW w:w="2534" w:type="dxa"/>
            <w:vAlign w:val="center"/>
          </w:tcPr>
          <w:p w14:paraId="5707F54B">
            <w:pPr>
              <w:pStyle w:val="89"/>
              <w:spacing w:before="120" w:after="120" w:line="360" w:lineRule="auto"/>
              <w:jc w:val="center"/>
              <w:rPr>
                <w:rFonts w:hAnsi="宋体"/>
                <w:color w:val="auto"/>
              </w:rPr>
            </w:pPr>
          </w:p>
        </w:tc>
      </w:tr>
      <w:tr w14:paraId="64229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220DE108">
            <w:pPr>
              <w:pStyle w:val="89"/>
              <w:spacing w:before="120" w:after="120" w:line="360" w:lineRule="auto"/>
              <w:rPr>
                <w:rFonts w:hAnsi="宋体"/>
                <w:color w:val="auto"/>
              </w:rPr>
            </w:pPr>
            <w:r>
              <w:rPr>
                <w:rFonts w:hint="eastAsia" w:hAnsi="宋体"/>
                <w:color w:val="auto"/>
              </w:rPr>
              <w:t>地址</w:t>
            </w:r>
          </w:p>
        </w:tc>
        <w:tc>
          <w:tcPr>
            <w:tcW w:w="2887" w:type="dxa"/>
            <w:vAlign w:val="center"/>
          </w:tcPr>
          <w:p w14:paraId="01B9CCFB">
            <w:pPr>
              <w:pStyle w:val="89"/>
              <w:spacing w:before="120" w:after="120" w:line="360" w:lineRule="auto"/>
              <w:jc w:val="center"/>
              <w:rPr>
                <w:rFonts w:hAnsi="宋体"/>
                <w:color w:val="auto"/>
              </w:rPr>
            </w:pPr>
          </w:p>
        </w:tc>
        <w:tc>
          <w:tcPr>
            <w:tcW w:w="1388" w:type="dxa"/>
            <w:gridSpan w:val="2"/>
            <w:vAlign w:val="center"/>
          </w:tcPr>
          <w:p w14:paraId="6409BDB0">
            <w:pPr>
              <w:pStyle w:val="89"/>
              <w:spacing w:before="120" w:after="120" w:line="360" w:lineRule="auto"/>
              <w:rPr>
                <w:rFonts w:hAnsi="宋体"/>
                <w:color w:val="auto"/>
              </w:rPr>
            </w:pPr>
            <w:r>
              <w:rPr>
                <w:rFonts w:hint="eastAsia" w:hAnsi="宋体"/>
                <w:color w:val="auto"/>
              </w:rPr>
              <w:t>传真</w:t>
            </w:r>
          </w:p>
        </w:tc>
        <w:tc>
          <w:tcPr>
            <w:tcW w:w="2534" w:type="dxa"/>
            <w:vAlign w:val="center"/>
          </w:tcPr>
          <w:p w14:paraId="00EC7E23">
            <w:pPr>
              <w:pStyle w:val="89"/>
              <w:spacing w:before="120" w:after="120" w:line="360" w:lineRule="auto"/>
              <w:jc w:val="center"/>
              <w:rPr>
                <w:rFonts w:hAnsi="宋体"/>
                <w:color w:val="auto"/>
              </w:rPr>
            </w:pPr>
          </w:p>
        </w:tc>
      </w:tr>
      <w:tr w14:paraId="1ED82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6FF27CB3">
            <w:pPr>
              <w:pStyle w:val="89"/>
              <w:spacing w:before="120" w:after="120" w:line="360" w:lineRule="auto"/>
              <w:rPr>
                <w:rFonts w:hAnsi="宋体"/>
                <w:color w:val="auto"/>
              </w:rPr>
            </w:pPr>
            <w:r>
              <w:rPr>
                <w:rFonts w:hint="eastAsia" w:hAnsi="宋体"/>
                <w:color w:val="auto"/>
              </w:rPr>
              <w:t>主管部门</w:t>
            </w:r>
          </w:p>
        </w:tc>
        <w:tc>
          <w:tcPr>
            <w:tcW w:w="2887" w:type="dxa"/>
            <w:vAlign w:val="center"/>
          </w:tcPr>
          <w:p w14:paraId="1FB7D8BB">
            <w:pPr>
              <w:pStyle w:val="89"/>
              <w:spacing w:before="120" w:after="120" w:line="360" w:lineRule="auto"/>
              <w:jc w:val="center"/>
              <w:rPr>
                <w:rFonts w:hAnsi="宋体"/>
                <w:color w:val="auto"/>
              </w:rPr>
            </w:pPr>
          </w:p>
        </w:tc>
        <w:tc>
          <w:tcPr>
            <w:tcW w:w="1388" w:type="dxa"/>
            <w:gridSpan w:val="2"/>
            <w:vAlign w:val="center"/>
          </w:tcPr>
          <w:p w14:paraId="1A68DD0A">
            <w:pPr>
              <w:pStyle w:val="89"/>
              <w:spacing w:before="120" w:after="120" w:line="360" w:lineRule="auto"/>
              <w:rPr>
                <w:rFonts w:hAnsi="宋体"/>
                <w:color w:val="auto"/>
              </w:rPr>
            </w:pPr>
            <w:r>
              <w:rPr>
                <w:rFonts w:hint="eastAsia" w:hAnsi="宋体"/>
                <w:color w:val="auto"/>
              </w:rPr>
              <w:t>企业性质</w:t>
            </w:r>
          </w:p>
        </w:tc>
        <w:tc>
          <w:tcPr>
            <w:tcW w:w="2534" w:type="dxa"/>
            <w:vAlign w:val="center"/>
          </w:tcPr>
          <w:p w14:paraId="529B19D9">
            <w:pPr>
              <w:pStyle w:val="89"/>
              <w:spacing w:before="120" w:after="120" w:line="360" w:lineRule="auto"/>
              <w:jc w:val="center"/>
              <w:rPr>
                <w:rFonts w:hAnsi="宋体"/>
                <w:color w:val="auto"/>
              </w:rPr>
            </w:pPr>
          </w:p>
        </w:tc>
      </w:tr>
      <w:tr w14:paraId="70CDC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227BAAF1">
            <w:pPr>
              <w:pStyle w:val="89"/>
              <w:spacing w:before="120" w:after="120" w:line="360" w:lineRule="auto"/>
              <w:rPr>
                <w:rFonts w:hAnsi="宋体"/>
                <w:color w:val="auto"/>
              </w:rPr>
            </w:pPr>
            <w:r>
              <w:rPr>
                <w:rFonts w:hint="eastAsia" w:hAnsi="宋体"/>
                <w:color w:val="auto"/>
              </w:rPr>
              <w:t>企业法人</w:t>
            </w:r>
          </w:p>
        </w:tc>
        <w:tc>
          <w:tcPr>
            <w:tcW w:w="2887" w:type="dxa"/>
            <w:vAlign w:val="center"/>
          </w:tcPr>
          <w:p w14:paraId="67CD8DF9">
            <w:pPr>
              <w:pStyle w:val="89"/>
              <w:spacing w:before="120" w:after="120" w:line="360" w:lineRule="auto"/>
              <w:jc w:val="center"/>
              <w:rPr>
                <w:rFonts w:hAnsi="宋体"/>
                <w:color w:val="auto"/>
              </w:rPr>
            </w:pPr>
          </w:p>
        </w:tc>
        <w:tc>
          <w:tcPr>
            <w:tcW w:w="1388" w:type="dxa"/>
            <w:gridSpan w:val="2"/>
            <w:vAlign w:val="center"/>
          </w:tcPr>
          <w:p w14:paraId="10773B9B">
            <w:pPr>
              <w:pStyle w:val="89"/>
              <w:spacing w:before="120" w:after="120" w:line="360" w:lineRule="auto"/>
              <w:rPr>
                <w:rFonts w:hAnsi="宋体"/>
                <w:color w:val="auto"/>
              </w:rPr>
            </w:pPr>
            <w:r>
              <w:rPr>
                <w:rFonts w:hint="eastAsia" w:hAnsi="宋体"/>
                <w:color w:val="auto"/>
              </w:rPr>
              <w:t>资质等级</w:t>
            </w:r>
          </w:p>
        </w:tc>
        <w:tc>
          <w:tcPr>
            <w:tcW w:w="2534" w:type="dxa"/>
            <w:vAlign w:val="center"/>
          </w:tcPr>
          <w:p w14:paraId="77DBCB3B">
            <w:pPr>
              <w:pStyle w:val="89"/>
              <w:spacing w:before="120" w:after="120" w:line="360" w:lineRule="auto"/>
              <w:jc w:val="center"/>
              <w:rPr>
                <w:rFonts w:hAnsi="宋体"/>
                <w:color w:val="auto"/>
              </w:rPr>
            </w:pPr>
          </w:p>
        </w:tc>
      </w:tr>
      <w:tr w14:paraId="592BF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2104" w:type="dxa"/>
            <w:gridSpan w:val="2"/>
            <w:vAlign w:val="center"/>
          </w:tcPr>
          <w:p w14:paraId="2BBF0501">
            <w:pPr>
              <w:pStyle w:val="89"/>
              <w:spacing w:before="120" w:after="120" w:line="360" w:lineRule="auto"/>
              <w:rPr>
                <w:rFonts w:hAnsi="宋体"/>
                <w:color w:val="auto"/>
              </w:rPr>
            </w:pPr>
            <w:r>
              <w:rPr>
                <w:rFonts w:hint="eastAsia" w:hAnsi="宋体"/>
                <w:color w:val="auto"/>
              </w:rPr>
              <w:t>授权代表</w:t>
            </w:r>
          </w:p>
        </w:tc>
        <w:tc>
          <w:tcPr>
            <w:tcW w:w="2887" w:type="dxa"/>
            <w:vAlign w:val="center"/>
          </w:tcPr>
          <w:p w14:paraId="0176C70A">
            <w:pPr>
              <w:pStyle w:val="89"/>
              <w:spacing w:before="120" w:after="120" w:line="360" w:lineRule="auto"/>
              <w:jc w:val="center"/>
              <w:rPr>
                <w:rFonts w:hAnsi="宋体"/>
                <w:color w:val="auto"/>
              </w:rPr>
            </w:pPr>
          </w:p>
        </w:tc>
        <w:tc>
          <w:tcPr>
            <w:tcW w:w="1388" w:type="dxa"/>
            <w:gridSpan w:val="2"/>
            <w:vAlign w:val="center"/>
          </w:tcPr>
          <w:p w14:paraId="71E3BC9C">
            <w:pPr>
              <w:pStyle w:val="89"/>
              <w:spacing w:before="120" w:after="120" w:line="360" w:lineRule="auto"/>
              <w:rPr>
                <w:rFonts w:hAnsi="宋体"/>
                <w:color w:val="auto"/>
              </w:rPr>
            </w:pPr>
            <w:r>
              <w:rPr>
                <w:rFonts w:hint="eastAsia" w:hAnsi="宋体"/>
                <w:color w:val="auto"/>
              </w:rPr>
              <w:t>职务</w:t>
            </w:r>
          </w:p>
        </w:tc>
        <w:tc>
          <w:tcPr>
            <w:tcW w:w="2534" w:type="dxa"/>
            <w:vAlign w:val="center"/>
          </w:tcPr>
          <w:p w14:paraId="62DBE0D9">
            <w:pPr>
              <w:pStyle w:val="89"/>
              <w:spacing w:before="120" w:after="120" w:line="360" w:lineRule="auto"/>
              <w:jc w:val="center"/>
              <w:rPr>
                <w:rFonts w:hAnsi="宋体"/>
                <w:color w:val="auto"/>
              </w:rPr>
            </w:pPr>
          </w:p>
        </w:tc>
      </w:tr>
      <w:tr w14:paraId="61977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844" w:type="dxa"/>
            <w:vMerge w:val="restart"/>
            <w:vAlign w:val="center"/>
          </w:tcPr>
          <w:p w14:paraId="426DB7BB">
            <w:pPr>
              <w:pStyle w:val="89"/>
              <w:spacing w:before="120" w:after="120" w:line="360" w:lineRule="auto"/>
              <w:ind w:firstLine="600" w:firstLineChars="300"/>
              <w:jc w:val="center"/>
              <w:rPr>
                <w:rFonts w:hAnsi="宋体"/>
                <w:color w:val="auto"/>
              </w:rPr>
            </w:pPr>
          </w:p>
          <w:p w14:paraId="0336BCD5">
            <w:pPr>
              <w:pStyle w:val="89"/>
              <w:spacing w:before="120" w:after="120" w:line="360" w:lineRule="auto"/>
              <w:jc w:val="center"/>
              <w:rPr>
                <w:rFonts w:hAnsi="宋体"/>
                <w:color w:val="auto"/>
              </w:rPr>
            </w:pPr>
            <w:r>
              <w:rPr>
                <w:rFonts w:hint="eastAsia" w:hAnsi="宋体"/>
                <w:color w:val="auto"/>
              </w:rPr>
              <w:t>单位概况</w:t>
            </w:r>
          </w:p>
          <w:p w14:paraId="28572C62">
            <w:pPr>
              <w:pStyle w:val="89"/>
              <w:spacing w:before="120" w:after="120" w:line="360" w:lineRule="auto"/>
              <w:ind w:firstLine="600" w:firstLineChars="300"/>
              <w:jc w:val="center"/>
              <w:rPr>
                <w:rFonts w:hAnsi="宋体"/>
                <w:color w:val="auto"/>
              </w:rPr>
            </w:pPr>
          </w:p>
          <w:p w14:paraId="29B32F5E">
            <w:pPr>
              <w:pStyle w:val="89"/>
              <w:spacing w:before="120" w:after="120" w:line="360" w:lineRule="auto"/>
              <w:ind w:firstLine="600" w:firstLineChars="300"/>
              <w:jc w:val="center"/>
              <w:rPr>
                <w:rFonts w:hAnsi="宋体"/>
                <w:color w:val="auto"/>
              </w:rPr>
            </w:pPr>
          </w:p>
          <w:p w14:paraId="2CE88FE8">
            <w:pPr>
              <w:pStyle w:val="89"/>
              <w:spacing w:before="120" w:after="120" w:line="360" w:lineRule="auto"/>
              <w:ind w:firstLine="600" w:firstLineChars="300"/>
              <w:jc w:val="center"/>
              <w:rPr>
                <w:rFonts w:hAnsi="宋体"/>
                <w:color w:val="auto"/>
              </w:rPr>
            </w:pPr>
          </w:p>
          <w:p w14:paraId="549C381E">
            <w:pPr>
              <w:pStyle w:val="89"/>
              <w:spacing w:before="120" w:after="120" w:line="360" w:lineRule="auto"/>
              <w:ind w:firstLine="600" w:firstLineChars="300"/>
              <w:jc w:val="center"/>
              <w:rPr>
                <w:rFonts w:hAnsi="宋体"/>
                <w:color w:val="auto"/>
              </w:rPr>
            </w:pPr>
          </w:p>
        </w:tc>
        <w:tc>
          <w:tcPr>
            <w:tcW w:w="1260" w:type="dxa"/>
            <w:vMerge w:val="restart"/>
            <w:vAlign w:val="center"/>
          </w:tcPr>
          <w:p w14:paraId="4CB91566">
            <w:pPr>
              <w:spacing w:line="360" w:lineRule="auto"/>
              <w:jc w:val="center"/>
              <w:rPr>
                <w:rFonts w:ascii="宋体"/>
                <w:color w:val="auto"/>
                <w:sz w:val="24"/>
              </w:rPr>
            </w:pPr>
            <w:r>
              <w:rPr>
                <w:rFonts w:hint="eastAsia" w:ascii="宋体" w:hAnsi="宋体"/>
                <w:color w:val="auto"/>
                <w:sz w:val="24"/>
              </w:rPr>
              <w:t>职工总数</w:t>
            </w:r>
          </w:p>
        </w:tc>
        <w:tc>
          <w:tcPr>
            <w:tcW w:w="2887" w:type="dxa"/>
            <w:vAlign w:val="center"/>
          </w:tcPr>
          <w:p w14:paraId="79FA78B2">
            <w:pPr>
              <w:pStyle w:val="89"/>
              <w:spacing w:before="120" w:after="120" w:line="360" w:lineRule="auto"/>
              <w:rPr>
                <w:rFonts w:hAnsi="宋体"/>
                <w:color w:val="auto"/>
              </w:rPr>
            </w:pPr>
            <w:r>
              <w:rPr>
                <w:rFonts w:hint="eastAsia" w:hAnsi="宋体"/>
                <w:color w:val="auto"/>
              </w:rPr>
              <w:t>员工（包括技术工人、高级技师、工程师）：</w:t>
            </w:r>
            <w:r>
              <w:rPr>
                <w:rFonts w:hAnsi="宋体"/>
                <w:color w:val="auto"/>
              </w:rPr>
              <w:t xml:space="preserve"> </w:t>
            </w:r>
            <w:r>
              <w:rPr>
                <w:rFonts w:hint="eastAsia" w:hAnsi="宋体"/>
                <w:color w:val="auto"/>
              </w:rPr>
              <w:t>人</w:t>
            </w:r>
          </w:p>
        </w:tc>
        <w:tc>
          <w:tcPr>
            <w:tcW w:w="3922" w:type="dxa"/>
            <w:gridSpan w:val="3"/>
            <w:vAlign w:val="center"/>
          </w:tcPr>
          <w:p w14:paraId="18AC2D7D">
            <w:pPr>
              <w:pStyle w:val="89"/>
              <w:spacing w:before="120" w:after="120" w:line="360" w:lineRule="auto"/>
              <w:rPr>
                <w:rFonts w:hAnsi="宋体"/>
                <w:color w:val="auto"/>
              </w:rPr>
            </w:pPr>
            <w:r>
              <w:rPr>
                <w:rFonts w:hint="eastAsia" w:hAnsi="宋体"/>
                <w:color w:val="auto"/>
              </w:rPr>
              <w:t>技术工人：人</w:t>
            </w:r>
          </w:p>
        </w:tc>
      </w:tr>
      <w:tr w14:paraId="4649A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0728D118">
            <w:pPr>
              <w:pStyle w:val="89"/>
              <w:spacing w:before="120" w:after="120" w:line="360" w:lineRule="auto"/>
              <w:ind w:firstLine="600" w:firstLineChars="300"/>
              <w:jc w:val="center"/>
              <w:rPr>
                <w:rFonts w:hAnsi="宋体"/>
                <w:color w:val="auto"/>
              </w:rPr>
            </w:pPr>
          </w:p>
        </w:tc>
        <w:tc>
          <w:tcPr>
            <w:tcW w:w="1260" w:type="dxa"/>
            <w:vMerge w:val="continue"/>
            <w:vAlign w:val="center"/>
          </w:tcPr>
          <w:p w14:paraId="2102F944">
            <w:pPr>
              <w:widowControl/>
              <w:spacing w:line="360" w:lineRule="auto"/>
              <w:jc w:val="center"/>
              <w:rPr>
                <w:rFonts w:ascii="宋体"/>
                <w:color w:val="auto"/>
                <w:sz w:val="24"/>
              </w:rPr>
            </w:pPr>
          </w:p>
        </w:tc>
        <w:tc>
          <w:tcPr>
            <w:tcW w:w="2887" w:type="dxa"/>
            <w:vAlign w:val="center"/>
          </w:tcPr>
          <w:p w14:paraId="312BA75C">
            <w:pPr>
              <w:pStyle w:val="89"/>
              <w:spacing w:before="120" w:after="120" w:line="360" w:lineRule="auto"/>
              <w:rPr>
                <w:rFonts w:hAnsi="宋体"/>
                <w:color w:val="auto"/>
              </w:rPr>
            </w:pPr>
            <w:r>
              <w:rPr>
                <w:rFonts w:hint="eastAsia" w:hAnsi="宋体"/>
                <w:color w:val="auto"/>
              </w:rPr>
              <w:t>高级技师：人</w:t>
            </w:r>
          </w:p>
        </w:tc>
        <w:tc>
          <w:tcPr>
            <w:tcW w:w="3922" w:type="dxa"/>
            <w:gridSpan w:val="3"/>
            <w:vAlign w:val="center"/>
          </w:tcPr>
          <w:p w14:paraId="3137FF38">
            <w:pPr>
              <w:pStyle w:val="89"/>
              <w:spacing w:before="120" w:after="120" w:line="360" w:lineRule="auto"/>
              <w:rPr>
                <w:rFonts w:hAnsi="宋体"/>
                <w:color w:val="auto"/>
              </w:rPr>
            </w:pPr>
            <w:r>
              <w:rPr>
                <w:rFonts w:hint="eastAsia" w:hAnsi="宋体"/>
                <w:color w:val="auto"/>
              </w:rPr>
              <w:t>工程师：人</w:t>
            </w:r>
          </w:p>
        </w:tc>
      </w:tr>
      <w:tr w14:paraId="1541F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63141B70">
            <w:pPr>
              <w:pStyle w:val="89"/>
              <w:spacing w:before="120" w:after="120" w:line="360" w:lineRule="auto"/>
              <w:ind w:firstLine="600" w:firstLineChars="300"/>
              <w:jc w:val="center"/>
              <w:rPr>
                <w:rFonts w:hAnsi="宋体"/>
                <w:color w:val="auto"/>
              </w:rPr>
            </w:pPr>
          </w:p>
        </w:tc>
        <w:tc>
          <w:tcPr>
            <w:tcW w:w="1260" w:type="dxa"/>
            <w:vAlign w:val="center"/>
          </w:tcPr>
          <w:p w14:paraId="1B2AC209">
            <w:pPr>
              <w:pStyle w:val="89"/>
              <w:spacing w:before="120" w:after="120" w:line="360" w:lineRule="auto"/>
              <w:jc w:val="center"/>
              <w:rPr>
                <w:rFonts w:hAnsi="宋体"/>
                <w:color w:val="auto"/>
              </w:rPr>
            </w:pPr>
            <w:r>
              <w:rPr>
                <w:rFonts w:hint="eastAsia" w:hAnsi="宋体"/>
                <w:color w:val="auto"/>
              </w:rPr>
              <w:t>流动资金</w:t>
            </w:r>
          </w:p>
        </w:tc>
        <w:tc>
          <w:tcPr>
            <w:tcW w:w="2887" w:type="dxa"/>
            <w:vAlign w:val="center"/>
          </w:tcPr>
          <w:p w14:paraId="02AC4F52">
            <w:pPr>
              <w:pStyle w:val="89"/>
              <w:spacing w:before="120" w:after="120" w:line="360" w:lineRule="auto"/>
              <w:jc w:val="center"/>
              <w:rPr>
                <w:rFonts w:hAnsi="宋体"/>
                <w:color w:val="auto"/>
              </w:rPr>
            </w:pPr>
          </w:p>
        </w:tc>
        <w:tc>
          <w:tcPr>
            <w:tcW w:w="1222" w:type="dxa"/>
            <w:vAlign w:val="center"/>
          </w:tcPr>
          <w:p w14:paraId="115BBB79">
            <w:pPr>
              <w:pStyle w:val="89"/>
              <w:spacing w:before="120" w:after="120" w:line="360" w:lineRule="auto"/>
              <w:jc w:val="center"/>
              <w:rPr>
                <w:rFonts w:hAnsi="宋体"/>
                <w:color w:val="auto"/>
              </w:rPr>
            </w:pPr>
            <w:r>
              <w:rPr>
                <w:rFonts w:hint="eastAsia" w:hAnsi="宋体"/>
                <w:color w:val="auto"/>
              </w:rPr>
              <w:t>营业面积</w:t>
            </w:r>
          </w:p>
        </w:tc>
        <w:tc>
          <w:tcPr>
            <w:tcW w:w="2700" w:type="dxa"/>
            <w:gridSpan w:val="2"/>
            <w:vAlign w:val="center"/>
          </w:tcPr>
          <w:p w14:paraId="5C030AEF">
            <w:pPr>
              <w:pStyle w:val="89"/>
              <w:spacing w:before="120" w:after="120" w:line="360" w:lineRule="auto"/>
              <w:jc w:val="center"/>
              <w:rPr>
                <w:rFonts w:hAnsi="宋体"/>
                <w:color w:val="auto"/>
              </w:rPr>
            </w:pPr>
          </w:p>
        </w:tc>
      </w:tr>
      <w:tr w14:paraId="4A780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0A04C723">
            <w:pPr>
              <w:pStyle w:val="89"/>
              <w:spacing w:before="120" w:after="120" w:line="360" w:lineRule="auto"/>
              <w:ind w:firstLine="600" w:firstLineChars="300"/>
              <w:jc w:val="center"/>
              <w:rPr>
                <w:rFonts w:hAnsi="宋体"/>
                <w:color w:val="auto"/>
              </w:rPr>
            </w:pPr>
          </w:p>
        </w:tc>
        <w:tc>
          <w:tcPr>
            <w:tcW w:w="1260" w:type="dxa"/>
            <w:vAlign w:val="center"/>
          </w:tcPr>
          <w:p w14:paraId="12593C85">
            <w:pPr>
              <w:pStyle w:val="89"/>
              <w:spacing w:before="120" w:after="120" w:line="360" w:lineRule="auto"/>
              <w:jc w:val="center"/>
              <w:rPr>
                <w:rFonts w:hAnsi="宋体"/>
                <w:color w:val="auto"/>
              </w:rPr>
            </w:pPr>
            <w:r>
              <w:rPr>
                <w:rFonts w:hint="eastAsia" w:hAnsi="宋体"/>
                <w:color w:val="auto"/>
              </w:rPr>
              <w:t>固定资金</w:t>
            </w:r>
          </w:p>
        </w:tc>
        <w:tc>
          <w:tcPr>
            <w:tcW w:w="2887" w:type="dxa"/>
            <w:vAlign w:val="center"/>
          </w:tcPr>
          <w:p w14:paraId="1F3BA73F">
            <w:pPr>
              <w:widowControl/>
              <w:spacing w:line="360" w:lineRule="auto"/>
              <w:jc w:val="center"/>
              <w:rPr>
                <w:rFonts w:ascii="宋体"/>
                <w:color w:val="auto"/>
                <w:sz w:val="24"/>
              </w:rPr>
            </w:pPr>
          </w:p>
        </w:tc>
        <w:tc>
          <w:tcPr>
            <w:tcW w:w="1222" w:type="dxa"/>
            <w:vAlign w:val="center"/>
          </w:tcPr>
          <w:p w14:paraId="7DB9CF4D">
            <w:pPr>
              <w:pStyle w:val="89"/>
              <w:spacing w:before="120" w:after="120" w:line="360" w:lineRule="auto"/>
              <w:jc w:val="center"/>
              <w:rPr>
                <w:rFonts w:hAnsi="宋体"/>
                <w:color w:val="auto"/>
              </w:rPr>
            </w:pPr>
            <w:r>
              <w:rPr>
                <w:rFonts w:hint="eastAsia" w:hAnsi="宋体"/>
                <w:color w:val="auto"/>
              </w:rPr>
              <w:t>维修网点</w:t>
            </w:r>
          </w:p>
        </w:tc>
        <w:tc>
          <w:tcPr>
            <w:tcW w:w="2700" w:type="dxa"/>
            <w:gridSpan w:val="2"/>
            <w:vAlign w:val="center"/>
          </w:tcPr>
          <w:p w14:paraId="61D790D5">
            <w:pPr>
              <w:widowControl/>
              <w:spacing w:line="360" w:lineRule="auto"/>
              <w:jc w:val="center"/>
              <w:rPr>
                <w:rFonts w:ascii="宋体"/>
                <w:color w:val="auto"/>
                <w:sz w:val="24"/>
              </w:rPr>
            </w:pPr>
          </w:p>
        </w:tc>
      </w:tr>
      <w:tr w14:paraId="49F3C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jc w:val="center"/>
        </w:trPr>
        <w:tc>
          <w:tcPr>
            <w:tcW w:w="844" w:type="dxa"/>
            <w:vAlign w:val="center"/>
          </w:tcPr>
          <w:p w14:paraId="36FCD141">
            <w:pPr>
              <w:pStyle w:val="89"/>
              <w:spacing w:before="120" w:after="120" w:line="360" w:lineRule="auto"/>
              <w:jc w:val="center"/>
              <w:rPr>
                <w:rFonts w:hAnsi="宋体"/>
                <w:color w:val="auto"/>
              </w:rPr>
            </w:pPr>
            <w:r>
              <w:rPr>
                <w:rFonts w:hint="eastAsia" w:hAnsi="宋体"/>
                <w:color w:val="auto"/>
              </w:rPr>
              <w:t>单位简历</w:t>
            </w:r>
          </w:p>
        </w:tc>
        <w:tc>
          <w:tcPr>
            <w:tcW w:w="8069" w:type="dxa"/>
            <w:gridSpan w:val="5"/>
          </w:tcPr>
          <w:p w14:paraId="158A3757">
            <w:pPr>
              <w:spacing w:line="360" w:lineRule="auto"/>
              <w:jc w:val="left"/>
              <w:rPr>
                <w:rFonts w:ascii="宋体"/>
                <w:color w:val="auto"/>
                <w:sz w:val="24"/>
              </w:rPr>
            </w:pPr>
          </w:p>
        </w:tc>
      </w:tr>
      <w:tr w14:paraId="7C46D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2" w:hRule="atLeast"/>
          <w:jc w:val="center"/>
        </w:trPr>
        <w:tc>
          <w:tcPr>
            <w:tcW w:w="844" w:type="dxa"/>
            <w:vAlign w:val="center"/>
          </w:tcPr>
          <w:p w14:paraId="27DBCF32">
            <w:pPr>
              <w:pStyle w:val="89"/>
              <w:spacing w:before="120" w:after="120" w:line="360" w:lineRule="auto"/>
              <w:jc w:val="center"/>
              <w:rPr>
                <w:rFonts w:hAnsi="宋体"/>
                <w:color w:val="auto"/>
              </w:rPr>
            </w:pPr>
            <w:r>
              <w:rPr>
                <w:rFonts w:hint="eastAsia" w:hAnsi="宋体"/>
                <w:color w:val="auto"/>
              </w:rPr>
              <w:t>优势及特长</w:t>
            </w:r>
          </w:p>
        </w:tc>
        <w:tc>
          <w:tcPr>
            <w:tcW w:w="8069" w:type="dxa"/>
            <w:gridSpan w:val="5"/>
          </w:tcPr>
          <w:p w14:paraId="3966DF93">
            <w:pPr>
              <w:spacing w:line="360" w:lineRule="auto"/>
              <w:jc w:val="left"/>
              <w:rPr>
                <w:rFonts w:ascii="宋体"/>
                <w:color w:val="auto"/>
                <w:sz w:val="24"/>
              </w:rPr>
            </w:pPr>
          </w:p>
        </w:tc>
      </w:tr>
    </w:tbl>
    <w:p w14:paraId="3AD68DA5">
      <w:pPr>
        <w:snapToGrid w:val="0"/>
        <w:spacing w:before="50" w:after="120"/>
        <w:jc w:val="left"/>
        <w:rPr>
          <w:rFonts w:ascii="宋体"/>
          <w:b/>
          <w:color w:val="auto"/>
          <w:sz w:val="24"/>
        </w:rPr>
      </w:pPr>
    </w:p>
    <w:p w14:paraId="0CC2FADD">
      <w:pPr>
        <w:snapToGrid w:val="0"/>
        <w:spacing w:before="50" w:after="120" w:line="360" w:lineRule="auto"/>
        <w:jc w:val="left"/>
        <w:rPr>
          <w:rFonts w:ascii="宋体"/>
          <w:b/>
          <w:color w:val="auto"/>
          <w:sz w:val="24"/>
        </w:rPr>
      </w:pPr>
    </w:p>
    <w:p w14:paraId="1219A6B4">
      <w:pPr>
        <w:snapToGrid w:val="0"/>
        <w:spacing w:before="50" w:after="120" w:line="360" w:lineRule="auto"/>
        <w:jc w:val="left"/>
        <w:rPr>
          <w:rFonts w:ascii="宋体"/>
          <w:b/>
          <w:color w:val="auto"/>
          <w:sz w:val="24"/>
        </w:rPr>
      </w:pPr>
    </w:p>
    <w:p w14:paraId="38706982">
      <w:pPr>
        <w:snapToGrid w:val="0"/>
        <w:spacing w:before="50" w:after="120" w:line="360" w:lineRule="auto"/>
        <w:jc w:val="left"/>
        <w:rPr>
          <w:rFonts w:ascii="宋体"/>
          <w:b/>
          <w:color w:val="auto"/>
          <w:sz w:val="24"/>
        </w:rPr>
      </w:pPr>
      <w:r>
        <w:rPr>
          <w:rFonts w:hint="eastAsia" w:ascii="宋体" w:hAnsi="宋体"/>
          <w:b/>
          <w:color w:val="auto"/>
          <w:sz w:val="24"/>
        </w:rPr>
        <w:t>附件</w:t>
      </w:r>
      <w:r>
        <w:rPr>
          <w:rFonts w:ascii="宋体" w:hAnsi="宋体"/>
          <w:b/>
          <w:color w:val="auto"/>
          <w:sz w:val="24"/>
        </w:rPr>
        <w:t>2.</w:t>
      </w:r>
      <w:r>
        <w:rPr>
          <w:rFonts w:hint="eastAsia" w:ascii="宋体" w:hAnsi="宋体"/>
          <w:b/>
          <w:color w:val="auto"/>
          <w:sz w:val="24"/>
          <w:lang w:val="en-US" w:eastAsia="zh-CN"/>
        </w:rPr>
        <w:t>4</w:t>
      </w:r>
      <w:r>
        <w:rPr>
          <w:rFonts w:ascii="宋体" w:hAnsi="宋体"/>
          <w:b/>
          <w:color w:val="auto"/>
          <w:sz w:val="24"/>
        </w:rPr>
        <w:t xml:space="preserve"> </w:t>
      </w:r>
      <w:r>
        <w:rPr>
          <w:rFonts w:hint="eastAsia" w:ascii="宋体" w:hAnsi="宋体"/>
          <w:b/>
          <w:color w:val="auto"/>
          <w:sz w:val="24"/>
        </w:rPr>
        <w:t>技术偏离表格式：</w:t>
      </w:r>
    </w:p>
    <w:p w14:paraId="5A0EB6B4">
      <w:pPr>
        <w:snapToGrid w:val="0"/>
        <w:spacing w:before="50" w:after="120" w:line="360" w:lineRule="auto"/>
        <w:jc w:val="center"/>
        <w:rPr>
          <w:rFonts w:ascii="宋体"/>
          <w:b/>
          <w:color w:val="auto"/>
          <w:sz w:val="32"/>
          <w:szCs w:val="32"/>
        </w:rPr>
      </w:pPr>
      <w:r>
        <w:rPr>
          <w:rFonts w:hint="eastAsia" w:ascii="宋体" w:hAnsi="宋体"/>
          <w:b/>
          <w:color w:val="auto"/>
          <w:sz w:val="32"/>
          <w:szCs w:val="32"/>
        </w:rPr>
        <w:t>技术偏离表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
        <w:gridCol w:w="1855"/>
        <w:gridCol w:w="1957"/>
        <w:gridCol w:w="1620"/>
        <w:gridCol w:w="1511"/>
        <w:gridCol w:w="1511"/>
      </w:tblGrid>
      <w:tr w14:paraId="094F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6" w:hRule="atLeast"/>
          <w:jc w:val="center"/>
        </w:trPr>
        <w:tc>
          <w:tcPr>
            <w:tcW w:w="878" w:type="dxa"/>
            <w:vAlign w:val="center"/>
          </w:tcPr>
          <w:p w14:paraId="0C394495">
            <w:pPr>
              <w:jc w:val="center"/>
              <w:rPr>
                <w:rFonts w:ascii="宋体"/>
                <w:color w:val="auto"/>
                <w:sz w:val="24"/>
              </w:rPr>
            </w:pPr>
            <w:r>
              <w:rPr>
                <w:rFonts w:hint="eastAsia" w:ascii="宋体" w:hAnsi="宋体"/>
                <w:color w:val="auto"/>
                <w:sz w:val="24"/>
              </w:rPr>
              <w:t>序号</w:t>
            </w:r>
          </w:p>
        </w:tc>
        <w:tc>
          <w:tcPr>
            <w:tcW w:w="1855" w:type="dxa"/>
            <w:vAlign w:val="center"/>
          </w:tcPr>
          <w:p w14:paraId="30E0F462">
            <w:pPr>
              <w:jc w:val="center"/>
              <w:rPr>
                <w:rFonts w:ascii="宋体"/>
                <w:color w:val="auto"/>
                <w:sz w:val="24"/>
              </w:rPr>
            </w:pPr>
            <w:r>
              <w:rPr>
                <w:rFonts w:hint="eastAsia" w:ascii="宋体" w:hAnsi="宋体"/>
                <w:color w:val="auto"/>
                <w:sz w:val="24"/>
              </w:rPr>
              <w:t>内容</w:t>
            </w:r>
          </w:p>
        </w:tc>
        <w:tc>
          <w:tcPr>
            <w:tcW w:w="1957" w:type="dxa"/>
            <w:vAlign w:val="center"/>
          </w:tcPr>
          <w:p w14:paraId="2B0718DD">
            <w:pPr>
              <w:jc w:val="center"/>
              <w:rPr>
                <w:rFonts w:ascii="宋体"/>
                <w:color w:val="auto"/>
                <w:sz w:val="24"/>
              </w:rPr>
            </w:pPr>
            <w:r>
              <w:rPr>
                <w:rFonts w:hint="eastAsia" w:ascii="宋体" w:hAnsi="宋体"/>
                <w:color w:val="auto"/>
                <w:sz w:val="24"/>
              </w:rPr>
              <w:t>招标文件</w:t>
            </w:r>
          </w:p>
          <w:p w14:paraId="7AE73F6F">
            <w:pPr>
              <w:jc w:val="center"/>
              <w:rPr>
                <w:rFonts w:ascii="宋体"/>
                <w:color w:val="auto"/>
                <w:sz w:val="24"/>
              </w:rPr>
            </w:pPr>
            <w:r>
              <w:rPr>
                <w:rFonts w:hint="eastAsia" w:ascii="宋体" w:hAnsi="宋体"/>
                <w:color w:val="auto"/>
                <w:sz w:val="24"/>
              </w:rPr>
              <w:t>规范要求</w:t>
            </w:r>
          </w:p>
        </w:tc>
        <w:tc>
          <w:tcPr>
            <w:tcW w:w="1620" w:type="dxa"/>
            <w:vAlign w:val="center"/>
          </w:tcPr>
          <w:p w14:paraId="3C776FD6">
            <w:pPr>
              <w:jc w:val="center"/>
              <w:rPr>
                <w:rFonts w:ascii="宋体"/>
                <w:color w:val="auto"/>
                <w:sz w:val="24"/>
              </w:rPr>
            </w:pPr>
            <w:r>
              <w:rPr>
                <w:rFonts w:hint="eastAsia" w:ascii="宋体" w:hAnsi="宋体"/>
                <w:color w:val="auto"/>
                <w:sz w:val="24"/>
              </w:rPr>
              <w:t>投标文件</w:t>
            </w:r>
          </w:p>
          <w:p w14:paraId="2AE57380">
            <w:pPr>
              <w:jc w:val="center"/>
              <w:rPr>
                <w:rFonts w:ascii="宋体"/>
                <w:color w:val="auto"/>
                <w:sz w:val="24"/>
              </w:rPr>
            </w:pPr>
            <w:r>
              <w:rPr>
                <w:rFonts w:hint="eastAsia" w:ascii="宋体" w:hAnsi="宋体"/>
                <w:color w:val="auto"/>
                <w:sz w:val="24"/>
              </w:rPr>
              <w:t>对应规范</w:t>
            </w:r>
          </w:p>
        </w:tc>
        <w:tc>
          <w:tcPr>
            <w:tcW w:w="1511" w:type="dxa"/>
            <w:vAlign w:val="center"/>
          </w:tcPr>
          <w:p w14:paraId="61F3A7CD">
            <w:pPr>
              <w:jc w:val="center"/>
              <w:rPr>
                <w:rFonts w:ascii="宋体"/>
                <w:color w:val="auto"/>
                <w:sz w:val="24"/>
              </w:rPr>
            </w:pPr>
            <w:r>
              <w:rPr>
                <w:rFonts w:hint="eastAsia" w:ascii="宋体" w:hAnsi="宋体"/>
                <w:color w:val="auto"/>
                <w:sz w:val="24"/>
              </w:rPr>
              <w:t>偏离情况</w:t>
            </w:r>
          </w:p>
          <w:p w14:paraId="17087B58">
            <w:pPr>
              <w:jc w:val="center"/>
              <w:rPr>
                <w:rFonts w:ascii="宋体"/>
                <w:color w:val="auto"/>
                <w:sz w:val="24"/>
              </w:rPr>
            </w:pPr>
            <w:r>
              <w:rPr>
                <w:rFonts w:hint="eastAsia" w:ascii="宋体" w:hAnsi="宋体"/>
                <w:color w:val="auto"/>
                <w:sz w:val="24"/>
              </w:rPr>
              <w:t>（注明正偏离、负偏离或无偏离）</w:t>
            </w:r>
          </w:p>
        </w:tc>
        <w:tc>
          <w:tcPr>
            <w:tcW w:w="1511" w:type="dxa"/>
          </w:tcPr>
          <w:p w14:paraId="6B941F1D">
            <w:pPr>
              <w:jc w:val="center"/>
              <w:rPr>
                <w:rFonts w:ascii="宋体"/>
                <w:color w:val="auto"/>
                <w:sz w:val="24"/>
              </w:rPr>
            </w:pPr>
            <w:r>
              <w:rPr>
                <w:rFonts w:hint="eastAsia" w:ascii="宋体" w:hAnsi="宋体"/>
                <w:color w:val="auto"/>
                <w:sz w:val="24"/>
              </w:rPr>
              <w:t>佐证材料页码</w:t>
            </w:r>
          </w:p>
        </w:tc>
      </w:tr>
      <w:tr w14:paraId="37188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 w:hRule="atLeast"/>
          <w:jc w:val="center"/>
        </w:trPr>
        <w:tc>
          <w:tcPr>
            <w:tcW w:w="878" w:type="dxa"/>
          </w:tcPr>
          <w:p w14:paraId="1AB3733E">
            <w:pPr>
              <w:jc w:val="center"/>
              <w:rPr>
                <w:rFonts w:ascii="宋体"/>
                <w:color w:val="auto"/>
                <w:sz w:val="24"/>
              </w:rPr>
            </w:pPr>
          </w:p>
        </w:tc>
        <w:tc>
          <w:tcPr>
            <w:tcW w:w="1855" w:type="dxa"/>
          </w:tcPr>
          <w:p w14:paraId="7503DFBE">
            <w:pPr>
              <w:rPr>
                <w:rFonts w:ascii="宋体"/>
                <w:color w:val="auto"/>
                <w:sz w:val="24"/>
              </w:rPr>
            </w:pPr>
          </w:p>
        </w:tc>
        <w:tc>
          <w:tcPr>
            <w:tcW w:w="1957" w:type="dxa"/>
          </w:tcPr>
          <w:p w14:paraId="45DBBED7">
            <w:pPr>
              <w:rPr>
                <w:rFonts w:ascii="宋体"/>
                <w:color w:val="auto"/>
                <w:sz w:val="24"/>
              </w:rPr>
            </w:pPr>
          </w:p>
        </w:tc>
        <w:tc>
          <w:tcPr>
            <w:tcW w:w="1620" w:type="dxa"/>
          </w:tcPr>
          <w:p w14:paraId="01C7669D">
            <w:pPr>
              <w:rPr>
                <w:rFonts w:ascii="宋体"/>
                <w:color w:val="auto"/>
                <w:sz w:val="24"/>
              </w:rPr>
            </w:pPr>
          </w:p>
        </w:tc>
        <w:tc>
          <w:tcPr>
            <w:tcW w:w="1511" w:type="dxa"/>
          </w:tcPr>
          <w:p w14:paraId="5349809C">
            <w:pPr>
              <w:rPr>
                <w:rFonts w:ascii="宋体"/>
                <w:color w:val="auto"/>
                <w:sz w:val="24"/>
              </w:rPr>
            </w:pPr>
          </w:p>
        </w:tc>
        <w:tc>
          <w:tcPr>
            <w:tcW w:w="1511" w:type="dxa"/>
          </w:tcPr>
          <w:p w14:paraId="30E758A0">
            <w:pPr>
              <w:rPr>
                <w:rFonts w:ascii="宋体"/>
                <w:color w:val="auto"/>
                <w:sz w:val="24"/>
              </w:rPr>
            </w:pPr>
          </w:p>
        </w:tc>
      </w:tr>
      <w:tr w14:paraId="6029E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878" w:type="dxa"/>
          </w:tcPr>
          <w:p w14:paraId="57115577">
            <w:pPr>
              <w:rPr>
                <w:rFonts w:ascii="宋体"/>
                <w:color w:val="auto"/>
                <w:sz w:val="24"/>
              </w:rPr>
            </w:pPr>
          </w:p>
        </w:tc>
        <w:tc>
          <w:tcPr>
            <w:tcW w:w="1855" w:type="dxa"/>
          </w:tcPr>
          <w:p w14:paraId="7CFDDE16">
            <w:pPr>
              <w:rPr>
                <w:rFonts w:ascii="宋体"/>
                <w:color w:val="auto"/>
                <w:sz w:val="24"/>
              </w:rPr>
            </w:pPr>
          </w:p>
        </w:tc>
        <w:tc>
          <w:tcPr>
            <w:tcW w:w="1957" w:type="dxa"/>
          </w:tcPr>
          <w:p w14:paraId="25C5F946">
            <w:pPr>
              <w:rPr>
                <w:rFonts w:ascii="宋体"/>
                <w:color w:val="auto"/>
                <w:sz w:val="24"/>
              </w:rPr>
            </w:pPr>
          </w:p>
        </w:tc>
        <w:tc>
          <w:tcPr>
            <w:tcW w:w="1620" w:type="dxa"/>
          </w:tcPr>
          <w:p w14:paraId="6493261E">
            <w:pPr>
              <w:rPr>
                <w:rFonts w:ascii="宋体"/>
                <w:color w:val="auto"/>
                <w:sz w:val="24"/>
              </w:rPr>
            </w:pPr>
          </w:p>
        </w:tc>
        <w:tc>
          <w:tcPr>
            <w:tcW w:w="1511" w:type="dxa"/>
          </w:tcPr>
          <w:p w14:paraId="0482A719">
            <w:pPr>
              <w:rPr>
                <w:rFonts w:ascii="宋体"/>
                <w:color w:val="auto"/>
                <w:sz w:val="24"/>
              </w:rPr>
            </w:pPr>
          </w:p>
        </w:tc>
        <w:tc>
          <w:tcPr>
            <w:tcW w:w="1511" w:type="dxa"/>
          </w:tcPr>
          <w:p w14:paraId="3100ECDD">
            <w:pPr>
              <w:rPr>
                <w:rFonts w:ascii="宋体"/>
                <w:color w:val="auto"/>
                <w:sz w:val="24"/>
              </w:rPr>
            </w:pPr>
          </w:p>
        </w:tc>
      </w:tr>
      <w:tr w14:paraId="551CE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6" w:hRule="atLeast"/>
          <w:jc w:val="center"/>
        </w:trPr>
        <w:tc>
          <w:tcPr>
            <w:tcW w:w="878" w:type="dxa"/>
          </w:tcPr>
          <w:p w14:paraId="682D91F5">
            <w:pPr>
              <w:rPr>
                <w:rFonts w:ascii="宋体"/>
                <w:color w:val="auto"/>
                <w:sz w:val="24"/>
              </w:rPr>
            </w:pPr>
          </w:p>
        </w:tc>
        <w:tc>
          <w:tcPr>
            <w:tcW w:w="1855" w:type="dxa"/>
          </w:tcPr>
          <w:p w14:paraId="2B6A596A">
            <w:pPr>
              <w:rPr>
                <w:rFonts w:ascii="宋体"/>
                <w:color w:val="auto"/>
                <w:sz w:val="24"/>
              </w:rPr>
            </w:pPr>
          </w:p>
        </w:tc>
        <w:tc>
          <w:tcPr>
            <w:tcW w:w="1957" w:type="dxa"/>
          </w:tcPr>
          <w:p w14:paraId="2EB27D4D">
            <w:pPr>
              <w:rPr>
                <w:rFonts w:ascii="宋体"/>
                <w:color w:val="auto"/>
                <w:sz w:val="24"/>
              </w:rPr>
            </w:pPr>
            <w:r>
              <w:rPr>
                <w:rFonts w:ascii="宋体" w:hAnsi="宋体"/>
                <w:color w:val="auto"/>
                <w:sz w:val="24"/>
              </w:rPr>
              <w:t xml:space="preserve">                    </w:t>
            </w:r>
          </w:p>
        </w:tc>
        <w:tc>
          <w:tcPr>
            <w:tcW w:w="1620" w:type="dxa"/>
          </w:tcPr>
          <w:p w14:paraId="67F784E1">
            <w:pPr>
              <w:rPr>
                <w:rFonts w:ascii="宋体"/>
                <w:color w:val="auto"/>
                <w:sz w:val="24"/>
              </w:rPr>
            </w:pPr>
          </w:p>
        </w:tc>
        <w:tc>
          <w:tcPr>
            <w:tcW w:w="1511" w:type="dxa"/>
          </w:tcPr>
          <w:p w14:paraId="555CA763">
            <w:pPr>
              <w:rPr>
                <w:rFonts w:ascii="宋体"/>
                <w:color w:val="auto"/>
                <w:sz w:val="24"/>
              </w:rPr>
            </w:pPr>
          </w:p>
        </w:tc>
        <w:tc>
          <w:tcPr>
            <w:tcW w:w="1511" w:type="dxa"/>
          </w:tcPr>
          <w:p w14:paraId="748F5E35">
            <w:pPr>
              <w:rPr>
                <w:rFonts w:ascii="宋体"/>
                <w:color w:val="auto"/>
                <w:sz w:val="24"/>
              </w:rPr>
            </w:pPr>
          </w:p>
        </w:tc>
      </w:tr>
      <w:tr w14:paraId="734A4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6" w:hRule="atLeast"/>
          <w:jc w:val="center"/>
        </w:trPr>
        <w:tc>
          <w:tcPr>
            <w:tcW w:w="878" w:type="dxa"/>
          </w:tcPr>
          <w:p w14:paraId="68F09E7B">
            <w:pPr>
              <w:rPr>
                <w:rFonts w:ascii="宋体"/>
                <w:color w:val="auto"/>
                <w:sz w:val="24"/>
              </w:rPr>
            </w:pPr>
          </w:p>
        </w:tc>
        <w:tc>
          <w:tcPr>
            <w:tcW w:w="1855" w:type="dxa"/>
          </w:tcPr>
          <w:p w14:paraId="68B42031">
            <w:pPr>
              <w:rPr>
                <w:rFonts w:ascii="宋体"/>
                <w:color w:val="auto"/>
                <w:sz w:val="24"/>
              </w:rPr>
            </w:pPr>
          </w:p>
        </w:tc>
        <w:tc>
          <w:tcPr>
            <w:tcW w:w="1957" w:type="dxa"/>
          </w:tcPr>
          <w:p w14:paraId="6813EFEA">
            <w:pPr>
              <w:rPr>
                <w:rFonts w:ascii="宋体"/>
                <w:color w:val="auto"/>
                <w:sz w:val="24"/>
              </w:rPr>
            </w:pPr>
          </w:p>
        </w:tc>
        <w:tc>
          <w:tcPr>
            <w:tcW w:w="1620" w:type="dxa"/>
          </w:tcPr>
          <w:p w14:paraId="4C256283">
            <w:pPr>
              <w:rPr>
                <w:rFonts w:ascii="宋体"/>
                <w:color w:val="auto"/>
                <w:sz w:val="24"/>
              </w:rPr>
            </w:pPr>
          </w:p>
        </w:tc>
        <w:tc>
          <w:tcPr>
            <w:tcW w:w="1511" w:type="dxa"/>
          </w:tcPr>
          <w:p w14:paraId="1D829F38">
            <w:pPr>
              <w:rPr>
                <w:rFonts w:ascii="宋体"/>
                <w:color w:val="auto"/>
                <w:sz w:val="24"/>
              </w:rPr>
            </w:pPr>
          </w:p>
        </w:tc>
        <w:tc>
          <w:tcPr>
            <w:tcW w:w="1511" w:type="dxa"/>
          </w:tcPr>
          <w:p w14:paraId="5724A803">
            <w:pPr>
              <w:rPr>
                <w:rFonts w:ascii="宋体"/>
                <w:color w:val="auto"/>
                <w:sz w:val="24"/>
              </w:rPr>
            </w:pPr>
          </w:p>
        </w:tc>
      </w:tr>
      <w:tr w14:paraId="1D6FB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0" w:hRule="atLeast"/>
          <w:jc w:val="center"/>
        </w:trPr>
        <w:tc>
          <w:tcPr>
            <w:tcW w:w="878" w:type="dxa"/>
          </w:tcPr>
          <w:p w14:paraId="4EE1CE50">
            <w:pPr>
              <w:rPr>
                <w:rFonts w:ascii="宋体"/>
                <w:color w:val="auto"/>
                <w:sz w:val="24"/>
              </w:rPr>
            </w:pPr>
          </w:p>
        </w:tc>
        <w:tc>
          <w:tcPr>
            <w:tcW w:w="1855" w:type="dxa"/>
          </w:tcPr>
          <w:p w14:paraId="406C3355">
            <w:pPr>
              <w:rPr>
                <w:rFonts w:ascii="宋体"/>
                <w:color w:val="auto"/>
                <w:sz w:val="24"/>
              </w:rPr>
            </w:pPr>
          </w:p>
        </w:tc>
        <w:tc>
          <w:tcPr>
            <w:tcW w:w="1957" w:type="dxa"/>
          </w:tcPr>
          <w:p w14:paraId="7DDDDEC4">
            <w:pPr>
              <w:rPr>
                <w:rFonts w:ascii="宋体"/>
                <w:color w:val="auto"/>
                <w:sz w:val="24"/>
              </w:rPr>
            </w:pPr>
          </w:p>
        </w:tc>
        <w:tc>
          <w:tcPr>
            <w:tcW w:w="1620" w:type="dxa"/>
          </w:tcPr>
          <w:p w14:paraId="5EB83369">
            <w:pPr>
              <w:rPr>
                <w:rFonts w:ascii="宋体"/>
                <w:color w:val="auto"/>
                <w:sz w:val="24"/>
              </w:rPr>
            </w:pPr>
          </w:p>
        </w:tc>
        <w:tc>
          <w:tcPr>
            <w:tcW w:w="1511" w:type="dxa"/>
          </w:tcPr>
          <w:p w14:paraId="599C3163">
            <w:pPr>
              <w:rPr>
                <w:rFonts w:ascii="宋体"/>
                <w:color w:val="auto"/>
                <w:sz w:val="24"/>
              </w:rPr>
            </w:pPr>
          </w:p>
        </w:tc>
        <w:tc>
          <w:tcPr>
            <w:tcW w:w="1511" w:type="dxa"/>
          </w:tcPr>
          <w:p w14:paraId="689F46F1">
            <w:pPr>
              <w:rPr>
                <w:rFonts w:ascii="宋体"/>
                <w:color w:val="auto"/>
                <w:sz w:val="24"/>
              </w:rPr>
            </w:pPr>
          </w:p>
        </w:tc>
      </w:tr>
      <w:tr w14:paraId="72698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8" w:hRule="atLeast"/>
          <w:jc w:val="center"/>
        </w:trPr>
        <w:tc>
          <w:tcPr>
            <w:tcW w:w="878" w:type="dxa"/>
          </w:tcPr>
          <w:p w14:paraId="5C3E859E">
            <w:pPr>
              <w:rPr>
                <w:rFonts w:ascii="宋体"/>
                <w:color w:val="auto"/>
                <w:sz w:val="24"/>
              </w:rPr>
            </w:pPr>
          </w:p>
        </w:tc>
        <w:tc>
          <w:tcPr>
            <w:tcW w:w="1855" w:type="dxa"/>
          </w:tcPr>
          <w:p w14:paraId="2FB6468F">
            <w:pPr>
              <w:rPr>
                <w:rFonts w:ascii="宋体"/>
                <w:color w:val="auto"/>
                <w:sz w:val="24"/>
              </w:rPr>
            </w:pPr>
          </w:p>
        </w:tc>
        <w:tc>
          <w:tcPr>
            <w:tcW w:w="1957" w:type="dxa"/>
          </w:tcPr>
          <w:p w14:paraId="4426DC60">
            <w:pPr>
              <w:rPr>
                <w:rFonts w:ascii="宋体"/>
                <w:color w:val="auto"/>
                <w:sz w:val="24"/>
              </w:rPr>
            </w:pPr>
          </w:p>
        </w:tc>
        <w:tc>
          <w:tcPr>
            <w:tcW w:w="1620" w:type="dxa"/>
          </w:tcPr>
          <w:p w14:paraId="1823A46C">
            <w:pPr>
              <w:rPr>
                <w:rFonts w:ascii="宋体"/>
                <w:color w:val="auto"/>
                <w:sz w:val="24"/>
              </w:rPr>
            </w:pPr>
          </w:p>
        </w:tc>
        <w:tc>
          <w:tcPr>
            <w:tcW w:w="1511" w:type="dxa"/>
          </w:tcPr>
          <w:p w14:paraId="7D388BF6">
            <w:pPr>
              <w:rPr>
                <w:rFonts w:ascii="宋体"/>
                <w:color w:val="auto"/>
                <w:sz w:val="24"/>
              </w:rPr>
            </w:pPr>
          </w:p>
        </w:tc>
        <w:tc>
          <w:tcPr>
            <w:tcW w:w="1511" w:type="dxa"/>
          </w:tcPr>
          <w:p w14:paraId="72D3169F">
            <w:pPr>
              <w:rPr>
                <w:rFonts w:ascii="宋体"/>
                <w:color w:val="auto"/>
                <w:sz w:val="24"/>
              </w:rPr>
            </w:pPr>
          </w:p>
        </w:tc>
      </w:tr>
      <w:tr w14:paraId="0ADDC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jc w:val="center"/>
        </w:trPr>
        <w:tc>
          <w:tcPr>
            <w:tcW w:w="878" w:type="dxa"/>
          </w:tcPr>
          <w:p w14:paraId="203A3441">
            <w:pPr>
              <w:rPr>
                <w:rFonts w:ascii="宋体"/>
                <w:color w:val="auto"/>
                <w:sz w:val="24"/>
              </w:rPr>
            </w:pPr>
          </w:p>
        </w:tc>
        <w:tc>
          <w:tcPr>
            <w:tcW w:w="1855" w:type="dxa"/>
          </w:tcPr>
          <w:p w14:paraId="753DC11D">
            <w:pPr>
              <w:rPr>
                <w:rFonts w:ascii="宋体"/>
                <w:color w:val="auto"/>
                <w:sz w:val="24"/>
              </w:rPr>
            </w:pPr>
          </w:p>
        </w:tc>
        <w:tc>
          <w:tcPr>
            <w:tcW w:w="1957" w:type="dxa"/>
          </w:tcPr>
          <w:p w14:paraId="56335671">
            <w:pPr>
              <w:rPr>
                <w:rFonts w:ascii="宋体"/>
                <w:color w:val="auto"/>
                <w:sz w:val="24"/>
              </w:rPr>
            </w:pPr>
          </w:p>
        </w:tc>
        <w:tc>
          <w:tcPr>
            <w:tcW w:w="1620" w:type="dxa"/>
          </w:tcPr>
          <w:p w14:paraId="3A75537E">
            <w:pPr>
              <w:rPr>
                <w:rFonts w:ascii="宋体"/>
                <w:color w:val="auto"/>
                <w:sz w:val="24"/>
              </w:rPr>
            </w:pPr>
          </w:p>
        </w:tc>
        <w:tc>
          <w:tcPr>
            <w:tcW w:w="1511" w:type="dxa"/>
          </w:tcPr>
          <w:p w14:paraId="5DF27A18">
            <w:pPr>
              <w:rPr>
                <w:rFonts w:ascii="宋体"/>
                <w:color w:val="auto"/>
                <w:sz w:val="24"/>
              </w:rPr>
            </w:pPr>
          </w:p>
        </w:tc>
        <w:tc>
          <w:tcPr>
            <w:tcW w:w="1511" w:type="dxa"/>
          </w:tcPr>
          <w:p w14:paraId="35545475">
            <w:pPr>
              <w:rPr>
                <w:rFonts w:ascii="宋体"/>
                <w:color w:val="auto"/>
                <w:sz w:val="24"/>
              </w:rPr>
            </w:pPr>
          </w:p>
        </w:tc>
      </w:tr>
      <w:tr w14:paraId="21215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1" w:hRule="atLeast"/>
          <w:jc w:val="center"/>
        </w:trPr>
        <w:tc>
          <w:tcPr>
            <w:tcW w:w="878" w:type="dxa"/>
          </w:tcPr>
          <w:p w14:paraId="1C27E94D">
            <w:pPr>
              <w:rPr>
                <w:rFonts w:ascii="宋体"/>
                <w:color w:val="auto"/>
                <w:sz w:val="24"/>
              </w:rPr>
            </w:pPr>
          </w:p>
        </w:tc>
        <w:tc>
          <w:tcPr>
            <w:tcW w:w="1855" w:type="dxa"/>
          </w:tcPr>
          <w:p w14:paraId="38582A92">
            <w:pPr>
              <w:rPr>
                <w:rFonts w:ascii="宋体"/>
                <w:color w:val="auto"/>
                <w:sz w:val="24"/>
              </w:rPr>
            </w:pPr>
          </w:p>
        </w:tc>
        <w:tc>
          <w:tcPr>
            <w:tcW w:w="1957" w:type="dxa"/>
          </w:tcPr>
          <w:p w14:paraId="7960EAB0">
            <w:pPr>
              <w:rPr>
                <w:rFonts w:ascii="宋体"/>
                <w:color w:val="auto"/>
                <w:sz w:val="24"/>
              </w:rPr>
            </w:pPr>
          </w:p>
        </w:tc>
        <w:tc>
          <w:tcPr>
            <w:tcW w:w="1620" w:type="dxa"/>
          </w:tcPr>
          <w:p w14:paraId="57BD15B7">
            <w:pPr>
              <w:rPr>
                <w:rFonts w:ascii="宋体"/>
                <w:color w:val="auto"/>
                <w:sz w:val="24"/>
              </w:rPr>
            </w:pPr>
          </w:p>
        </w:tc>
        <w:tc>
          <w:tcPr>
            <w:tcW w:w="1511" w:type="dxa"/>
          </w:tcPr>
          <w:p w14:paraId="7DD1D7B1">
            <w:pPr>
              <w:rPr>
                <w:rFonts w:ascii="宋体"/>
                <w:color w:val="auto"/>
                <w:sz w:val="24"/>
              </w:rPr>
            </w:pPr>
          </w:p>
        </w:tc>
        <w:tc>
          <w:tcPr>
            <w:tcW w:w="1511" w:type="dxa"/>
          </w:tcPr>
          <w:p w14:paraId="77C5439A">
            <w:pPr>
              <w:rPr>
                <w:rFonts w:ascii="宋体"/>
                <w:color w:val="auto"/>
                <w:sz w:val="24"/>
              </w:rPr>
            </w:pPr>
          </w:p>
        </w:tc>
      </w:tr>
      <w:tr w14:paraId="6EA4F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878" w:type="dxa"/>
          </w:tcPr>
          <w:p w14:paraId="3BC29856">
            <w:pPr>
              <w:rPr>
                <w:rFonts w:ascii="宋体"/>
                <w:color w:val="auto"/>
                <w:sz w:val="24"/>
              </w:rPr>
            </w:pPr>
          </w:p>
        </w:tc>
        <w:tc>
          <w:tcPr>
            <w:tcW w:w="1855" w:type="dxa"/>
          </w:tcPr>
          <w:p w14:paraId="42368E01">
            <w:pPr>
              <w:rPr>
                <w:rFonts w:ascii="宋体"/>
                <w:color w:val="auto"/>
                <w:sz w:val="24"/>
              </w:rPr>
            </w:pPr>
          </w:p>
        </w:tc>
        <w:tc>
          <w:tcPr>
            <w:tcW w:w="1957" w:type="dxa"/>
          </w:tcPr>
          <w:p w14:paraId="1619EB46">
            <w:pPr>
              <w:rPr>
                <w:rFonts w:ascii="宋体"/>
                <w:color w:val="auto"/>
                <w:sz w:val="24"/>
              </w:rPr>
            </w:pPr>
          </w:p>
        </w:tc>
        <w:tc>
          <w:tcPr>
            <w:tcW w:w="1620" w:type="dxa"/>
          </w:tcPr>
          <w:p w14:paraId="1B6EF165">
            <w:pPr>
              <w:rPr>
                <w:rFonts w:ascii="宋体"/>
                <w:color w:val="auto"/>
                <w:sz w:val="24"/>
              </w:rPr>
            </w:pPr>
          </w:p>
        </w:tc>
        <w:tc>
          <w:tcPr>
            <w:tcW w:w="1511" w:type="dxa"/>
          </w:tcPr>
          <w:p w14:paraId="41D9096C">
            <w:pPr>
              <w:rPr>
                <w:rFonts w:ascii="宋体"/>
                <w:color w:val="auto"/>
                <w:sz w:val="24"/>
              </w:rPr>
            </w:pPr>
          </w:p>
        </w:tc>
        <w:tc>
          <w:tcPr>
            <w:tcW w:w="1511" w:type="dxa"/>
          </w:tcPr>
          <w:p w14:paraId="61606A86">
            <w:pPr>
              <w:rPr>
                <w:rFonts w:ascii="宋体"/>
                <w:color w:val="auto"/>
                <w:sz w:val="24"/>
              </w:rPr>
            </w:pPr>
          </w:p>
        </w:tc>
      </w:tr>
      <w:tr w14:paraId="73E12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atLeast"/>
          <w:jc w:val="center"/>
        </w:trPr>
        <w:tc>
          <w:tcPr>
            <w:tcW w:w="878" w:type="dxa"/>
          </w:tcPr>
          <w:p w14:paraId="6C2AE02B">
            <w:pPr>
              <w:rPr>
                <w:rFonts w:ascii="宋体"/>
                <w:color w:val="auto"/>
                <w:sz w:val="24"/>
              </w:rPr>
            </w:pPr>
          </w:p>
        </w:tc>
        <w:tc>
          <w:tcPr>
            <w:tcW w:w="1855" w:type="dxa"/>
          </w:tcPr>
          <w:p w14:paraId="40E31C33">
            <w:pPr>
              <w:rPr>
                <w:rFonts w:ascii="宋体"/>
                <w:color w:val="auto"/>
                <w:sz w:val="24"/>
              </w:rPr>
            </w:pPr>
          </w:p>
        </w:tc>
        <w:tc>
          <w:tcPr>
            <w:tcW w:w="1957" w:type="dxa"/>
          </w:tcPr>
          <w:p w14:paraId="3BC20205">
            <w:pPr>
              <w:rPr>
                <w:rFonts w:ascii="宋体"/>
                <w:color w:val="auto"/>
                <w:sz w:val="24"/>
              </w:rPr>
            </w:pPr>
          </w:p>
        </w:tc>
        <w:tc>
          <w:tcPr>
            <w:tcW w:w="1620" w:type="dxa"/>
          </w:tcPr>
          <w:p w14:paraId="78E919D7">
            <w:pPr>
              <w:rPr>
                <w:rFonts w:ascii="宋体"/>
                <w:color w:val="auto"/>
                <w:sz w:val="24"/>
              </w:rPr>
            </w:pPr>
          </w:p>
        </w:tc>
        <w:tc>
          <w:tcPr>
            <w:tcW w:w="1511" w:type="dxa"/>
          </w:tcPr>
          <w:p w14:paraId="065F3B3D">
            <w:pPr>
              <w:rPr>
                <w:rFonts w:ascii="宋体"/>
                <w:color w:val="auto"/>
                <w:sz w:val="24"/>
              </w:rPr>
            </w:pPr>
          </w:p>
        </w:tc>
        <w:tc>
          <w:tcPr>
            <w:tcW w:w="1511" w:type="dxa"/>
          </w:tcPr>
          <w:p w14:paraId="6F9B069D">
            <w:pPr>
              <w:rPr>
                <w:rFonts w:ascii="宋体"/>
                <w:color w:val="auto"/>
                <w:sz w:val="24"/>
              </w:rPr>
            </w:pPr>
          </w:p>
        </w:tc>
      </w:tr>
    </w:tbl>
    <w:p w14:paraId="3BEE6D5A">
      <w:pPr>
        <w:pStyle w:val="76"/>
        <w:spacing w:line="360" w:lineRule="auto"/>
        <w:ind w:firstLine="240" w:firstLineChars="150"/>
        <w:rPr>
          <w:color w:val="auto"/>
        </w:rPr>
      </w:pPr>
      <w:r>
        <w:rPr>
          <w:rFonts w:hint="eastAsia"/>
          <w:color w:val="auto"/>
        </w:rPr>
        <w:t>注：</w:t>
      </w:r>
      <w:r>
        <w:rPr>
          <w:rFonts w:hAnsi="宋体"/>
          <w:b/>
          <w:bCs/>
          <w:color w:val="auto"/>
          <w:sz w:val="21"/>
          <w:szCs w:val="21"/>
        </w:rPr>
        <w:t>1</w:t>
      </w:r>
      <w:r>
        <w:rPr>
          <w:rFonts w:hint="eastAsia" w:hAnsi="宋体"/>
          <w:b/>
          <w:bCs/>
          <w:color w:val="auto"/>
          <w:sz w:val="21"/>
          <w:szCs w:val="21"/>
        </w:rPr>
        <w:t>、投标人应根据投标设备的性能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14:paraId="2EE8EBED">
      <w:pPr>
        <w:pStyle w:val="76"/>
        <w:spacing w:line="360" w:lineRule="auto"/>
        <w:ind w:firstLine="316" w:firstLineChars="150"/>
        <w:rPr>
          <w:rFonts w:hAnsi="宋体"/>
          <w:b/>
          <w:bCs/>
          <w:color w:val="auto"/>
          <w:sz w:val="21"/>
          <w:szCs w:val="21"/>
        </w:rPr>
      </w:pPr>
      <w:r>
        <w:rPr>
          <w:rFonts w:hint="eastAsia" w:hAnsi="宋体"/>
          <w:b/>
          <w:bCs/>
          <w:color w:val="auto"/>
          <w:sz w:val="21"/>
          <w:szCs w:val="21"/>
          <w:lang w:val="en-US" w:eastAsia="zh-CN"/>
        </w:rPr>
        <w:t>2</w:t>
      </w:r>
      <w:r>
        <w:rPr>
          <w:rFonts w:hint="eastAsia" w:hAnsi="宋体"/>
          <w:b/>
          <w:bCs/>
          <w:color w:val="auto"/>
          <w:sz w:val="21"/>
          <w:szCs w:val="21"/>
        </w:rPr>
        <w:t>、评标委员会仅在供应商标注的页码范围内寻找评标依据，未标注页码范围或页码标注不准确造成评标委员会漏评的责任由供应商自行承担。</w:t>
      </w:r>
    </w:p>
    <w:p w14:paraId="17884EB9">
      <w:pPr>
        <w:snapToGrid w:val="0"/>
        <w:spacing w:before="50" w:after="50" w:line="360" w:lineRule="auto"/>
        <w:rPr>
          <w:rFonts w:ascii="宋体"/>
          <w:color w:val="auto"/>
          <w:spacing w:val="20"/>
          <w:sz w:val="24"/>
        </w:rPr>
      </w:pPr>
      <w:r>
        <w:rPr>
          <w:rFonts w:hint="eastAsia" w:ascii="宋体" w:hAnsi="宋体"/>
          <w:color w:val="auto"/>
          <w:spacing w:val="20"/>
          <w:sz w:val="24"/>
        </w:rPr>
        <w:t>投标人盖章：</w:t>
      </w:r>
    </w:p>
    <w:p w14:paraId="547A3B08">
      <w:pPr>
        <w:snapToGrid w:val="0"/>
        <w:spacing w:before="50" w:after="50" w:line="360" w:lineRule="auto"/>
        <w:rPr>
          <w:rFonts w:ascii="宋体"/>
          <w:color w:val="auto"/>
          <w:spacing w:val="20"/>
          <w:sz w:val="24"/>
        </w:rPr>
      </w:pPr>
      <w:r>
        <w:rPr>
          <w:rFonts w:hint="eastAsia" w:ascii="宋体" w:hAnsi="宋体"/>
          <w:color w:val="auto"/>
          <w:spacing w:val="20"/>
          <w:sz w:val="24"/>
        </w:rPr>
        <w:t>日期：</w:t>
      </w:r>
    </w:p>
    <w:p w14:paraId="6F9E6314">
      <w:pPr>
        <w:rPr>
          <w:b/>
          <w:color w:val="auto"/>
        </w:rPr>
      </w:pPr>
      <w:r>
        <w:rPr>
          <w:b/>
          <w:color w:val="auto"/>
        </w:rPr>
        <w:br w:type="page"/>
      </w:r>
    </w:p>
    <w:p w14:paraId="1FFCE830">
      <w:pPr>
        <w:pStyle w:val="119"/>
        <w:spacing w:beforeAutospacing="0" w:afterAutospacing="0" w:line="390" w:lineRule="atLeast"/>
        <w:rPr>
          <w:b/>
          <w:color w:val="auto"/>
        </w:rPr>
      </w:pPr>
    </w:p>
    <w:p w14:paraId="2679E1D2">
      <w:pPr>
        <w:snapToGrid w:val="0"/>
        <w:spacing w:before="50" w:after="120" w:line="360" w:lineRule="auto"/>
        <w:jc w:val="left"/>
        <w:rPr>
          <w:rFonts w:ascii="宋体"/>
          <w:b/>
          <w:color w:val="auto"/>
          <w:sz w:val="24"/>
        </w:rPr>
      </w:pPr>
      <w:r>
        <w:rPr>
          <w:rFonts w:hint="eastAsia" w:ascii="宋体" w:hAnsi="宋体"/>
          <w:b/>
          <w:color w:val="auto"/>
          <w:sz w:val="24"/>
        </w:rPr>
        <w:t>附件</w:t>
      </w:r>
      <w:r>
        <w:rPr>
          <w:rFonts w:ascii="宋体" w:hAnsi="宋体"/>
          <w:b/>
          <w:color w:val="auto"/>
          <w:sz w:val="24"/>
        </w:rPr>
        <w:t>2.</w:t>
      </w:r>
      <w:r>
        <w:rPr>
          <w:rFonts w:hint="eastAsia" w:ascii="宋体" w:hAnsi="宋体"/>
          <w:b/>
          <w:color w:val="auto"/>
          <w:sz w:val="24"/>
          <w:lang w:val="en-US" w:eastAsia="zh-CN"/>
        </w:rPr>
        <w:t>5</w:t>
      </w:r>
      <w:r>
        <w:rPr>
          <w:rFonts w:hint="eastAsia" w:ascii="宋体" w:hAnsi="宋体"/>
          <w:b/>
          <w:color w:val="auto"/>
          <w:sz w:val="24"/>
        </w:rPr>
        <w:t>货物清单：</w:t>
      </w:r>
    </w:p>
    <w:p w14:paraId="0BD412AA">
      <w:pPr>
        <w:snapToGrid w:val="0"/>
        <w:spacing w:before="120" w:after="50" w:line="360" w:lineRule="auto"/>
        <w:jc w:val="center"/>
        <w:rPr>
          <w:rFonts w:ascii="宋体"/>
          <w:b/>
          <w:color w:val="auto"/>
          <w:sz w:val="24"/>
        </w:rPr>
      </w:pPr>
      <w:r>
        <w:rPr>
          <w:rFonts w:hint="eastAsia" w:ascii="宋体" w:hAnsi="宋体"/>
          <w:b/>
          <w:color w:val="auto"/>
          <w:sz w:val="24"/>
        </w:rPr>
        <w:t>货物清单</w:t>
      </w:r>
    </w:p>
    <w:p w14:paraId="5F751C3A">
      <w:pPr>
        <w:pStyle w:val="89"/>
        <w:spacing w:before="120" w:after="120" w:line="360" w:lineRule="auto"/>
        <w:ind w:right="904"/>
        <w:rPr>
          <w:rFonts w:hAnsi="宋体"/>
          <w:color w:val="auto"/>
        </w:rPr>
      </w:pPr>
      <w:r>
        <w:rPr>
          <w:rFonts w:hint="eastAsia" w:hAnsi="宋体"/>
          <w:color w:val="auto"/>
        </w:rPr>
        <w:t>项目名称：</w:t>
      </w:r>
      <w:r>
        <w:rPr>
          <w:rFonts w:hAnsi="宋体"/>
          <w:color w:val="auto"/>
        </w:rPr>
        <w:t xml:space="preserve">                                </w:t>
      </w:r>
      <w:r>
        <w:rPr>
          <w:rFonts w:hint="eastAsia" w:hAnsi="宋体"/>
          <w:color w:val="auto"/>
        </w:rPr>
        <w:t xml:space="preserve">                    </w:t>
      </w:r>
      <w:r>
        <w:rPr>
          <w:rFonts w:hAnsi="宋体"/>
          <w:color w:val="auto"/>
        </w:rPr>
        <w:t xml:space="preserve">    </w:t>
      </w:r>
      <w:r>
        <w:rPr>
          <w:rFonts w:hint="eastAsia" w:hAnsi="宋体"/>
          <w:color w:val="auto"/>
        </w:rPr>
        <w:t>招标编号：</w:t>
      </w:r>
    </w:p>
    <w:tbl>
      <w:tblPr>
        <w:tblStyle w:val="21"/>
        <w:tblW w:w="9081"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C9931D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tcBorders>
              <w:top w:val="single" w:color="000000" w:sz="4" w:space="0"/>
              <w:bottom w:val="single" w:color="000000" w:sz="4" w:space="0"/>
              <w:right w:val="single" w:color="000000" w:sz="4" w:space="0"/>
            </w:tcBorders>
            <w:vAlign w:val="center"/>
          </w:tcPr>
          <w:p w14:paraId="54BF30BE">
            <w:pPr>
              <w:snapToGrid w:val="0"/>
              <w:spacing w:before="50" w:after="50"/>
              <w:jc w:val="center"/>
              <w:rPr>
                <w:rFonts w:ascii="宋体"/>
                <w:color w:val="auto"/>
                <w:sz w:val="24"/>
              </w:rPr>
            </w:pPr>
            <w:r>
              <w:rPr>
                <w:rFonts w:hint="eastAsia" w:ascii="宋体" w:hAnsi="宋体"/>
                <w:color w:val="auto"/>
                <w:sz w:val="24"/>
              </w:rPr>
              <w:t>序号</w:t>
            </w:r>
          </w:p>
        </w:tc>
        <w:tc>
          <w:tcPr>
            <w:tcW w:w="1681" w:type="dxa"/>
            <w:tcBorders>
              <w:top w:val="single" w:color="000000" w:sz="4" w:space="0"/>
              <w:left w:val="single" w:color="000000" w:sz="4" w:space="0"/>
              <w:bottom w:val="single" w:color="000000" w:sz="4" w:space="0"/>
              <w:right w:val="single" w:color="000000" w:sz="4" w:space="0"/>
            </w:tcBorders>
            <w:vAlign w:val="center"/>
          </w:tcPr>
          <w:p w14:paraId="0E58E045">
            <w:pPr>
              <w:snapToGrid w:val="0"/>
              <w:spacing w:before="50" w:after="50"/>
              <w:jc w:val="center"/>
              <w:rPr>
                <w:rFonts w:ascii="宋体"/>
                <w:color w:val="auto"/>
                <w:sz w:val="24"/>
              </w:rPr>
            </w:pPr>
            <w:r>
              <w:rPr>
                <w:rFonts w:hint="eastAsia" w:ascii="宋体" w:hAnsi="宋体"/>
                <w:color w:val="auto"/>
                <w:sz w:val="24"/>
              </w:rPr>
              <w:t>设备名称</w:t>
            </w:r>
          </w:p>
        </w:tc>
        <w:tc>
          <w:tcPr>
            <w:tcW w:w="839" w:type="dxa"/>
            <w:tcBorders>
              <w:top w:val="single" w:color="000000" w:sz="4" w:space="0"/>
              <w:left w:val="single" w:color="000000" w:sz="4" w:space="0"/>
              <w:bottom w:val="single" w:color="000000" w:sz="4" w:space="0"/>
              <w:right w:val="single" w:color="000000" w:sz="4" w:space="0"/>
            </w:tcBorders>
            <w:vAlign w:val="center"/>
          </w:tcPr>
          <w:p w14:paraId="7C35A87A">
            <w:pPr>
              <w:snapToGrid w:val="0"/>
              <w:spacing w:before="50" w:after="50"/>
              <w:jc w:val="center"/>
              <w:rPr>
                <w:rFonts w:ascii="宋体"/>
                <w:color w:val="auto"/>
                <w:sz w:val="24"/>
              </w:rPr>
            </w:pPr>
            <w:r>
              <w:rPr>
                <w:rFonts w:hint="eastAsia" w:ascii="宋体" w:hAnsi="宋体"/>
                <w:color w:val="auto"/>
                <w:sz w:val="24"/>
              </w:rPr>
              <w:t>品牌</w:t>
            </w:r>
          </w:p>
        </w:tc>
        <w:tc>
          <w:tcPr>
            <w:tcW w:w="1281" w:type="dxa"/>
            <w:tcBorders>
              <w:top w:val="single" w:color="000000" w:sz="4" w:space="0"/>
              <w:left w:val="single" w:color="000000" w:sz="4" w:space="0"/>
              <w:bottom w:val="single" w:color="000000" w:sz="4" w:space="0"/>
              <w:right w:val="single" w:color="000000" w:sz="4" w:space="0"/>
            </w:tcBorders>
            <w:vAlign w:val="center"/>
          </w:tcPr>
          <w:p w14:paraId="5078C5F6">
            <w:pPr>
              <w:snapToGrid w:val="0"/>
              <w:spacing w:before="50" w:after="50"/>
              <w:jc w:val="center"/>
              <w:rPr>
                <w:rFonts w:ascii="宋体"/>
                <w:color w:val="auto"/>
                <w:sz w:val="24"/>
              </w:rPr>
            </w:pPr>
            <w:r>
              <w:rPr>
                <w:rFonts w:hint="eastAsia" w:ascii="宋体" w:hAnsi="宋体"/>
                <w:color w:val="auto"/>
                <w:sz w:val="24"/>
              </w:rPr>
              <w:t>规格型号</w:t>
            </w:r>
          </w:p>
        </w:tc>
        <w:tc>
          <w:tcPr>
            <w:tcW w:w="1419" w:type="dxa"/>
            <w:tcBorders>
              <w:top w:val="single" w:color="000000" w:sz="4" w:space="0"/>
              <w:left w:val="single" w:color="000000" w:sz="4" w:space="0"/>
              <w:bottom w:val="single" w:color="000000" w:sz="4" w:space="0"/>
              <w:right w:val="single" w:color="000000" w:sz="4" w:space="0"/>
            </w:tcBorders>
            <w:vAlign w:val="center"/>
          </w:tcPr>
          <w:p w14:paraId="4DAE5136">
            <w:pPr>
              <w:snapToGrid w:val="0"/>
              <w:spacing w:before="50" w:after="50"/>
              <w:jc w:val="center"/>
              <w:rPr>
                <w:rFonts w:ascii="宋体"/>
                <w:color w:val="auto"/>
                <w:sz w:val="24"/>
              </w:rPr>
            </w:pPr>
            <w:r>
              <w:rPr>
                <w:rFonts w:hint="eastAsia" w:ascii="宋体" w:hAnsi="宋体"/>
                <w:color w:val="auto"/>
                <w:sz w:val="24"/>
              </w:rPr>
              <w:t>单位及数量</w:t>
            </w:r>
          </w:p>
        </w:tc>
        <w:tc>
          <w:tcPr>
            <w:tcW w:w="2227" w:type="dxa"/>
            <w:tcBorders>
              <w:top w:val="single" w:color="000000" w:sz="4" w:space="0"/>
              <w:left w:val="single" w:color="000000" w:sz="4" w:space="0"/>
              <w:bottom w:val="single" w:color="000000" w:sz="4" w:space="0"/>
              <w:right w:val="single" w:color="000000" w:sz="4" w:space="0"/>
            </w:tcBorders>
            <w:vAlign w:val="center"/>
          </w:tcPr>
          <w:p w14:paraId="22A2207F">
            <w:pPr>
              <w:snapToGrid w:val="0"/>
              <w:spacing w:before="50" w:after="50"/>
              <w:jc w:val="center"/>
              <w:rPr>
                <w:rFonts w:ascii="宋体"/>
                <w:color w:val="auto"/>
                <w:sz w:val="24"/>
              </w:rPr>
            </w:pPr>
            <w:r>
              <w:rPr>
                <w:rFonts w:hint="eastAsia" w:ascii="宋体" w:hAnsi="宋体"/>
                <w:color w:val="auto"/>
                <w:sz w:val="24"/>
              </w:rPr>
              <w:t>性能及指标</w:t>
            </w:r>
          </w:p>
        </w:tc>
        <w:tc>
          <w:tcPr>
            <w:tcW w:w="1080" w:type="dxa"/>
            <w:tcBorders>
              <w:top w:val="single" w:color="000000" w:sz="4" w:space="0"/>
              <w:left w:val="single" w:color="000000" w:sz="4" w:space="0"/>
              <w:bottom w:val="single" w:color="000000" w:sz="4" w:space="0"/>
            </w:tcBorders>
            <w:vAlign w:val="center"/>
          </w:tcPr>
          <w:p w14:paraId="27BFE598">
            <w:pPr>
              <w:snapToGrid w:val="0"/>
              <w:spacing w:before="50" w:after="50"/>
              <w:jc w:val="center"/>
              <w:rPr>
                <w:rFonts w:ascii="宋体"/>
                <w:color w:val="auto"/>
                <w:sz w:val="24"/>
              </w:rPr>
            </w:pPr>
            <w:r>
              <w:rPr>
                <w:rFonts w:hint="eastAsia" w:ascii="宋体" w:hAnsi="宋体"/>
                <w:color w:val="auto"/>
                <w:sz w:val="24"/>
              </w:rPr>
              <w:t>产地</w:t>
            </w:r>
          </w:p>
        </w:tc>
      </w:tr>
      <w:tr w14:paraId="21D659F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tcBorders>
              <w:top w:val="single" w:color="000000" w:sz="4" w:space="0"/>
              <w:bottom w:val="single" w:color="000000" w:sz="4" w:space="0"/>
              <w:right w:val="single" w:color="000000" w:sz="4" w:space="0"/>
            </w:tcBorders>
            <w:vAlign w:val="center"/>
          </w:tcPr>
          <w:p w14:paraId="48ED1A30">
            <w:pPr>
              <w:snapToGrid w:val="0"/>
              <w:spacing w:before="50" w:after="50"/>
              <w:jc w:val="center"/>
              <w:rPr>
                <w:rFonts w:ascii="宋体"/>
                <w:color w:val="auto"/>
                <w:sz w:val="24"/>
              </w:rPr>
            </w:pPr>
          </w:p>
        </w:tc>
        <w:tc>
          <w:tcPr>
            <w:tcW w:w="1681" w:type="dxa"/>
            <w:tcBorders>
              <w:top w:val="single" w:color="000000" w:sz="4" w:space="0"/>
              <w:left w:val="single" w:color="000000" w:sz="4" w:space="0"/>
              <w:bottom w:val="single" w:color="000000" w:sz="4" w:space="0"/>
              <w:right w:val="single" w:color="000000" w:sz="4" w:space="0"/>
            </w:tcBorders>
            <w:vAlign w:val="center"/>
          </w:tcPr>
          <w:p w14:paraId="62420EF5">
            <w:pPr>
              <w:snapToGrid w:val="0"/>
              <w:spacing w:before="50" w:after="50"/>
              <w:jc w:val="center"/>
              <w:rPr>
                <w:rFonts w:ascii="宋体"/>
                <w:color w:val="auto"/>
                <w:sz w:val="24"/>
              </w:rPr>
            </w:pPr>
          </w:p>
          <w:p w14:paraId="60C157A2">
            <w:pPr>
              <w:snapToGrid w:val="0"/>
              <w:spacing w:before="50" w:after="50"/>
              <w:jc w:val="center"/>
              <w:rPr>
                <w:rFonts w:ascii="宋体"/>
                <w:color w:val="auto"/>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203A0170">
            <w:pPr>
              <w:snapToGrid w:val="0"/>
              <w:spacing w:before="50" w:after="50"/>
              <w:jc w:val="center"/>
              <w:rPr>
                <w:rFonts w:ascii="宋体"/>
                <w:color w:val="auto"/>
                <w:sz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14:paraId="685E621E">
            <w:pPr>
              <w:snapToGrid w:val="0"/>
              <w:spacing w:before="50" w:after="50"/>
              <w:jc w:val="center"/>
              <w:rPr>
                <w:rFonts w:ascii="宋体"/>
                <w:color w:val="auto"/>
                <w:sz w:val="24"/>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3BF04047">
            <w:pPr>
              <w:snapToGrid w:val="0"/>
              <w:spacing w:before="50" w:after="50"/>
              <w:jc w:val="center"/>
              <w:rPr>
                <w:rFonts w:ascii="宋体"/>
                <w:color w:val="auto"/>
                <w:sz w:val="24"/>
              </w:rPr>
            </w:pPr>
          </w:p>
        </w:tc>
        <w:tc>
          <w:tcPr>
            <w:tcW w:w="2227" w:type="dxa"/>
            <w:tcBorders>
              <w:top w:val="single" w:color="000000" w:sz="4" w:space="0"/>
              <w:left w:val="single" w:color="000000" w:sz="4" w:space="0"/>
              <w:bottom w:val="single" w:color="000000" w:sz="4" w:space="0"/>
              <w:right w:val="single" w:color="000000" w:sz="4" w:space="0"/>
            </w:tcBorders>
            <w:vAlign w:val="center"/>
          </w:tcPr>
          <w:p w14:paraId="2A911D3F">
            <w:pPr>
              <w:snapToGrid w:val="0"/>
              <w:spacing w:before="50" w:after="50"/>
              <w:jc w:val="center"/>
              <w:rPr>
                <w:rFonts w:ascii="宋体"/>
                <w:color w:val="auto"/>
                <w:sz w:val="24"/>
              </w:rPr>
            </w:pPr>
          </w:p>
        </w:tc>
        <w:tc>
          <w:tcPr>
            <w:tcW w:w="1080" w:type="dxa"/>
            <w:tcBorders>
              <w:top w:val="single" w:color="000000" w:sz="4" w:space="0"/>
              <w:left w:val="single" w:color="000000" w:sz="4" w:space="0"/>
              <w:bottom w:val="single" w:color="000000" w:sz="4" w:space="0"/>
            </w:tcBorders>
            <w:vAlign w:val="center"/>
          </w:tcPr>
          <w:p w14:paraId="6D27CFAE">
            <w:pPr>
              <w:snapToGrid w:val="0"/>
              <w:spacing w:before="50" w:after="50"/>
              <w:jc w:val="center"/>
              <w:rPr>
                <w:rFonts w:ascii="宋体"/>
                <w:color w:val="auto"/>
                <w:sz w:val="24"/>
              </w:rPr>
            </w:pPr>
          </w:p>
        </w:tc>
      </w:tr>
      <w:tr w14:paraId="6B0F75F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tcBorders>
              <w:top w:val="single" w:color="000000" w:sz="4" w:space="0"/>
              <w:bottom w:val="single" w:color="000000" w:sz="4" w:space="0"/>
              <w:right w:val="single" w:color="000000" w:sz="4" w:space="0"/>
            </w:tcBorders>
            <w:vAlign w:val="center"/>
          </w:tcPr>
          <w:p w14:paraId="7621D564">
            <w:pPr>
              <w:snapToGrid w:val="0"/>
              <w:spacing w:before="50" w:after="50"/>
              <w:jc w:val="center"/>
              <w:rPr>
                <w:rFonts w:ascii="宋体"/>
                <w:color w:val="auto"/>
                <w:sz w:val="24"/>
              </w:rPr>
            </w:pPr>
          </w:p>
        </w:tc>
        <w:tc>
          <w:tcPr>
            <w:tcW w:w="1681" w:type="dxa"/>
            <w:tcBorders>
              <w:top w:val="single" w:color="000000" w:sz="4" w:space="0"/>
              <w:left w:val="single" w:color="000000" w:sz="4" w:space="0"/>
              <w:bottom w:val="single" w:color="000000" w:sz="4" w:space="0"/>
              <w:right w:val="single" w:color="000000" w:sz="4" w:space="0"/>
            </w:tcBorders>
            <w:vAlign w:val="center"/>
          </w:tcPr>
          <w:p w14:paraId="011CE556">
            <w:pPr>
              <w:snapToGrid w:val="0"/>
              <w:spacing w:before="50" w:after="50"/>
              <w:jc w:val="center"/>
              <w:rPr>
                <w:rFonts w:ascii="宋体"/>
                <w:color w:val="auto"/>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077B0142">
            <w:pPr>
              <w:snapToGrid w:val="0"/>
              <w:spacing w:before="50" w:after="50"/>
              <w:jc w:val="center"/>
              <w:rPr>
                <w:rFonts w:ascii="宋体"/>
                <w:color w:val="auto"/>
                <w:sz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14:paraId="5565CA02">
            <w:pPr>
              <w:snapToGrid w:val="0"/>
              <w:spacing w:before="50" w:after="50"/>
              <w:jc w:val="center"/>
              <w:rPr>
                <w:rFonts w:ascii="宋体"/>
                <w:color w:val="auto"/>
                <w:sz w:val="24"/>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0D804432">
            <w:pPr>
              <w:snapToGrid w:val="0"/>
              <w:spacing w:before="50" w:after="50"/>
              <w:jc w:val="center"/>
              <w:rPr>
                <w:rFonts w:ascii="宋体"/>
                <w:color w:val="auto"/>
                <w:sz w:val="24"/>
              </w:rPr>
            </w:pPr>
          </w:p>
        </w:tc>
        <w:tc>
          <w:tcPr>
            <w:tcW w:w="2227" w:type="dxa"/>
            <w:tcBorders>
              <w:top w:val="single" w:color="000000" w:sz="4" w:space="0"/>
              <w:left w:val="single" w:color="000000" w:sz="4" w:space="0"/>
              <w:bottom w:val="single" w:color="000000" w:sz="4" w:space="0"/>
              <w:right w:val="single" w:color="000000" w:sz="4" w:space="0"/>
            </w:tcBorders>
            <w:vAlign w:val="center"/>
          </w:tcPr>
          <w:p w14:paraId="515E7253">
            <w:pPr>
              <w:snapToGrid w:val="0"/>
              <w:spacing w:before="50" w:after="50"/>
              <w:jc w:val="center"/>
              <w:rPr>
                <w:rFonts w:ascii="宋体"/>
                <w:color w:val="auto"/>
                <w:sz w:val="24"/>
              </w:rPr>
            </w:pPr>
          </w:p>
        </w:tc>
        <w:tc>
          <w:tcPr>
            <w:tcW w:w="1080" w:type="dxa"/>
            <w:tcBorders>
              <w:top w:val="single" w:color="000000" w:sz="4" w:space="0"/>
              <w:left w:val="single" w:color="000000" w:sz="4" w:space="0"/>
              <w:bottom w:val="single" w:color="000000" w:sz="4" w:space="0"/>
            </w:tcBorders>
            <w:vAlign w:val="center"/>
          </w:tcPr>
          <w:p w14:paraId="52D305CD">
            <w:pPr>
              <w:snapToGrid w:val="0"/>
              <w:spacing w:before="50" w:after="50"/>
              <w:jc w:val="center"/>
              <w:rPr>
                <w:rFonts w:ascii="宋体"/>
                <w:color w:val="auto"/>
                <w:sz w:val="24"/>
              </w:rPr>
            </w:pPr>
          </w:p>
        </w:tc>
      </w:tr>
      <w:tr w14:paraId="28ADFF3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tcBorders>
              <w:top w:val="single" w:color="000000" w:sz="4" w:space="0"/>
              <w:bottom w:val="single" w:color="000000" w:sz="4" w:space="0"/>
              <w:right w:val="single" w:color="000000" w:sz="4" w:space="0"/>
            </w:tcBorders>
            <w:vAlign w:val="center"/>
          </w:tcPr>
          <w:p w14:paraId="314BFF03">
            <w:pPr>
              <w:snapToGrid w:val="0"/>
              <w:spacing w:before="50" w:after="50"/>
              <w:jc w:val="center"/>
              <w:rPr>
                <w:rFonts w:ascii="宋体"/>
                <w:color w:val="auto"/>
                <w:sz w:val="24"/>
              </w:rPr>
            </w:pPr>
          </w:p>
        </w:tc>
        <w:tc>
          <w:tcPr>
            <w:tcW w:w="1681" w:type="dxa"/>
            <w:tcBorders>
              <w:top w:val="single" w:color="000000" w:sz="4" w:space="0"/>
              <w:left w:val="single" w:color="000000" w:sz="4" w:space="0"/>
              <w:bottom w:val="single" w:color="000000" w:sz="4" w:space="0"/>
              <w:right w:val="single" w:color="000000" w:sz="4" w:space="0"/>
            </w:tcBorders>
            <w:vAlign w:val="center"/>
          </w:tcPr>
          <w:p w14:paraId="163EEE78">
            <w:pPr>
              <w:snapToGrid w:val="0"/>
              <w:spacing w:before="50" w:after="50"/>
              <w:jc w:val="center"/>
              <w:rPr>
                <w:rFonts w:ascii="宋体"/>
                <w:color w:val="auto"/>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73440922">
            <w:pPr>
              <w:snapToGrid w:val="0"/>
              <w:spacing w:before="50" w:after="50"/>
              <w:jc w:val="center"/>
              <w:rPr>
                <w:rFonts w:ascii="宋体"/>
                <w:color w:val="auto"/>
                <w:sz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14:paraId="52F16FE4">
            <w:pPr>
              <w:snapToGrid w:val="0"/>
              <w:spacing w:before="50" w:after="50"/>
              <w:jc w:val="center"/>
              <w:rPr>
                <w:rFonts w:ascii="宋体"/>
                <w:color w:val="auto"/>
                <w:sz w:val="24"/>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3221CD14">
            <w:pPr>
              <w:snapToGrid w:val="0"/>
              <w:spacing w:before="50" w:after="50"/>
              <w:jc w:val="center"/>
              <w:rPr>
                <w:rFonts w:ascii="宋体"/>
                <w:color w:val="auto"/>
                <w:sz w:val="24"/>
              </w:rPr>
            </w:pPr>
          </w:p>
        </w:tc>
        <w:tc>
          <w:tcPr>
            <w:tcW w:w="2227" w:type="dxa"/>
            <w:tcBorders>
              <w:top w:val="single" w:color="000000" w:sz="4" w:space="0"/>
              <w:left w:val="single" w:color="000000" w:sz="4" w:space="0"/>
              <w:bottom w:val="single" w:color="000000" w:sz="4" w:space="0"/>
              <w:right w:val="single" w:color="000000" w:sz="4" w:space="0"/>
            </w:tcBorders>
            <w:vAlign w:val="center"/>
          </w:tcPr>
          <w:p w14:paraId="4DCB843D">
            <w:pPr>
              <w:snapToGrid w:val="0"/>
              <w:spacing w:before="50" w:after="50"/>
              <w:jc w:val="center"/>
              <w:rPr>
                <w:rFonts w:ascii="宋体"/>
                <w:color w:val="auto"/>
                <w:sz w:val="24"/>
              </w:rPr>
            </w:pPr>
          </w:p>
        </w:tc>
        <w:tc>
          <w:tcPr>
            <w:tcW w:w="1080" w:type="dxa"/>
            <w:tcBorders>
              <w:top w:val="single" w:color="000000" w:sz="4" w:space="0"/>
              <w:left w:val="single" w:color="000000" w:sz="4" w:space="0"/>
              <w:bottom w:val="single" w:color="000000" w:sz="4" w:space="0"/>
            </w:tcBorders>
            <w:vAlign w:val="center"/>
          </w:tcPr>
          <w:p w14:paraId="227D5D7F">
            <w:pPr>
              <w:snapToGrid w:val="0"/>
              <w:spacing w:before="50" w:after="50"/>
              <w:jc w:val="center"/>
              <w:rPr>
                <w:rFonts w:ascii="宋体"/>
                <w:color w:val="auto"/>
                <w:sz w:val="24"/>
              </w:rPr>
            </w:pPr>
          </w:p>
        </w:tc>
      </w:tr>
      <w:tr w14:paraId="5B45EBA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tcBorders>
              <w:top w:val="single" w:color="000000" w:sz="4" w:space="0"/>
              <w:bottom w:val="single" w:color="000000" w:sz="4" w:space="0"/>
              <w:right w:val="single" w:color="000000" w:sz="4" w:space="0"/>
            </w:tcBorders>
            <w:vAlign w:val="center"/>
          </w:tcPr>
          <w:p w14:paraId="7023E09C">
            <w:pPr>
              <w:snapToGrid w:val="0"/>
              <w:spacing w:before="50" w:after="50"/>
              <w:jc w:val="center"/>
              <w:rPr>
                <w:rFonts w:ascii="宋体"/>
                <w:color w:val="auto"/>
                <w:sz w:val="24"/>
              </w:rPr>
            </w:pPr>
          </w:p>
        </w:tc>
        <w:tc>
          <w:tcPr>
            <w:tcW w:w="1681" w:type="dxa"/>
            <w:tcBorders>
              <w:top w:val="single" w:color="000000" w:sz="4" w:space="0"/>
              <w:left w:val="single" w:color="000000" w:sz="4" w:space="0"/>
              <w:bottom w:val="single" w:color="000000" w:sz="4" w:space="0"/>
              <w:right w:val="single" w:color="000000" w:sz="4" w:space="0"/>
            </w:tcBorders>
            <w:vAlign w:val="center"/>
          </w:tcPr>
          <w:p w14:paraId="5FE1D258">
            <w:pPr>
              <w:snapToGrid w:val="0"/>
              <w:spacing w:before="50" w:after="50"/>
              <w:jc w:val="center"/>
              <w:rPr>
                <w:rFonts w:ascii="宋体"/>
                <w:color w:val="auto"/>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1FA08FB3">
            <w:pPr>
              <w:snapToGrid w:val="0"/>
              <w:spacing w:before="50" w:after="50"/>
              <w:jc w:val="center"/>
              <w:rPr>
                <w:rFonts w:ascii="宋体"/>
                <w:color w:val="auto"/>
                <w:sz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14:paraId="07EE6E33">
            <w:pPr>
              <w:snapToGrid w:val="0"/>
              <w:spacing w:before="50" w:after="50"/>
              <w:jc w:val="center"/>
              <w:rPr>
                <w:rFonts w:ascii="宋体"/>
                <w:color w:val="auto"/>
                <w:sz w:val="24"/>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005F4098">
            <w:pPr>
              <w:snapToGrid w:val="0"/>
              <w:spacing w:before="50" w:after="50"/>
              <w:jc w:val="center"/>
              <w:rPr>
                <w:rFonts w:ascii="宋体"/>
                <w:color w:val="auto"/>
                <w:sz w:val="24"/>
              </w:rPr>
            </w:pPr>
          </w:p>
        </w:tc>
        <w:tc>
          <w:tcPr>
            <w:tcW w:w="2227" w:type="dxa"/>
            <w:tcBorders>
              <w:top w:val="single" w:color="000000" w:sz="4" w:space="0"/>
              <w:left w:val="single" w:color="000000" w:sz="4" w:space="0"/>
              <w:bottom w:val="single" w:color="000000" w:sz="4" w:space="0"/>
              <w:right w:val="single" w:color="000000" w:sz="4" w:space="0"/>
            </w:tcBorders>
            <w:vAlign w:val="center"/>
          </w:tcPr>
          <w:p w14:paraId="74483340">
            <w:pPr>
              <w:snapToGrid w:val="0"/>
              <w:spacing w:before="50" w:after="50"/>
              <w:jc w:val="center"/>
              <w:rPr>
                <w:rFonts w:ascii="宋体"/>
                <w:color w:val="auto"/>
                <w:sz w:val="24"/>
              </w:rPr>
            </w:pPr>
          </w:p>
        </w:tc>
        <w:tc>
          <w:tcPr>
            <w:tcW w:w="1080" w:type="dxa"/>
            <w:tcBorders>
              <w:top w:val="single" w:color="000000" w:sz="4" w:space="0"/>
              <w:left w:val="single" w:color="000000" w:sz="4" w:space="0"/>
              <w:bottom w:val="nil"/>
            </w:tcBorders>
            <w:vAlign w:val="center"/>
          </w:tcPr>
          <w:p w14:paraId="7134D761">
            <w:pPr>
              <w:snapToGrid w:val="0"/>
              <w:spacing w:before="50" w:after="50"/>
              <w:jc w:val="center"/>
              <w:rPr>
                <w:rFonts w:ascii="宋体"/>
                <w:color w:val="auto"/>
                <w:sz w:val="24"/>
              </w:rPr>
            </w:pPr>
          </w:p>
        </w:tc>
      </w:tr>
      <w:tr w14:paraId="46AFE99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30" w:hRule="atLeast"/>
          <w:jc w:val="center"/>
        </w:trPr>
        <w:tc>
          <w:tcPr>
            <w:tcW w:w="554" w:type="dxa"/>
            <w:tcBorders>
              <w:top w:val="single" w:color="000000" w:sz="4" w:space="0"/>
              <w:bottom w:val="single" w:color="000000" w:sz="4" w:space="0"/>
              <w:right w:val="single" w:color="000000" w:sz="4" w:space="0"/>
            </w:tcBorders>
            <w:vAlign w:val="center"/>
          </w:tcPr>
          <w:p w14:paraId="324604BE">
            <w:pPr>
              <w:snapToGrid w:val="0"/>
              <w:spacing w:before="50" w:after="50"/>
              <w:jc w:val="center"/>
              <w:rPr>
                <w:rFonts w:ascii="宋体"/>
                <w:color w:val="auto"/>
                <w:sz w:val="24"/>
              </w:rPr>
            </w:pPr>
          </w:p>
        </w:tc>
        <w:tc>
          <w:tcPr>
            <w:tcW w:w="1681" w:type="dxa"/>
            <w:tcBorders>
              <w:top w:val="single" w:color="000000" w:sz="4" w:space="0"/>
              <w:left w:val="single" w:color="000000" w:sz="4" w:space="0"/>
              <w:bottom w:val="single" w:color="000000" w:sz="4" w:space="0"/>
              <w:right w:val="single" w:color="000000" w:sz="4" w:space="0"/>
            </w:tcBorders>
            <w:vAlign w:val="center"/>
          </w:tcPr>
          <w:p w14:paraId="7B19726D">
            <w:pPr>
              <w:snapToGrid w:val="0"/>
              <w:spacing w:before="50" w:after="50"/>
              <w:jc w:val="center"/>
              <w:rPr>
                <w:rFonts w:ascii="宋体"/>
                <w:color w:val="auto"/>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14:paraId="02D2A0A1">
            <w:pPr>
              <w:snapToGrid w:val="0"/>
              <w:spacing w:before="50" w:after="50"/>
              <w:ind w:left="480" w:hanging="480"/>
              <w:jc w:val="center"/>
              <w:rPr>
                <w:rFonts w:ascii="宋体"/>
                <w:color w:val="auto"/>
                <w:sz w:val="24"/>
              </w:rPr>
            </w:pPr>
          </w:p>
        </w:tc>
        <w:tc>
          <w:tcPr>
            <w:tcW w:w="1281" w:type="dxa"/>
            <w:tcBorders>
              <w:top w:val="single" w:color="000000" w:sz="4" w:space="0"/>
              <w:left w:val="single" w:color="000000" w:sz="4" w:space="0"/>
              <w:bottom w:val="single" w:color="000000" w:sz="4" w:space="0"/>
              <w:right w:val="single" w:color="000000" w:sz="4" w:space="0"/>
            </w:tcBorders>
            <w:vAlign w:val="center"/>
          </w:tcPr>
          <w:p w14:paraId="329318B1">
            <w:pPr>
              <w:snapToGrid w:val="0"/>
              <w:spacing w:before="50" w:after="50"/>
              <w:jc w:val="center"/>
              <w:rPr>
                <w:rFonts w:ascii="宋体"/>
                <w:color w:val="auto"/>
                <w:sz w:val="24"/>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6E19A2C1">
            <w:pPr>
              <w:snapToGrid w:val="0"/>
              <w:spacing w:before="50" w:after="50"/>
              <w:jc w:val="center"/>
              <w:rPr>
                <w:rFonts w:ascii="宋体"/>
                <w:color w:val="auto"/>
                <w:sz w:val="24"/>
              </w:rPr>
            </w:pPr>
          </w:p>
        </w:tc>
        <w:tc>
          <w:tcPr>
            <w:tcW w:w="2227" w:type="dxa"/>
            <w:tcBorders>
              <w:top w:val="single" w:color="000000" w:sz="4" w:space="0"/>
              <w:left w:val="single" w:color="000000" w:sz="4" w:space="0"/>
              <w:bottom w:val="single" w:color="000000" w:sz="4" w:space="0"/>
              <w:right w:val="single" w:color="000000" w:sz="4" w:space="0"/>
            </w:tcBorders>
            <w:vAlign w:val="center"/>
          </w:tcPr>
          <w:p w14:paraId="601DB076">
            <w:pPr>
              <w:snapToGrid w:val="0"/>
              <w:spacing w:before="50" w:after="50"/>
              <w:jc w:val="center"/>
              <w:rPr>
                <w:rFonts w:ascii="宋体"/>
                <w:color w:val="auto"/>
                <w:sz w:val="24"/>
              </w:rPr>
            </w:pPr>
          </w:p>
        </w:tc>
        <w:tc>
          <w:tcPr>
            <w:tcW w:w="1080" w:type="dxa"/>
            <w:tcBorders>
              <w:top w:val="single" w:color="000000" w:sz="4" w:space="0"/>
              <w:left w:val="single" w:color="000000" w:sz="4" w:space="0"/>
              <w:bottom w:val="single" w:color="000000" w:sz="4" w:space="0"/>
            </w:tcBorders>
            <w:vAlign w:val="center"/>
          </w:tcPr>
          <w:p w14:paraId="44AD55CF">
            <w:pPr>
              <w:snapToGrid w:val="0"/>
              <w:spacing w:before="50" w:after="50"/>
              <w:jc w:val="center"/>
              <w:rPr>
                <w:rFonts w:ascii="宋体"/>
                <w:color w:val="auto"/>
                <w:sz w:val="24"/>
              </w:rPr>
            </w:pPr>
          </w:p>
        </w:tc>
      </w:tr>
    </w:tbl>
    <w:p w14:paraId="5602C14D">
      <w:pPr>
        <w:pStyle w:val="89"/>
        <w:tabs>
          <w:tab w:val="left" w:pos="4312"/>
        </w:tabs>
        <w:spacing w:before="120" w:after="120" w:line="360" w:lineRule="auto"/>
        <w:rPr>
          <w:rFonts w:hAnsi="宋体"/>
          <w:color w:val="auto"/>
        </w:rPr>
      </w:pPr>
    </w:p>
    <w:p w14:paraId="6AB449E7">
      <w:pPr>
        <w:pStyle w:val="89"/>
        <w:tabs>
          <w:tab w:val="left" w:pos="4312"/>
        </w:tabs>
        <w:spacing w:before="120" w:after="120" w:line="360" w:lineRule="auto"/>
        <w:rPr>
          <w:rFonts w:hAnsi="宋体"/>
          <w:color w:val="auto"/>
        </w:rPr>
      </w:pPr>
      <w:r>
        <w:rPr>
          <w:rFonts w:hint="eastAsia" w:hAnsi="宋体"/>
          <w:color w:val="auto"/>
        </w:rPr>
        <w:t>投标单位（公章）：</w:t>
      </w:r>
    </w:p>
    <w:p w14:paraId="1D4A5316">
      <w:pPr>
        <w:pStyle w:val="89"/>
        <w:tabs>
          <w:tab w:val="left" w:pos="4312"/>
        </w:tabs>
        <w:spacing w:before="120" w:after="120" w:line="360" w:lineRule="auto"/>
        <w:ind w:firstLine="300" w:firstLineChars="150"/>
        <w:rPr>
          <w:rFonts w:hAnsi="宋体"/>
          <w:color w:val="auto"/>
        </w:rPr>
      </w:pPr>
      <w:r>
        <w:rPr>
          <w:rFonts w:hint="eastAsia" w:hAnsi="宋体"/>
          <w:color w:val="auto"/>
        </w:rPr>
        <w:t>日期：</w:t>
      </w:r>
    </w:p>
    <w:p w14:paraId="122D8BE0">
      <w:pPr>
        <w:snapToGrid w:val="0"/>
        <w:spacing w:before="50" w:after="120" w:line="360" w:lineRule="auto"/>
        <w:jc w:val="left"/>
        <w:rPr>
          <w:rFonts w:ascii="宋体"/>
          <w:b/>
          <w:color w:val="auto"/>
          <w:sz w:val="24"/>
        </w:rPr>
      </w:pPr>
    </w:p>
    <w:p w14:paraId="1174222F">
      <w:pPr>
        <w:snapToGrid w:val="0"/>
        <w:spacing w:before="50" w:after="120" w:line="360" w:lineRule="auto"/>
        <w:jc w:val="left"/>
        <w:rPr>
          <w:rFonts w:ascii="宋体"/>
          <w:b/>
          <w:color w:val="auto"/>
          <w:sz w:val="24"/>
        </w:rPr>
      </w:pPr>
    </w:p>
    <w:p w14:paraId="3EB6E973">
      <w:pPr>
        <w:snapToGrid w:val="0"/>
        <w:spacing w:before="50" w:after="120" w:line="360" w:lineRule="auto"/>
        <w:jc w:val="left"/>
        <w:rPr>
          <w:rFonts w:ascii="宋体"/>
          <w:b/>
          <w:color w:val="auto"/>
          <w:sz w:val="24"/>
        </w:rPr>
      </w:pPr>
    </w:p>
    <w:p w14:paraId="0DEC9ECE">
      <w:pPr>
        <w:snapToGrid w:val="0"/>
        <w:spacing w:before="50" w:after="120" w:line="360" w:lineRule="auto"/>
        <w:jc w:val="left"/>
        <w:rPr>
          <w:rFonts w:ascii="宋体"/>
          <w:b/>
          <w:color w:val="auto"/>
          <w:sz w:val="24"/>
        </w:rPr>
      </w:pPr>
    </w:p>
    <w:p w14:paraId="1664D00C">
      <w:pPr>
        <w:snapToGrid w:val="0"/>
        <w:spacing w:before="50" w:after="120" w:line="360" w:lineRule="auto"/>
        <w:jc w:val="left"/>
        <w:rPr>
          <w:rFonts w:ascii="宋体"/>
          <w:b/>
          <w:color w:val="auto"/>
          <w:sz w:val="24"/>
        </w:rPr>
      </w:pPr>
    </w:p>
    <w:p w14:paraId="76F69E2F">
      <w:pPr>
        <w:rPr>
          <w:rFonts w:ascii="宋体"/>
          <w:b/>
          <w:color w:val="auto"/>
          <w:sz w:val="24"/>
        </w:rPr>
      </w:pPr>
      <w:r>
        <w:rPr>
          <w:rFonts w:ascii="宋体"/>
          <w:b/>
          <w:color w:val="auto"/>
          <w:sz w:val="24"/>
        </w:rPr>
        <w:br w:type="page"/>
      </w:r>
    </w:p>
    <w:p w14:paraId="64E1C17F">
      <w:pPr>
        <w:rPr>
          <w:rFonts w:hint="eastAsia" w:ascii="宋体"/>
          <w:b/>
          <w:color w:val="auto"/>
          <w:sz w:val="24"/>
        </w:rPr>
      </w:pPr>
      <w:r>
        <w:rPr>
          <w:rFonts w:hint="eastAsia" w:ascii="宋体" w:hAnsi="宋体"/>
          <w:b/>
          <w:color w:val="auto"/>
          <w:sz w:val="24"/>
        </w:rPr>
        <w:t>附件</w:t>
      </w:r>
      <w:r>
        <w:rPr>
          <w:rFonts w:ascii="宋体" w:hAnsi="宋体"/>
          <w:b/>
          <w:color w:val="auto"/>
          <w:sz w:val="24"/>
        </w:rPr>
        <w:t>2.</w:t>
      </w:r>
      <w:r>
        <w:rPr>
          <w:rFonts w:hint="eastAsia" w:ascii="宋体" w:hAnsi="宋体"/>
          <w:b/>
          <w:color w:val="auto"/>
          <w:sz w:val="24"/>
          <w:lang w:val="en-US" w:eastAsia="zh-CN"/>
        </w:rPr>
        <w:t>6</w:t>
      </w:r>
      <w:r>
        <w:rPr>
          <w:rFonts w:hint="eastAsia" w:ascii="宋体"/>
          <w:b/>
          <w:color w:val="auto"/>
          <w:sz w:val="24"/>
        </w:rPr>
        <w:t>本项目项目实施人员一览表</w:t>
      </w:r>
    </w:p>
    <w:p w14:paraId="7EAE7362">
      <w:pPr>
        <w:jc w:val="center"/>
        <w:rPr>
          <w:rFonts w:hint="eastAsia" w:ascii="宋体"/>
          <w:b/>
          <w:color w:val="auto"/>
          <w:sz w:val="24"/>
        </w:rPr>
      </w:pPr>
      <w:r>
        <w:rPr>
          <w:rFonts w:hint="eastAsia" w:ascii="宋体"/>
          <w:b/>
          <w:color w:val="auto"/>
          <w:sz w:val="24"/>
        </w:rPr>
        <w:t>本项目项目实施人员一览表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197"/>
        <w:gridCol w:w="1197"/>
        <w:gridCol w:w="1197"/>
        <w:gridCol w:w="1197"/>
        <w:gridCol w:w="1197"/>
        <w:gridCol w:w="1197"/>
        <w:gridCol w:w="1197"/>
      </w:tblGrid>
      <w:tr w14:paraId="69D8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97" w:type="dxa"/>
            <w:vAlign w:val="top"/>
          </w:tcPr>
          <w:p w14:paraId="3AA0C03E">
            <w:pPr>
              <w:jc w:val="center"/>
              <w:rPr>
                <w:rFonts w:hint="eastAsia" w:ascii="宋体"/>
                <w:b w:val="0"/>
                <w:bCs/>
                <w:color w:val="auto"/>
                <w:sz w:val="24"/>
                <w:vertAlign w:val="baseline"/>
                <w:lang w:val="en-US" w:eastAsia="zh-CN"/>
              </w:rPr>
            </w:pPr>
          </w:p>
          <w:p w14:paraId="50DEA10D">
            <w:pPr>
              <w:jc w:val="center"/>
              <w:rPr>
                <w:rFonts w:hint="eastAsia" w:ascii="宋体"/>
                <w:b w:val="0"/>
                <w:bCs/>
                <w:color w:val="auto"/>
                <w:sz w:val="24"/>
                <w:vertAlign w:val="baseline"/>
                <w:lang w:val="en-US" w:eastAsia="zh-CN"/>
              </w:rPr>
            </w:pPr>
            <w:r>
              <w:rPr>
                <w:rFonts w:hint="eastAsia" w:ascii="宋体"/>
                <w:b w:val="0"/>
                <w:bCs/>
                <w:color w:val="auto"/>
                <w:sz w:val="24"/>
                <w:vertAlign w:val="baseline"/>
                <w:lang w:val="en-US" w:eastAsia="zh-CN"/>
              </w:rPr>
              <w:t>姓名</w:t>
            </w:r>
          </w:p>
        </w:tc>
        <w:tc>
          <w:tcPr>
            <w:tcW w:w="1197" w:type="dxa"/>
            <w:vAlign w:val="top"/>
          </w:tcPr>
          <w:p w14:paraId="4BA904EB">
            <w:pPr>
              <w:jc w:val="center"/>
              <w:rPr>
                <w:rFonts w:hint="eastAsia" w:ascii="宋体"/>
                <w:b w:val="0"/>
                <w:bCs/>
                <w:color w:val="auto"/>
                <w:sz w:val="24"/>
                <w:vertAlign w:val="baseline"/>
                <w:lang w:val="en-US" w:eastAsia="zh-CN"/>
              </w:rPr>
            </w:pPr>
          </w:p>
          <w:p w14:paraId="2DDC82D0">
            <w:pPr>
              <w:jc w:val="center"/>
              <w:rPr>
                <w:rFonts w:hint="eastAsia" w:ascii="宋体"/>
                <w:b w:val="0"/>
                <w:bCs/>
                <w:color w:val="auto"/>
                <w:sz w:val="24"/>
                <w:vertAlign w:val="baseline"/>
                <w:lang w:val="en-US" w:eastAsia="zh-CN"/>
              </w:rPr>
            </w:pPr>
            <w:r>
              <w:rPr>
                <w:rFonts w:hint="eastAsia" w:ascii="宋体"/>
                <w:b w:val="0"/>
                <w:bCs/>
                <w:color w:val="auto"/>
                <w:sz w:val="24"/>
                <w:vertAlign w:val="baseline"/>
                <w:lang w:val="en-US" w:eastAsia="zh-CN"/>
              </w:rPr>
              <w:t>性别</w:t>
            </w:r>
          </w:p>
          <w:p w14:paraId="445D4CB5">
            <w:pPr>
              <w:pStyle w:val="2"/>
              <w:rPr>
                <w:rFonts w:hint="eastAsia"/>
                <w:lang w:val="en-US" w:eastAsia="zh-CN"/>
              </w:rPr>
            </w:pPr>
          </w:p>
        </w:tc>
        <w:tc>
          <w:tcPr>
            <w:tcW w:w="1197" w:type="dxa"/>
            <w:vAlign w:val="top"/>
          </w:tcPr>
          <w:p w14:paraId="0E7B0CC1">
            <w:pPr>
              <w:jc w:val="center"/>
              <w:rPr>
                <w:rFonts w:hint="eastAsia" w:ascii="宋体"/>
                <w:b w:val="0"/>
                <w:bCs/>
                <w:color w:val="auto"/>
                <w:sz w:val="24"/>
                <w:vertAlign w:val="baseline"/>
                <w:lang w:val="en-US" w:eastAsia="zh-CN"/>
              </w:rPr>
            </w:pPr>
          </w:p>
          <w:p w14:paraId="1157101A">
            <w:pPr>
              <w:jc w:val="center"/>
              <w:rPr>
                <w:rFonts w:hint="eastAsia" w:ascii="宋体"/>
                <w:b w:val="0"/>
                <w:bCs/>
                <w:color w:val="auto"/>
                <w:sz w:val="24"/>
                <w:vertAlign w:val="baseline"/>
                <w:lang w:val="en-US" w:eastAsia="zh-CN"/>
              </w:rPr>
            </w:pPr>
            <w:r>
              <w:rPr>
                <w:rFonts w:hint="eastAsia" w:ascii="宋体"/>
                <w:b w:val="0"/>
                <w:bCs/>
                <w:color w:val="auto"/>
                <w:sz w:val="24"/>
                <w:vertAlign w:val="baseline"/>
                <w:lang w:val="en-US" w:eastAsia="zh-CN"/>
              </w:rPr>
              <w:t>年龄</w:t>
            </w:r>
          </w:p>
        </w:tc>
        <w:tc>
          <w:tcPr>
            <w:tcW w:w="1197" w:type="dxa"/>
            <w:vAlign w:val="top"/>
          </w:tcPr>
          <w:p w14:paraId="24B4307D">
            <w:pPr>
              <w:jc w:val="center"/>
              <w:rPr>
                <w:rFonts w:hint="eastAsia" w:ascii="宋体"/>
                <w:b w:val="0"/>
                <w:bCs/>
                <w:color w:val="auto"/>
                <w:sz w:val="24"/>
                <w:vertAlign w:val="baseline"/>
                <w:lang w:val="en-US" w:eastAsia="zh-CN"/>
              </w:rPr>
            </w:pPr>
          </w:p>
          <w:p w14:paraId="2A66F903">
            <w:pPr>
              <w:jc w:val="center"/>
              <w:rPr>
                <w:rFonts w:hint="eastAsia" w:ascii="宋体"/>
                <w:b w:val="0"/>
                <w:bCs/>
                <w:color w:val="auto"/>
                <w:sz w:val="24"/>
                <w:vertAlign w:val="baseline"/>
                <w:lang w:val="en-US" w:eastAsia="zh-CN"/>
              </w:rPr>
            </w:pPr>
            <w:r>
              <w:rPr>
                <w:rFonts w:hint="eastAsia" w:ascii="宋体"/>
                <w:b w:val="0"/>
                <w:bCs/>
                <w:color w:val="auto"/>
                <w:sz w:val="24"/>
                <w:vertAlign w:val="baseline"/>
                <w:lang w:val="en-US" w:eastAsia="zh-CN"/>
              </w:rPr>
              <w:t>文化程度</w:t>
            </w:r>
          </w:p>
        </w:tc>
        <w:tc>
          <w:tcPr>
            <w:tcW w:w="1197" w:type="dxa"/>
            <w:vAlign w:val="top"/>
          </w:tcPr>
          <w:p w14:paraId="65B1AF27">
            <w:pPr>
              <w:jc w:val="center"/>
              <w:rPr>
                <w:rFonts w:hint="eastAsia" w:ascii="宋体"/>
                <w:b w:val="0"/>
                <w:bCs/>
                <w:color w:val="auto"/>
                <w:sz w:val="24"/>
                <w:vertAlign w:val="baseline"/>
                <w:lang w:val="en-US" w:eastAsia="zh-CN"/>
              </w:rPr>
            </w:pPr>
          </w:p>
          <w:p w14:paraId="1A8A1BFB">
            <w:pPr>
              <w:jc w:val="center"/>
              <w:rPr>
                <w:rFonts w:hint="default" w:ascii="宋体"/>
                <w:b w:val="0"/>
                <w:bCs/>
                <w:color w:val="auto"/>
                <w:sz w:val="24"/>
                <w:vertAlign w:val="baseline"/>
                <w:lang w:val="en-US" w:eastAsia="zh-CN"/>
              </w:rPr>
            </w:pPr>
            <w:r>
              <w:rPr>
                <w:rFonts w:hint="eastAsia" w:ascii="宋体"/>
                <w:b w:val="0"/>
                <w:bCs/>
                <w:color w:val="auto"/>
                <w:sz w:val="24"/>
                <w:vertAlign w:val="baseline"/>
                <w:lang w:val="en-US" w:eastAsia="zh-CN"/>
              </w:rPr>
              <w:t>从事专业</w:t>
            </w:r>
          </w:p>
        </w:tc>
        <w:tc>
          <w:tcPr>
            <w:tcW w:w="1197" w:type="dxa"/>
            <w:vAlign w:val="top"/>
          </w:tcPr>
          <w:p w14:paraId="4F9FD437">
            <w:pPr>
              <w:jc w:val="center"/>
              <w:rPr>
                <w:rFonts w:hint="eastAsia" w:ascii="宋体"/>
                <w:b w:val="0"/>
                <w:bCs/>
                <w:color w:val="auto"/>
                <w:sz w:val="24"/>
                <w:vertAlign w:val="baseline"/>
                <w:lang w:val="en-US" w:eastAsia="zh-CN"/>
              </w:rPr>
            </w:pPr>
          </w:p>
          <w:p w14:paraId="4B13EC19">
            <w:pPr>
              <w:jc w:val="center"/>
              <w:rPr>
                <w:rFonts w:hint="default" w:ascii="宋体"/>
                <w:b w:val="0"/>
                <w:bCs/>
                <w:color w:val="auto"/>
                <w:sz w:val="24"/>
                <w:vertAlign w:val="baseline"/>
                <w:lang w:val="en-US" w:eastAsia="zh-CN"/>
              </w:rPr>
            </w:pPr>
            <w:r>
              <w:rPr>
                <w:rFonts w:hint="eastAsia" w:ascii="宋体"/>
                <w:b w:val="0"/>
                <w:bCs/>
                <w:color w:val="auto"/>
                <w:sz w:val="24"/>
                <w:vertAlign w:val="baseline"/>
                <w:lang w:val="en-US" w:eastAsia="zh-CN"/>
              </w:rPr>
              <w:t>从事专业工作时间</w:t>
            </w:r>
          </w:p>
        </w:tc>
        <w:tc>
          <w:tcPr>
            <w:tcW w:w="1197" w:type="dxa"/>
            <w:vAlign w:val="top"/>
          </w:tcPr>
          <w:p w14:paraId="7614058A">
            <w:pPr>
              <w:jc w:val="center"/>
              <w:rPr>
                <w:rFonts w:hint="eastAsia" w:ascii="宋体"/>
                <w:b w:val="0"/>
                <w:bCs/>
                <w:color w:val="auto"/>
                <w:sz w:val="24"/>
                <w:vertAlign w:val="baseline"/>
                <w:lang w:val="en-US" w:eastAsia="zh-CN"/>
              </w:rPr>
            </w:pPr>
          </w:p>
          <w:p w14:paraId="4BDD19B5">
            <w:pPr>
              <w:jc w:val="center"/>
              <w:rPr>
                <w:rFonts w:hint="eastAsia" w:ascii="宋体"/>
                <w:b w:val="0"/>
                <w:bCs/>
                <w:color w:val="auto"/>
                <w:sz w:val="24"/>
                <w:vertAlign w:val="baseline"/>
                <w:lang w:val="en-US" w:eastAsia="zh-CN"/>
              </w:rPr>
            </w:pPr>
            <w:r>
              <w:rPr>
                <w:rFonts w:hint="eastAsia" w:ascii="宋体"/>
                <w:b w:val="0"/>
                <w:bCs/>
                <w:color w:val="auto"/>
                <w:sz w:val="24"/>
                <w:vertAlign w:val="baseline"/>
                <w:lang w:val="en-US" w:eastAsia="zh-CN"/>
              </w:rPr>
              <w:t>职称</w:t>
            </w:r>
          </w:p>
        </w:tc>
        <w:tc>
          <w:tcPr>
            <w:tcW w:w="1197" w:type="dxa"/>
            <w:vAlign w:val="top"/>
          </w:tcPr>
          <w:p w14:paraId="35FD9ECB">
            <w:pPr>
              <w:jc w:val="center"/>
              <w:rPr>
                <w:rFonts w:hint="eastAsia" w:ascii="宋体"/>
                <w:b w:val="0"/>
                <w:bCs/>
                <w:color w:val="auto"/>
                <w:sz w:val="24"/>
                <w:vertAlign w:val="baseline"/>
                <w:lang w:val="en-US" w:eastAsia="zh-CN"/>
              </w:rPr>
            </w:pPr>
          </w:p>
          <w:p w14:paraId="28EBB6AA">
            <w:pPr>
              <w:jc w:val="center"/>
              <w:rPr>
                <w:rFonts w:hint="default" w:ascii="宋体" w:eastAsia="宋体"/>
                <w:b/>
                <w:color w:val="auto"/>
                <w:sz w:val="24"/>
                <w:vertAlign w:val="baseline"/>
                <w:lang w:val="en-US" w:eastAsia="zh-CN"/>
              </w:rPr>
            </w:pPr>
            <w:r>
              <w:rPr>
                <w:rFonts w:hint="eastAsia" w:ascii="宋体"/>
                <w:b w:val="0"/>
                <w:bCs/>
                <w:color w:val="auto"/>
                <w:sz w:val="24"/>
                <w:vertAlign w:val="baseline"/>
                <w:lang w:val="en-US" w:eastAsia="zh-CN"/>
              </w:rPr>
              <w:t>拟派岗位</w:t>
            </w:r>
          </w:p>
        </w:tc>
      </w:tr>
      <w:tr w14:paraId="7B53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3F10C862">
            <w:pPr>
              <w:pStyle w:val="2"/>
              <w:rPr>
                <w:rFonts w:hint="eastAsia" w:ascii="宋体"/>
                <w:b/>
                <w:color w:val="auto"/>
                <w:sz w:val="24"/>
                <w:vertAlign w:val="baseline"/>
              </w:rPr>
            </w:pPr>
          </w:p>
        </w:tc>
        <w:tc>
          <w:tcPr>
            <w:tcW w:w="1197" w:type="dxa"/>
          </w:tcPr>
          <w:p w14:paraId="73A1037E">
            <w:pPr>
              <w:pStyle w:val="2"/>
              <w:rPr>
                <w:rFonts w:hint="eastAsia" w:ascii="宋体"/>
                <w:b/>
                <w:color w:val="auto"/>
                <w:sz w:val="24"/>
                <w:vertAlign w:val="baseline"/>
              </w:rPr>
            </w:pPr>
          </w:p>
        </w:tc>
        <w:tc>
          <w:tcPr>
            <w:tcW w:w="1197" w:type="dxa"/>
          </w:tcPr>
          <w:p w14:paraId="07C3EE13">
            <w:pPr>
              <w:pStyle w:val="2"/>
              <w:rPr>
                <w:rFonts w:hint="eastAsia" w:ascii="宋体"/>
                <w:b/>
                <w:color w:val="auto"/>
                <w:sz w:val="24"/>
                <w:vertAlign w:val="baseline"/>
              </w:rPr>
            </w:pPr>
          </w:p>
        </w:tc>
        <w:tc>
          <w:tcPr>
            <w:tcW w:w="1197" w:type="dxa"/>
          </w:tcPr>
          <w:p w14:paraId="3D98C24B">
            <w:pPr>
              <w:pStyle w:val="2"/>
              <w:rPr>
                <w:rFonts w:hint="eastAsia" w:ascii="宋体"/>
                <w:b/>
                <w:color w:val="auto"/>
                <w:sz w:val="24"/>
                <w:vertAlign w:val="baseline"/>
              </w:rPr>
            </w:pPr>
          </w:p>
        </w:tc>
        <w:tc>
          <w:tcPr>
            <w:tcW w:w="1197" w:type="dxa"/>
          </w:tcPr>
          <w:p w14:paraId="0CD9475D">
            <w:pPr>
              <w:pStyle w:val="2"/>
              <w:rPr>
                <w:rFonts w:hint="eastAsia" w:ascii="宋体"/>
                <w:b/>
                <w:color w:val="auto"/>
                <w:sz w:val="24"/>
                <w:vertAlign w:val="baseline"/>
              </w:rPr>
            </w:pPr>
          </w:p>
        </w:tc>
        <w:tc>
          <w:tcPr>
            <w:tcW w:w="1197" w:type="dxa"/>
          </w:tcPr>
          <w:p w14:paraId="0B4E5243">
            <w:pPr>
              <w:pStyle w:val="2"/>
              <w:rPr>
                <w:rFonts w:hint="eastAsia" w:ascii="宋体"/>
                <w:b/>
                <w:color w:val="auto"/>
                <w:sz w:val="24"/>
                <w:vertAlign w:val="baseline"/>
              </w:rPr>
            </w:pPr>
          </w:p>
        </w:tc>
        <w:tc>
          <w:tcPr>
            <w:tcW w:w="1197" w:type="dxa"/>
          </w:tcPr>
          <w:p w14:paraId="54A05061">
            <w:pPr>
              <w:pStyle w:val="2"/>
              <w:rPr>
                <w:rFonts w:hint="eastAsia" w:ascii="宋体"/>
                <w:b/>
                <w:color w:val="auto"/>
                <w:sz w:val="24"/>
                <w:vertAlign w:val="baseline"/>
              </w:rPr>
            </w:pPr>
          </w:p>
        </w:tc>
        <w:tc>
          <w:tcPr>
            <w:tcW w:w="1197" w:type="dxa"/>
          </w:tcPr>
          <w:p w14:paraId="67940287">
            <w:pPr>
              <w:pStyle w:val="2"/>
              <w:rPr>
                <w:rFonts w:hint="eastAsia" w:ascii="宋体"/>
                <w:b/>
                <w:color w:val="auto"/>
                <w:sz w:val="24"/>
                <w:vertAlign w:val="baseline"/>
              </w:rPr>
            </w:pPr>
          </w:p>
        </w:tc>
      </w:tr>
      <w:tr w14:paraId="4DDF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3A16C39D">
            <w:pPr>
              <w:pStyle w:val="2"/>
              <w:rPr>
                <w:rFonts w:hint="eastAsia" w:ascii="宋体"/>
                <w:b/>
                <w:color w:val="auto"/>
                <w:sz w:val="24"/>
                <w:vertAlign w:val="baseline"/>
              </w:rPr>
            </w:pPr>
          </w:p>
        </w:tc>
        <w:tc>
          <w:tcPr>
            <w:tcW w:w="1197" w:type="dxa"/>
          </w:tcPr>
          <w:p w14:paraId="7E46F195">
            <w:pPr>
              <w:pStyle w:val="2"/>
              <w:rPr>
                <w:rFonts w:hint="eastAsia" w:ascii="宋体"/>
                <w:b/>
                <w:color w:val="auto"/>
                <w:sz w:val="24"/>
                <w:vertAlign w:val="baseline"/>
              </w:rPr>
            </w:pPr>
          </w:p>
        </w:tc>
        <w:tc>
          <w:tcPr>
            <w:tcW w:w="1197" w:type="dxa"/>
          </w:tcPr>
          <w:p w14:paraId="56422955">
            <w:pPr>
              <w:pStyle w:val="2"/>
              <w:rPr>
                <w:rFonts w:hint="eastAsia" w:ascii="宋体"/>
                <w:b/>
                <w:color w:val="auto"/>
                <w:sz w:val="24"/>
                <w:vertAlign w:val="baseline"/>
              </w:rPr>
            </w:pPr>
          </w:p>
        </w:tc>
        <w:tc>
          <w:tcPr>
            <w:tcW w:w="1197" w:type="dxa"/>
          </w:tcPr>
          <w:p w14:paraId="71D298AF">
            <w:pPr>
              <w:pStyle w:val="2"/>
              <w:rPr>
                <w:rFonts w:hint="eastAsia" w:ascii="宋体"/>
                <w:b/>
                <w:color w:val="auto"/>
                <w:sz w:val="24"/>
                <w:vertAlign w:val="baseline"/>
              </w:rPr>
            </w:pPr>
          </w:p>
        </w:tc>
        <w:tc>
          <w:tcPr>
            <w:tcW w:w="1197" w:type="dxa"/>
          </w:tcPr>
          <w:p w14:paraId="0CFCA434">
            <w:pPr>
              <w:pStyle w:val="2"/>
              <w:rPr>
                <w:rFonts w:hint="eastAsia" w:ascii="宋体"/>
                <w:b/>
                <w:color w:val="auto"/>
                <w:sz w:val="24"/>
                <w:vertAlign w:val="baseline"/>
              </w:rPr>
            </w:pPr>
          </w:p>
        </w:tc>
        <w:tc>
          <w:tcPr>
            <w:tcW w:w="1197" w:type="dxa"/>
          </w:tcPr>
          <w:p w14:paraId="7B8B1E48">
            <w:pPr>
              <w:pStyle w:val="2"/>
              <w:rPr>
                <w:rFonts w:hint="eastAsia" w:ascii="宋体"/>
                <w:b/>
                <w:color w:val="auto"/>
                <w:sz w:val="24"/>
                <w:vertAlign w:val="baseline"/>
              </w:rPr>
            </w:pPr>
          </w:p>
        </w:tc>
        <w:tc>
          <w:tcPr>
            <w:tcW w:w="1197" w:type="dxa"/>
          </w:tcPr>
          <w:p w14:paraId="371CE289">
            <w:pPr>
              <w:pStyle w:val="2"/>
              <w:rPr>
                <w:rFonts w:hint="eastAsia" w:ascii="宋体"/>
                <w:b/>
                <w:color w:val="auto"/>
                <w:sz w:val="24"/>
                <w:vertAlign w:val="baseline"/>
              </w:rPr>
            </w:pPr>
          </w:p>
        </w:tc>
        <w:tc>
          <w:tcPr>
            <w:tcW w:w="1197" w:type="dxa"/>
          </w:tcPr>
          <w:p w14:paraId="6561B5A5">
            <w:pPr>
              <w:pStyle w:val="2"/>
              <w:rPr>
                <w:rFonts w:hint="eastAsia" w:ascii="宋体"/>
                <w:b/>
                <w:color w:val="auto"/>
                <w:sz w:val="24"/>
                <w:vertAlign w:val="baseline"/>
              </w:rPr>
            </w:pPr>
          </w:p>
        </w:tc>
      </w:tr>
      <w:tr w14:paraId="749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5DC61EEC">
            <w:pPr>
              <w:pStyle w:val="2"/>
              <w:rPr>
                <w:rFonts w:hint="eastAsia" w:ascii="宋体"/>
                <w:b/>
                <w:color w:val="auto"/>
                <w:sz w:val="24"/>
                <w:vertAlign w:val="baseline"/>
              </w:rPr>
            </w:pPr>
          </w:p>
        </w:tc>
        <w:tc>
          <w:tcPr>
            <w:tcW w:w="1197" w:type="dxa"/>
          </w:tcPr>
          <w:p w14:paraId="687FFCE2">
            <w:pPr>
              <w:pStyle w:val="2"/>
              <w:rPr>
                <w:rFonts w:hint="eastAsia" w:ascii="宋体"/>
                <w:b/>
                <w:color w:val="auto"/>
                <w:sz w:val="24"/>
                <w:vertAlign w:val="baseline"/>
              </w:rPr>
            </w:pPr>
          </w:p>
        </w:tc>
        <w:tc>
          <w:tcPr>
            <w:tcW w:w="1197" w:type="dxa"/>
          </w:tcPr>
          <w:p w14:paraId="10D5C183">
            <w:pPr>
              <w:pStyle w:val="2"/>
              <w:rPr>
                <w:rFonts w:hint="eastAsia" w:ascii="宋体"/>
                <w:b/>
                <w:color w:val="auto"/>
                <w:sz w:val="24"/>
                <w:vertAlign w:val="baseline"/>
              </w:rPr>
            </w:pPr>
          </w:p>
        </w:tc>
        <w:tc>
          <w:tcPr>
            <w:tcW w:w="1197" w:type="dxa"/>
          </w:tcPr>
          <w:p w14:paraId="07628668">
            <w:pPr>
              <w:pStyle w:val="2"/>
              <w:rPr>
                <w:rFonts w:hint="eastAsia" w:ascii="宋体"/>
                <w:b/>
                <w:color w:val="auto"/>
                <w:sz w:val="24"/>
                <w:vertAlign w:val="baseline"/>
              </w:rPr>
            </w:pPr>
          </w:p>
        </w:tc>
        <w:tc>
          <w:tcPr>
            <w:tcW w:w="1197" w:type="dxa"/>
          </w:tcPr>
          <w:p w14:paraId="32B1AA06">
            <w:pPr>
              <w:pStyle w:val="2"/>
              <w:rPr>
                <w:rFonts w:hint="eastAsia" w:ascii="宋体"/>
                <w:b/>
                <w:color w:val="auto"/>
                <w:sz w:val="24"/>
                <w:vertAlign w:val="baseline"/>
              </w:rPr>
            </w:pPr>
          </w:p>
        </w:tc>
        <w:tc>
          <w:tcPr>
            <w:tcW w:w="1197" w:type="dxa"/>
          </w:tcPr>
          <w:p w14:paraId="60C07FBD">
            <w:pPr>
              <w:pStyle w:val="2"/>
              <w:rPr>
                <w:rFonts w:hint="eastAsia" w:ascii="宋体"/>
                <w:b/>
                <w:color w:val="auto"/>
                <w:sz w:val="24"/>
                <w:vertAlign w:val="baseline"/>
              </w:rPr>
            </w:pPr>
          </w:p>
        </w:tc>
        <w:tc>
          <w:tcPr>
            <w:tcW w:w="1197" w:type="dxa"/>
          </w:tcPr>
          <w:p w14:paraId="03BC2BC5">
            <w:pPr>
              <w:pStyle w:val="2"/>
              <w:rPr>
                <w:rFonts w:hint="eastAsia" w:ascii="宋体"/>
                <w:b/>
                <w:color w:val="auto"/>
                <w:sz w:val="24"/>
                <w:vertAlign w:val="baseline"/>
              </w:rPr>
            </w:pPr>
          </w:p>
        </w:tc>
        <w:tc>
          <w:tcPr>
            <w:tcW w:w="1197" w:type="dxa"/>
          </w:tcPr>
          <w:p w14:paraId="647C9B7C">
            <w:pPr>
              <w:pStyle w:val="2"/>
              <w:rPr>
                <w:rFonts w:hint="eastAsia" w:ascii="宋体"/>
                <w:b/>
                <w:color w:val="auto"/>
                <w:sz w:val="24"/>
                <w:vertAlign w:val="baseline"/>
              </w:rPr>
            </w:pPr>
          </w:p>
        </w:tc>
      </w:tr>
      <w:tr w14:paraId="0F9F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51948E64">
            <w:pPr>
              <w:pStyle w:val="2"/>
              <w:rPr>
                <w:rFonts w:hint="eastAsia" w:ascii="宋体"/>
                <w:b/>
                <w:color w:val="auto"/>
                <w:sz w:val="24"/>
                <w:vertAlign w:val="baseline"/>
              </w:rPr>
            </w:pPr>
          </w:p>
        </w:tc>
        <w:tc>
          <w:tcPr>
            <w:tcW w:w="1197" w:type="dxa"/>
          </w:tcPr>
          <w:p w14:paraId="6F72D02A">
            <w:pPr>
              <w:pStyle w:val="2"/>
              <w:rPr>
                <w:rFonts w:hint="eastAsia" w:ascii="宋体"/>
                <w:b/>
                <w:color w:val="auto"/>
                <w:sz w:val="24"/>
                <w:vertAlign w:val="baseline"/>
              </w:rPr>
            </w:pPr>
          </w:p>
        </w:tc>
        <w:tc>
          <w:tcPr>
            <w:tcW w:w="1197" w:type="dxa"/>
          </w:tcPr>
          <w:p w14:paraId="2D8C56D6">
            <w:pPr>
              <w:pStyle w:val="2"/>
              <w:rPr>
                <w:rFonts w:hint="eastAsia" w:ascii="宋体"/>
                <w:b/>
                <w:color w:val="auto"/>
                <w:sz w:val="24"/>
                <w:vertAlign w:val="baseline"/>
              </w:rPr>
            </w:pPr>
          </w:p>
        </w:tc>
        <w:tc>
          <w:tcPr>
            <w:tcW w:w="1197" w:type="dxa"/>
          </w:tcPr>
          <w:p w14:paraId="44DBC7A0">
            <w:pPr>
              <w:pStyle w:val="2"/>
              <w:rPr>
                <w:rFonts w:hint="eastAsia" w:ascii="宋体"/>
                <w:b/>
                <w:color w:val="auto"/>
                <w:sz w:val="24"/>
                <w:vertAlign w:val="baseline"/>
              </w:rPr>
            </w:pPr>
          </w:p>
        </w:tc>
        <w:tc>
          <w:tcPr>
            <w:tcW w:w="1197" w:type="dxa"/>
          </w:tcPr>
          <w:p w14:paraId="516A338A">
            <w:pPr>
              <w:pStyle w:val="2"/>
              <w:rPr>
                <w:rFonts w:hint="eastAsia" w:ascii="宋体"/>
                <w:b/>
                <w:color w:val="auto"/>
                <w:sz w:val="24"/>
                <w:vertAlign w:val="baseline"/>
              </w:rPr>
            </w:pPr>
          </w:p>
        </w:tc>
        <w:tc>
          <w:tcPr>
            <w:tcW w:w="1197" w:type="dxa"/>
          </w:tcPr>
          <w:p w14:paraId="593DB605">
            <w:pPr>
              <w:pStyle w:val="2"/>
              <w:rPr>
                <w:rFonts w:hint="eastAsia" w:ascii="宋体"/>
                <w:b/>
                <w:color w:val="auto"/>
                <w:sz w:val="24"/>
                <w:vertAlign w:val="baseline"/>
              </w:rPr>
            </w:pPr>
          </w:p>
        </w:tc>
        <w:tc>
          <w:tcPr>
            <w:tcW w:w="1197" w:type="dxa"/>
          </w:tcPr>
          <w:p w14:paraId="346B50CF">
            <w:pPr>
              <w:pStyle w:val="2"/>
              <w:rPr>
                <w:rFonts w:hint="eastAsia" w:ascii="宋体"/>
                <w:b/>
                <w:color w:val="auto"/>
                <w:sz w:val="24"/>
                <w:vertAlign w:val="baseline"/>
              </w:rPr>
            </w:pPr>
          </w:p>
        </w:tc>
        <w:tc>
          <w:tcPr>
            <w:tcW w:w="1197" w:type="dxa"/>
          </w:tcPr>
          <w:p w14:paraId="517472C2">
            <w:pPr>
              <w:pStyle w:val="2"/>
              <w:rPr>
                <w:rFonts w:hint="eastAsia" w:ascii="宋体"/>
                <w:b/>
                <w:color w:val="auto"/>
                <w:sz w:val="24"/>
                <w:vertAlign w:val="baseline"/>
              </w:rPr>
            </w:pPr>
          </w:p>
        </w:tc>
      </w:tr>
      <w:tr w14:paraId="7A70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13E2A6C4">
            <w:pPr>
              <w:pStyle w:val="2"/>
              <w:rPr>
                <w:rFonts w:hint="eastAsia" w:ascii="宋体"/>
                <w:b/>
                <w:color w:val="auto"/>
                <w:sz w:val="24"/>
                <w:vertAlign w:val="baseline"/>
              </w:rPr>
            </w:pPr>
          </w:p>
        </w:tc>
        <w:tc>
          <w:tcPr>
            <w:tcW w:w="1197" w:type="dxa"/>
          </w:tcPr>
          <w:p w14:paraId="3BD835CB">
            <w:pPr>
              <w:pStyle w:val="2"/>
              <w:rPr>
                <w:rFonts w:hint="eastAsia" w:ascii="宋体"/>
                <w:b/>
                <w:color w:val="auto"/>
                <w:sz w:val="24"/>
                <w:vertAlign w:val="baseline"/>
              </w:rPr>
            </w:pPr>
          </w:p>
        </w:tc>
        <w:tc>
          <w:tcPr>
            <w:tcW w:w="1197" w:type="dxa"/>
          </w:tcPr>
          <w:p w14:paraId="30459C0E">
            <w:pPr>
              <w:pStyle w:val="2"/>
              <w:rPr>
                <w:rFonts w:hint="eastAsia" w:ascii="宋体"/>
                <w:b/>
                <w:color w:val="auto"/>
                <w:sz w:val="24"/>
                <w:vertAlign w:val="baseline"/>
              </w:rPr>
            </w:pPr>
          </w:p>
        </w:tc>
        <w:tc>
          <w:tcPr>
            <w:tcW w:w="1197" w:type="dxa"/>
          </w:tcPr>
          <w:p w14:paraId="0127CFF5">
            <w:pPr>
              <w:pStyle w:val="2"/>
              <w:rPr>
                <w:rFonts w:hint="eastAsia" w:ascii="宋体"/>
                <w:b/>
                <w:color w:val="auto"/>
                <w:sz w:val="24"/>
                <w:vertAlign w:val="baseline"/>
              </w:rPr>
            </w:pPr>
          </w:p>
        </w:tc>
        <w:tc>
          <w:tcPr>
            <w:tcW w:w="1197" w:type="dxa"/>
          </w:tcPr>
          <w:p w14:paraId="44069CC4">
            <w:pPr>
              <w:pStyle w:val="2"/>
              <w:rPr>
                <w:rFonts w:hint="eastAsia" w:ascii="宋体"/>
                <w:b/>
                <w:color w:val="auto"/>
                <w:sz w:val="24"/>
                <w:vertAlign w:val="baseline"/>
              </w:rPr>
            </w:pPr>
          </w:p>
        </w:tc>
        <w:tc>
          <w:tcPr>
            <w:tcW w:w="1197" w:type="dxa"/>
          </w:tcPr>
          <w:p w14:paraId="2538BF92">
            <w:pPr>
              <w:pStyle w:val="2"/>
              <w:rPr>
                <w:rFonts w:hint="eastAsia" w:ascii="宋体"/>
                <w:b/>
                <w:color w:val="auto"/>
                <w:sz w:val="24"/>
                <w:vertAlign w:val="baseline"/>
              </w:rPr>
            </w:pPr>
          </w:p>
        </w:tc>
        <w:tc>
          <w:tcPr>
            <w:tcW w:w="1197" w:type="dxa"/>
          </w:tcPr>
          <w:p w14:paraId="0F95FF54">
            <w:pPr>
              <w:pStyle w:val="2"/>
              <w:rPr>
                <w:rFonts w:hint="eastAsia" w:ascii="宋体"/>
                <w:b/>
                <w:color w:val="auto"/>
                <w:sz w:val="24"/>
                <w:vertAlign w:val="baseline"/>
              </w:rPr>
            </w:pPr>
          </w:p>
        </w:tc>
        <w:tc>
          <w:tcPr>
            <w:tcW w:w="1197" w:type="dxa"/>
          </w:tcPr>
          <w:p w14:paraId="4D6B7819">
            <w:pPr>
              <w:pStyle w:val="2"/>
              <w:rPr>
                <w:rFonts w:hint="eastAsia" w:ascii="宋体"/>
                <w:b/>
                <w:color w:val="auto"/>
                <w:sz w:val="24"/>
                <w:vertAlign w:val="baseline"/>
              </w:rPr>
            </w:pPr>
          </w:p>
        </w:tc>
      </w:tr>
      <w:tr w14:paraId="7877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162D47F1">
            <w:pPr>
              <w:pStyle w:val="2"/>
              <w:rPr>
                <w:rFonts w:hint="eastAsia" w:ascii="宋体"/>
                <w:b/>
                <w:color w:val="auto"/>
                <w:sz w:val="24"/>
                <w:vertAlign w:val="baseline"/>
              </w:rPr>
            </w:pPr>
          </w:p>
        </w:tc>
        <w:tc>
          <w:tcPr>
            <w:tcW w:w="1197" w:type="dxa"/>
          </w:tcPr>
          <w:p w14:paraId="2763CC87">
            <w:pPr>
              <w:pStyle w:val="2"/>
              <w:rPr>
                <w:rFonts w:hint="eastAsia" w:ascii="宋体"/>
                <w:b/>
                <w:color w:val="auto"/>
                <w:sz w:val="24"/>
                <w:vertAlign w:val="baseline"/>
              </w:rPr>
            </w:pPr>
          </w:p>
        </w:tc>
        <w:tc>
          <w:tcPr>
            <w:tcW w:w="1197" w:type="dxa"/>
          </w:tcPr>
          <w:p w14:paraId="48C0889A">
            <w:pPr>
              <w:pStyle w:val="2"/>
              <w:rPr>
                <w:rFonts w:hint="eastAsia" w:ascii="宋体"/>
                <w:b/>
                <w:color w:val="auto"/>
                <w:sz w:val="24"/>
                <w:vertAlign w:val="baseline"/>
              </w:rPr>
            </w:pPr>
          </w:p>
        </w:tc>
        <w:tc>
          <w:tcPr>
            <w:tcW w:w="1197" w:type="dxa"/>
          </w:tcPr>
          <w:p w14:paraId="4883AD7E">
            <w:pPr>
              <w:pStyle w:val="2"/>
              <w:rPr>
                <w:rFonts w:hint="eastAsia" w:ascii="宋体"/>
                <w:b/>
                <w:color w:val="auto"/>
                <w:sz w:val="24"/>
                <w:vertAlign w:val="baseline"/>
              </w:rPr>
            </w:pPr>
          </w:p>
        </w:tc>
        <w:tc>
          <w:tcPr>
            <w:tcW w:w="1197" w:type="dxa"/>
          </w:tcPr>
          <w:p w14:paraId="687D0824">
            <w:pPr>
              <w:pStyle w:val="2"/>
              <w:rPr>
                <w:rFonts w:hint="eastAsia" w:ascii="宋体"/>
                <w:b/>
                <w:color w:val="auto"/>
                <w:sz w:val="24"/>
                <w:vertAlign w:val="baseline"/>
              </w:rPr>
            </w:pPr>
          </w:p>
        </w:tc>
        <w:tc>
          <w:tcPr>
            <w:tcW w:w="1197" w:type="dxa"/>
          </w:tcPr>
          <w:p w14:paraId="394AEDCA">
            <w:pPr>
              <w:pStyle w:val="2"/>
              <w:rPr>
                <w:rFonts w:hint="eastAsia" w:ascii="宋体"/>
                <w:b/>
                <w:color w:val="auto"/>
                <w:sz w:val="24"/>
                <w:vertAlign w:val="baseline"/>
              </w:rPr>
            </w:pPr>
          </w:p>
        </w:tc>
        <w:tc>
          <w:tcPr>
            <w:tcW w:w="1197" w:type="dxa"/>
          </w:tcPr>
          <w:p w14:paraId="28203614">
            <w:pPr>
              <w:pStyle w:val="2"/>
              <w:rPr>
                <w:rFonts w:hint="eastAsia" w:ascii="宋体"/>
                <w:b/>
                <w:color w:val="auto"/>
                <w:sz w:val="24"/>
                <w:vertAlign w:val="baseline"/>
              </w:rPr>
            </w:pPr>
          </w:p>
        </w:tc>
        <w:tc>
          <w:tcPr>
            <w:tcW w:w="1197" w:type="dxa"/>
          </w:tcPr>
          <w:p w14:paraId="218B5B84">
            <w:pPr>
              <w:pStyle w:val="2"/>
              <w:rPr>
                <w:rFonts w:hint="eastAsia" w:ascii="宋体"/>
                <w:b/>
                <w:color w:val="auto"/>
                <w:sz w:val="24"/>
                <w:vertAlign w:val="baseline"/>
              </w:rPr>
            </w:pPr>
          </w:p>
        </w:tc>
      </w:tr>
      <w:tr w14:paraId="02CD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11719C77">
            <w:pPr>
              <w:pStyle w:val="2"/>
              <w:rPr>
                <w:rFonts w:hint="eastAsia" w:ascii="宋体"/>
                <w:b/>
                <w:color w:val="auto"/>
                <w:sz w:val="24"/>
                <w:vertAlign w:val="baseline"/>
              </w:rPr>
            </w:pPr>
          </w:p>
        </w:tc>
        <w:tc>
          <w:tcPr>
            <w:tcW w:w="1197" w:type="dxa"/>
          </w:tcPr>
          <w:p w14:paraId="41866ECF">
            <w:pPr>
              <w:pStyle w:val="2"/>
              <w:rPr>
                <w:rFonts w:hint="eastAsia" w:ascii="宋体"/>
                <w:b/>
                <w:color w:val="auto"/>
                <w:sz w:val="24"/>
                <w:vertAlign w:val="baseline"/>
              </w:rPr>
            </w:pPr>
          </w:p>
        </w:tc>
        <w:tc>
          <w:tcPr>
            <w:tcW w:w="1197" w:type="dxa"/>
          </w:tcPr>
          <w:p w14:paraId="0772A55D">
            <w:pPr>
              <w:pStyle w:val="2"/>
              <w:rPr>
                <w:rFonts w:hint="eastAsia" w:ascii="宋体"/>
                <w:b/>
                <w:color w:val="auto"/>
                <w:sz w:val="24"/>
                <w:vertAlign w:val="baseline"/>
              </w:rPr>
            </w:pPr>
          </w:p>
        </w:tc>
        <w:tc>
          <w:tcPr>
            <w:tcW w:w="1197" w:type="dxa"/>
          </w:tcPr>
          <w:p w14:paraId="39A0581A">
            <w:pPr>
              <w:pStyle w:val="2"/>
              <w:rPr>
                <w:rFonts w:hint="eastAsia" w:ascii="宋体"/>
                <w:b/>
                <w:color w:val="auto"/>
                <w:sz w:val="24"/>
                <w:vertAlign w:val="baseline"/>
              </w:rPr>
            </w:pPr>
          </w:p>
        </w:tc>
        <w:tc>
          <w:tcPr>
            <w:tcW w:w="1197" w:type="dxa"/>
          </w:tcPr>
          <w:p w14:paraId="1A55BE15">
            <w:pPr>
              <w:pStyle w:val="2"/>
              <w:rPr>
                <w:rFonts w:hint="eastAsia" w:ascii="宋体"/>
                <w:b/>
                <w:color w:val="auto"/>
                <w:sz w:val="24"/>
                <w:vertAlign w:val="baseline"/>
              </w:rPr>
            </w:pPr>
          </w:p>
        </w:tc>
        <w:tc>
          <w:tcPr>
            <w:tcW w:w="1197" w:type="dxa"/>
          </w:tcPr>
          <w:p w14:paraId="011381EF">
            <w:pPr>
              <w:pStyle w:val="2"/>
              <w:rPr>
                <w:rFonts w:hint="eastAsia" w:ascii="宋体"/>
                <w:b/>
                <w:color w:val="auto"/>
                <w:sz w:val="24"/>
                <w:vertAlign w:val="baseline"/>
              </w:rPr>
            </w:pPr>
          </w:p>
        </w:tc>
        <w:tc>
          <w:tcPr>
            <w:tcW w:w="1197" w:type="dxa"/>
          </w:tcPr>
          <w:p w14:paraId="616C4373">
            <w:pPr>
              <w:pStyle w:val="2"/>
              <w:rPr>
                <w:rFonts w:hint="eastAsia" w:ascii="宋体"/>
                <w:b/>
                <w:color w:val="auto"/>
                <w:sz w:val="24"/>
                <w:vertAlign w:val="baseline"/>
              </w:rPr>
            </w:pPr>
          </w:p>
        </w:tc>
        <w:tc>
          <w:tcPr>
            <w:tcW w:w="1197" w:type="dxa"/>
          </w:tcPr>
          <w:p w14:paraId="33E2F4DA">
            <w:pPr>
              <w:pStyle w:val="2"/>
              <w:rPr>
                <w:rFonts w:hint="eastAsia" w:ascii="宋体"/>
                <w:b/>
                <w:color w:val="auto"/>
                <w:sz w:val="24"/>
                <w:vertAlign w:val="baseline"/>
              </w:rPr>
            </w:pPr>
          </w:p>
        </w:tc>
      </w:tr>
      <w:tr w14:paraId="2CB8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20C63DDF">
            <w:pPr>
              <w:pStyle w:val="2"/>
              <w:rPr>
                <w:rFonts w:hint="eastAsia" w:ascii="宋体"/>
                <w:b/>
                <w:color w:val="auto"/>
                <w:sz w:val="24"/>
                <w:vertAlign w:val="baseline"/>
              </w:rPr>
            </w:pPr>
          </w:p>
        </w:tc>
        <w:tc>
          <w:tcPr>
            <w:tcW w:w="1197" w:type="dxa"/>
          </w:tcPr>
          <w:p w14:paraId="769EDCEA">
            <w:pPr>
              <w:pStyle w:val="2"/>
              <w:rPr>
                <w:rFonts w:hint="eastAsia" w:ascii="宋体"/>
                <w:b/>
                <w:color w:val="auto"/>
                <w:sz w:val="24"/>
                <w:vertAlign w:val="baseline"/>
              </w:rPr>
            </w:pPr>
          </w:p>
        </w:tc>
        <w:tc>
          <w:tcPr>
            <w:tcW w:w="1197" w:type="dxa"/>
          </w:tcPr>
          <w:p w14:paraId="28CAC026">
            <w:pPr>
              <w:pStyle w:val="2"/>
              <w:rPr>
                <w:rFonts w:hint="eastAsia" w:ascii="宋体"/>
                <w:b/>
                <w:color w:val="auto"/>
                <w:sz w:val="24"/>
                <w:vertAlign w:val="baseline"/>
              </w:rPr>
            </w:pPr>
          </w:p>
        </w:tc>
        <w:tc>
          <w:tcPr>
            <w:tcW w:w="1197" w:type="dxa"/>
          </w:tcPr>
          <w:p w14:paraId="5C7DD27D">
            <w:pPr>
              <w:pStyle w:val="2"/>
              <w:rPr>
                <w:rFonts w:hint="eastAsia" w:ascii="宋体"/>
                <w:b/>
                <w:color w:val="auto"/>
                <w:sz w:val="24"/>
                <w:vertAlign w:val="baseline"/>
              </w:rPr>
            </w:pPr>
          </w:p>
        </w:tc>
        <w:tc>
          <w:tcPr>
            <w:tcW w:w="1197" w:type="dxa"/>
          </w:tcPr>
          <w:p w14:paraId="3A7D4BB5">
            <w:pPr>
              <w:pStyle w:val="2"/>
              <w:rPr>
                <w:rFonts w:hint="eastAsia" w:ascii="宋体"/>
                <w:b/>
                <w:color w:val="auto"/>
                <w:sz w:val="24"/>
                <w:vertAlign w:val="baseline"/>
              </w:rPr>
            </w:pPr>
          </w:p>
        </w:tc>
        <w:tc>
          <w:tcPr>
            <w:tcW w:w="1197" w:type="dxa"/>
          </w:tcPr>
          <w:p w14:paraId="4F4C9E98">
            <w:pPr>
              <w:pStyle w:val="2"/>
              <w:rPr>
                <w:rFonts w:hint="eastAsia" w:ascii="宋体"/>
                <w:b/>
                <w:color w:val="auto"/>
                <w:sz w:val="24"/>
                <w:vertAlign w:val="baseline"/>
              </w:rPr>
            </w:pPr>
          </w:p>
        </w:tc>
        <w:tc>
          <w:tcPr>
            <w:tcW w:w="1197" w:type="dxa"/>
          </w:tcPr>
          <w:p w14:paraId="086A4116">
            <w:pPr>
              <w:pStyle w:val="2"/>
              <w:rPr>
                <w:rFonts w:hint="eastAsia" w:ascii="宋体"/>
                <w:b/>
                <w:color w:val="auto"/>
                <w:sz w:val="24"/>
                <w:vertAlign w:val="baseline"/>
              </w:rPr>
            </w:pPr>
          </w:p>
        </w:tc>
        <w:tc>
          <w:tcPr>
            <w:tcW w:w="1197" w:type="dxa"/>
          </w:tcPr>
          <w:p w14:paraId="3201D5C6">
            <w:pPr>
              <w:pStyle w:val="2"/>
              <w:rPr>
                <w:rFonts w:hint="eastAsia" w:ascii="宋体"/>
                <w:b/>
                <w:color w:val="auto"/>
                <w:sz w:val="24"/>
                <w:vertAlign w:val="baseline"/>
              </w:rPr>
            </w:pPr>
          </w:p>
        </w:tc>
      </w:tr>
      <w:tr w14:paraId="7030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4BD385CE">
            <w:pPr>
              <w:pStyle w:val="2"/>
              <w:rPr>
                <w:rFonts w:hint="eastAsia" w:ascii="宋体"/>
                <w:b/>
                <w:color w:val="auto"/>
                <w:sz w:val="24"/>
                <w:vertAlign w:val="baseline"/>
              </w:rPr>
            </w:pPr>
          </w:p>
        </w:tc>
        <w:tc>
          <w:tcPr>
            <w:tcW w:w="1197" w:type="dxa"/>
          </w:tcPr>
          <w:p w14:paraId="442BE36D">
            <w:pPr>
              <w:pStyle w:val="2"/>
              <w:rPr>
                <w:rFonts w:hint="eastAsia" w:ascii="宋体"/>
                <w:b/>
                <w:color w:val="auto"/>
                <w:sz w:val="24"/>
                <w:vertAlign w:val="baseline"/>
              </w:rPr>
            </w:pPr>
          </w:p>
        </w:tc>
        <w:tc>
          <w:tcPr>
            <w:tcW w:w="1197" w:type="dxa"/>
          </w:tcPr>
          <w:p w14:paraId="47F3F9F7">
            <w:pPr>
              <w:pStyle w:val="2"/>
              <w:rPr>
                <w:rFonts w:hint="eastAsia" w:ascii="宋体"/>
                <w:b/>
                <w:color w:val="auto"/>
                <w:sz w:val="24"/>
                <w:vertAlign w:val="baseline"/>
              </w:rPr>
            </w:pPr>
          </w:p>
        </w:tc>
        <w:tc>
          <w:tcPr>
            <w:tcW w:w="1197" w:type="dxa"/>
          </w:tcPr>
          <w:p w14:paraId="3CC34D5D">
            <w:pPr>
              <w:pStyle w:val="2"/>
              <w:rPr>
                <w:rFonts w:hint="eastAsia" w:ascii="宋体"/>
                <w:b/>
                <w:color w:val="auto"/>
                <w:sz w:val="24"/>
                <w:vertAlign w:val="baseline"/>
              </w:rPr>
            </w:pPr>
          </w:p>
        </w:tc>
        <w:tc>
          <w:tcPr>
            <w:tcW w:w="1197" w:type="dxa"/>
          </w:tcPr>
          <w:p w14:paraId="7A477E07">
            <w:pPr>
              <w:pStyle w:val="2"/>
              <w:rPr>
                <w:rFonts w:hint="eastAsia" w:ascii="宋体"/>
                <w:b/>
                <w:color w:val="auto"/>
                <w:sz w:val="24"/>
                <w:vertAlign w:val="baseline"/>
              </w:rPr>
            </w:pPr>
          </w:p>
        </w:tc>
        <w:tc>
          <w:tcPr>
            <w:tcW w:w="1197" w:type="dxa"/>
          </w:tcPr>
          <w:p w14:paraId="37AE696C">
            <w:pPr>
              <w:pStyle w:val="2"/>
              <w:rPr>
                <w:rFonts w:hint="eastAsia" w:ascii="宋体"/>
                <w:b/>
                <w:color w:val="auto"/>
                <w:sz w:val="24"/>
                <w:vertAlign w:val="baseline"/>
              </w:rPr>
            </w:pPr>
          </w:p>
        </w:tc>
        <w:tc>
          <w:tcPr>
            <w:tcW w:w="1197" w:type="dxa"/>
          </w:tcPr>
          <w:p w14:paraId="41D6C04C">
            <w:pPr>
              <w:pStyle w:val="2"/>
              <w:rPr>
                <w:rFonts w:hint="eastAsia" w:ascii="宋体"/>
                <w:b/>
                <w:color w:val="auto"/>
                <w:sz w:val="24"/>
                <w:vertAlign w:val="baseline"/>
              </w:rPr>
            </w:pPr>
          </w:p>
        </w:tc>
        <w:tc>
          <w:tcPr>
            <w:tcW w:w="1197" w:type="dxa"/>
          </w:tcPr>
          <w:p w14:paraId="73EF00DC">
            <w:pPr>
              <w:pStyle w:val="2"/>
              <w:rPr>
                <w:rFonts w:hint="eastAsia" w:ascii="宋体"/>
                <w:b/>
                <w:color w:val="auto"/>
                <w:sz w:val="24"/>
                <w:vertAlign w:val="baseline"/>
              </w:rPr>
            </w:pPr>
          </w:p>
        </w:tc>
      </w:tr>
      <w:tr w14:paraId="1B9E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25F3692C">
            <w:pPr>
              <w:pStyle w:val="2"/>
              <w:rPr>
                <w:rFonts w:hint="eastAsia" w:ascii="宋体"/>
                <w:b/>
                <w:color w:val="auto"/>
                <w:sz w:val="24"/>
                <w:vertAlign w:val="baseline"/>
              </w:rPr>
            </w:pPr>
          </w:p>
        </w:tc>
        <w:tc>
          <w:tcPr>
            <w:tcW w:w="1197" w:type="dxa"/>
          </w:tcPr>
          <w:p w14:paraId="5713B2B9">
            <w:pPr>
              <w:pStyle w:val="2"/>
              <w:rPr>
                <w:rFonts w:hint="eastAsia" w:ascii="宋体"/>
                <w:b/>
                <w:color w:val="auto"/>
                <w:sz w:val="24"/>
                <w:vertAlign w:val="baseline"/>
              </w:rPr>
            </w:pPr>
          </w:p>
        </w:tc>
        <w:tc>
          <w:tcPr>
            <w:tcW w:w="1197" w:type="dxa"/>
          </w:tcPr>
          <w:p w14:paraId="70FFF681">
            <w:pPr>
              <w:pStyle w:val="2"/>
              <w:rPr>
                <w:rFonts w:hint="eastAsia" w:ascii="宋体"/>
                <w:b/>
                <w:color w:val="auto"/>
                <w:sz w:val="24"/>
                <w:vertAlign w:val="baseline"/>
              </w:rPr>
            </w:pPr>
          </w:p>
        </w:tc>
        <w:tc>
          <w:tcPr>
            <w:tcW w:w="1197" w:type="dxa"/>
          </w:tcPr>
          <w:p w14:paraId="76264BB5">
            <w:pPr>
              <w:pStyle w:val="2"/>
              <w:rPr>
                <w:rFonts w:hint="eastAsia" w:ascii="宋体"/>
                <w:b/>
                <w:color w:val="auto"/>
                <w:sz w:val="24"/>
                <w:vertAlign w:val="baseline"/>
              </w:rPr>
            </w:pPr>
          </w:p>
        </w:tc>
        <w:tc>
          <w:tcPr>
            <w:tcW w:w="1197" w:type="dxa"/>
          </w:tcPr>
          <w:p w14:paraId="7C4A60EF">
            <w:pPr>
              <w:pStyle w:val="2"/>
              <w:rPr>
                <w:rFonts w:hint="eastAsia" w:ascii="宋体"/>
                <w:b/>
                <w:color w:val="auto"/>
                <w:sz w:val="24"/>
                <w:vertAlign w:val="baseline"/>
              </w:rPr>
            </w:pPr>
          </w:p>
        </w:tc>
        <w:tc>
          <w:tcPr>
            <w:tcW w:w="1197" w:type="dxa"/>
          </w:tcPr>
          <w:p w14:paraId="04C7D5DB">
            <w:pPr>
              <w:pStyle w:val="2"/>
              <w:rPr>
                <w:rFonts w:hint="eastAsia" w:ascii="宋体"/>
                <w:b/>
                <w:color w:val="auto"/>
                <w:sz w:val="24"/>
                <w:vertAlign w:val="baseline"/>
              </w:rPr>
            </w:pPr>
          </w:p>
        </w:tc>
        <w:tc>
          <w:tcPr>
            <w:tcW w:w="1197" w:type="dxa"/>
          </w:tcPr>
          <w:p w14:paraId="1D08C1E7">
            <w:pPr>
              <w:pStyle w:val="2"/>
              <w:rPr>
                <w:rFonts w:hint="eastAsia" w:ascii="宋体"/>
                <w:b/>
                <w:color w:val="auto"/>
                <w:sz w:val="24"/>
                <w:vertAlign w:val="baseline"/>
              </w:rPr>
            </w:pPr>
          </w:p>
        </w:tc>
        <w:tc>
          <w:tcPr>
            <w:tcW w:w="1197" w:type="dxa"/>
          </w:tcPr>
          <w:p w14:paraId="06F4949B">
            <w:pPr>
              <w:pStyle w:val="2"/>
              <w:rPr>
                <w:rFonts w:hint="eastAsia" w:ascii="宋体"/>
                <w:b/>
                <w:color w:val="auto"/>
                <w:sz w:val="24"/>
                <w:vertAlign w:val="baseline"/>
              </w:rPr>
            </w:pPr>
          </w:p>
        </w:tc>
      </w:tr>
      <w:tr w14:paraId="7825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0ADB787D">
            <w:pPr>
              <w:pStyle w:val="2"/>
              <w:rPr>
                <w:rFonts w:hint="eastAsia" w:ascii="宋体"/>
                <w:b/>
                <w:color w:val="auto"/>
                <w:sz w:val="24"/>
                <w:vertAlign w:val="baseline"/>
              </w:rPr>
            </w:pPr>
          </w:p>
        </w:tc>
        <w:tc>
          <w:tcPr>
            <w:tcW w:w="1197" w:type="dxa"/>
          </w:tcPr>
          <w:p w14:paraId="7AC2F446">
            <w:pPr>
              <w:pStyle w:val="2"/>
              <w:rPr>
                <w:rFonts w:hint="eastAsia" w:ascii="宋体"/>
                <w:b/>
                <w:color w:val="auto"/>
                <w:sz w:val="24"/>
                <w:vertAlign w:val="baseline"/>
              </w:rPr>
            </w:pPr>
          </w:p>
        </w:tc>
        <w:tc>
          <w:tcPr>
            <w:tcW w:w="1197" w:type="dxa"/>
          </w:tcPr>
          <w:p w14:paraId="0D4ECA69">
            <w:pPr>
              <w:pStyle w:val="2"/>
              <w:rPr>
                <w:rFonts w:hint="eastAsia" w:ascii="宋体"/>
                <w:b/>
                <w:color w:val="auto"/>
                <w:sz w:val="24"/>
                <w:vertAlign w:val="baseline"/>
              </w:rPr>
            </w:pPr>
          </w:p>
        </w:tc>
        <w:tc>
          <w:tcPr>
            <w:tcW w:w="1197" w:type="dxa"/>
          </w:tcPr>
          <w:p w14:paraId="5B55DCAD">
            <w:pPr>
              <w:pStyle w:val="2"/>
              <w:rPr>
                <w:rFonts w:hint="eastAsia" w:ascii="宋体"/>
                <w:b/>
                <w:color w:val="auto"/>
                <w:sz w:val="24"/>
                <w:vertAlign w:val="baseline"/>
              </w:rPr>
            </w:pPr>
          </w:p>
        </w:tc>
        <w:tc>
          <w:tcPr>
            <w:tcW w:w="1197" w:type="dxa"/>
          </w:tcPr>
          <w:p w14:paraId="6DD78C1B">
            <w:pPr>
              <w:pStyle w:val="2"/>
              <w:rPr>
                <w:rFonts w:hint="eastAsia" w:ascii="宋体"/>
                <w:b/>
                <w:color w:val="auto"/>
                <w:sz w:val="24"/>
                <w:vertAlign w:val="baseline"/>
              </w:rPr>
            </w:pPr>
          </w:p>
        </w:tc>
        <w:tc>
          <w:tcPr>
            <w:tcW w:w="1197" w:type="dxa"/>
          </w:tcPr>
          <w:p w14:paraId="22B78997">
            <w:pPr>
              <w:pStyle w:val="2"/>
              <w:rPr>
                <w:rFonts w:hint="eastAsia" w:ascii="宋体"/>
                <w:b/>
                <w:color w:val="auto"/>
                <w:sz w:val="24"/>
                <w:vertAlign w:val="baseline"/>
              </w:rPr>
            </w:pPr>
          </w:p>
        </w:tc>
        <w:tc>
          <w:tcPr>
            <w:tcW w:w="1197" w:type="dxa"/>
          </w:tcPr>
          <w:p w14:paraId="42D2C5A7">
            <w:pPr>
              <w:pStyle w:val="2"/>
              <w:rPr>
                <w:rFonts w:hint="eastAsia" w:ascii="宋体"/>
                <w:b/>
                <w:color w:val="auto"/>
                <w:sz w:val="24"/>
                <w:vertAlign w:val="baseline"/>
              </w:rPr>
            </w:pPr>
          </w:p>
        </w:tc>
        <w:tc>
          <w:tcPr>
            <w:tcW w:w="1197" w:type="dxa"/>
          </w:tcPr>
          <w:p w14:paraId="12F80210">
            <w:pPr>
              <w:pStyle w:val="2"/>
              <w:rPr>
                <w:rFonts w:hint="eastAsia" w:ascii="宋体"/>
                <w:b/>
                <w:color w:val="auto"/>
                <w:sz w:val="24"/>
                <w:vertAlign w:val="baseline"/>
              </w:rPr>
            </w:pPr>
          </w:p>
        </w:tc>
      </w:tr>
      <w:tr w14:paraId="770C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6024BEDA">
            <w:pPr>
              <w:pStyle w:val="2"/>
              <w:rPr>
                <w:rFonts w:hint="eastAsia" w:ascii="宋体"/>
                <w:b/>
                <w:color w:val="auto"/>
                <w:sz w:val="24"/>
                <w:vertAlign w:val="baseline"/>
              </w:rPr>
            </w:pPr>
          </w:p>
        </w:tc>
        <w:tc>
          <w:tcPr>
            <w:tcW w:w="1197" w:type="dxa"/>
          </w:tcPr>
          <w:p w14:paraId="72EF0B03">
            <w:pPr>
              <w:pStyle w:val="2"/>
              <w:rPr>
                <w:rFonts w:hint="eastAsia" w:ascii="宋体"/>
                <w:b/>
                <w:color w:val="auto"/>
                <w:sz w:val="24"/>
                <w:vertAlign w:val="baseline"/>
              </w:rPr>
            </w:pPr>
          </w:p>
        </w:tc>
        <w:tc>
          <w:tcPr>
            <w:tcW w:w="1197" w:type="dxa"/>
          </w:tcPr>
          <w:p w14:paraId="0A79B948">
            <w:pPr>
              <w:pStyle w:val="2"/>
              <w:rPr>
                <w:rFonts w:hint="eastAsia" w:ascii="宋体"/>
                <w:b/>
                <w:color w:val="auto"/>
                <w:sz w:val="24"/>
                <w:vertAlign w:val="baseline"/>
              </w:rPr>
            </w:pPr>
          </w:p>
        </w:tc>
        <w:tc>
          <w:tcPr>
            <w:tcW w:w="1197" w:type="dxa"/>
          </w:tcPr>
          <w:p w14:paraId="7A126C86">
            <w:pPr>
              <w:pStyle w:val="2"/>
              <w:rPr>
                <w:rFonts w:hint="eastAsia" w:ascii="宋体"/>
                <w:b/>
                <w:color w:val="auto"/>
                <w:sz w:val="24"/>
                <w:vertAlign w:val="baseline"/>
              </w:rPr>
            </w:pPr>
          </w:p>
        </w:tc>
        <w:tc>
          <w:tcPr>
            <w:tcW w:w="1197" w:type="dxa"/>
          </w:tcPr>
          <w:p w14:paraId="7076605D">
            <w:pPr>
              <w:pStyle w:val="2"/>
              <w:rPr>
                <w:rFonts w:hint="eastAsia" w:ascii="宋体"/>
                <w:b/>
                <w:color w:val="auto"/>
                <w:sz w:val="24"/>
                <w:vertAlign w:val="baseline"/>
              </w:rPr>
            </w:pPr>
          </w:p>
        </w:tc>
        <w:tc>
          <w:tcPr>
            <w:tcW w:w="1197" w:type="dxa"/>
          </w:tcPr>
          <w:p w14:paraId="15639781">
            <w:pPr>
              <w:pStyle w:val="2"/>
              <w:rPr>
                <w:rFonts w:hint="eastAsia" w:ascii="宋体"/>
                <w:b/>
                <w:color w:val="auto"/>
                <w:sz w:val="24"/>
                <w:vertAlign w:val="baseline"/>
              </w:rPr>
            </w:pPr>
          </w:p>
        </w:tc>
        <w:tc>
          <w:tcPr>
            <w:tcW w:w="1197" w:type="dxa"/>
          </w:tcPr>
          <w:p w14:paraId="339FB9CD">
            <w:pPr>
              <w:pStyle w:val="2"/>
              <w:rPr>
                <w:rFonts w:hint="eastAsia" w:ascii="宋体"/>
                <w:b/>
                <w:color w:val="auto"/>
                <w:sz w:val="24"/>
                <w:vertAlign w:val="baseline"/>
              </w:rPr>
            </w:pPr>
          </w:p>
        </w:tc>
        <w:tc>
          <w:tcPr>
            <w:tcW w:w="1197" w:type="dxa"/>
          </w:tcPr>
          <w:p w14:paraId="3940C084">
            <w:pPr>
              <w:pStyle w:val="2"/>
              <w:rPr>
                <w:rFonts w:hint="eastAsia" w:ascii="宋体"/>
                <w:b/>
                <w:color w:val="auto"/>
                <w:sz w:val="24"/>
                <w:vertAlign w:val="baseline"/>
              </w:rPr>
            </w:pPr>
          </w:p>
        </w:tc>
      </w:tr>
      <w:tr w14:paraId="5538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2CF030CF">
            <w:pPr>
              <w:pStyle w:val="2"/>
              <w:rPr>
                <w:rFonts w:hint="eastAsia" w:ascii="宋体"/>
                <w:b/>
                <w:color w:val="auto"/>
                <w:sz w:val="24"/>
                <w:vertAlign w:val="baseline"/>
              </w:rPr>
            </w:pPr>
          </w:p>
        </w:tc>
        <w:tc>
          <w:tcPr>
            <w:tcW w:w="1197" w:type="dxa"/>
          </w:tcPr>
          <w:p w14:paraId="390C9139">
            <w:pPr>
              <w:pStyle w:val="2"/>
              <w:rPr>
                <w:rFonts w:hint="eastAsia" w:ascii="宋体"/>
                <w:b/>
                <w:color w:val="auto"/>
                <w:sz w:val="24"/>
                <w:vertAlign w:val="baseline"/>
              </w:rPr>
            </w:pPr>
          </w:p>
        </w:tc>
        <w:tc>
          <w:tcPr>
            <w:tcW w:w="1197" w:type="dxa"/>
          </w:tcPr>
          <w:p w14:paraId="5EF33925">
            <w:pPr>
              <w:pStyle w:val="2"/>
              <w:rPr>
                <w:rFonts w:hint="eastAsia" w:ascii="宋体"/>
                <w:b/>
                <w:color w:val="auto"/>
                <w:sz w:val="24"/>
                <w:vertAlign w:val="baseline"/>
              </w:rPr>
            </w:pPr>
          </w:p>
        </w:tc>
        <w:tc>
          <w:tcPr>
            <w:tcW w:w="1197" w:type="dxa"/>
          </w:tcPr>
          <w:p w14:paraId="4ED7AACC">
            <w:pPr>
              <w:pStyle w:val="2"/>
              <w:rPr>
                <w:rFonts w:hint="eastAsia" w:ascii="宋体"/>
                <w:b/>
                <w:color w:val="auto"/>
                <w:sz w:val="24"/>
                <w:vertAlign w:val="baseline"/>
              </w:rPr>
            </w:pPr>
          </w:p>
        </w:tc>
        <w:tc>
          <w:tcPr>
            <w:tcW w:w="1197" w:type="dxa"/>
          </w:tcPr>
          <w:p w14:paraId="20A4E7F1">
            <w:pPr>
              <w:pStyle w:val="2"/>
              <w:rPr>
                <w:rFonts w:hint="eastAsia" w:ascii="宋体"/>
                <w:b/>
                <w:color w:val="auto"/>
                <w:sz w:val="24"/>
                <w:vertAlign w:val="baseline"/>
              </w:rPr>
            </w:pPr>
          </w:p>
        </w:tc>
        <w:tc>
          <w:tcPr>
            <w:tcW w:w="1197" w:type="dxa"/>
          </w:tcPr>
          <w:p w14:paraId="26E15DB5">
            <w:pPr>
              <w:pStyle w:val="2"/>
              <w:rPr>
                <w:rFonts w:hint="eastAsia" w:ascii="宋体"/>
                <w:b/>
                <w:color w:val="auto"/>
                <w:sz w:val="24"/>
                <w:vertAlign w:val="baseline"/>
              </w:rPr>
            </w:pPr>
          </w:p>
        </w:tc>
        <w:tc>
          <w:tcPr>
            <w:tcW w:w="1197" w:type="dxa"/>
          </w:tcPr>
          <w:p w14:paraId="1CC090DB">
            <w:pPr>
              <w:pStyle w:val="2"/>
              <w:rPr>
                <w:rFonts w:hint="eastAsia" w:ascii="宋体"/>
                <w:b/>
                <w:color w:val="auto"/>
                <w:sz w:val="24"/>
                <w:vertAlign w:val="baseline"/>
              </w:rPr>
            </w:pPr>
          </w:p>
        </w:tc>
        <w:tc>
          <w:tcPr>
            <w:tcW w:w="1197" w:type="dxa"/>
          </w:tcPr>
          <w:p w14:paraId="036A4CED">
            <w:pPr>
              <w:pStyle w:val="2"/>
              <w:rPr>
                <w:rFonts w:hint="eastAsia" w:ascii="宋体"/>
                <w:b/>
                <w:color w:val="auto"/>
                <w:sz w:val="24"/>
                <w:vertAlign w:val="baseline"/>
              </w:rPr>
            </w:pPr>
          </w:p>
        </w:tc>
      </w:tr>
      <w:tr w14:paraId="01D4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97" w:type="dxa"/>
          </w:tcPr>
          <w:p w14:paraId="57DE26C1">
            <w:pPr>
              <w:pStyle w:val="2"/>
              <w:rPr>
                <w:rFonts w:hint="eastAsia" w:ascii="宋体"/>
                <w:b/>
                <w:color w:val="auto"/>
                <w:sz w:val="24"/>
                <w:vertAlign w:val="baseline"/>
              </w:rPr>
            </w:pPr>
          </w:p>
        </w:tc>
        <w:tc>
          <w:tcPr>
            <w:tcW w:w="1197" w:type="dxa"/>
          </w:tcPr>
          <w:p w14:paraId="466B1CFF">
            <w:pPr>
              <w:pStyle w:val="2"/>
              <w:rPr>
                <w:rFonts w:hint="eastAsia" w:ascii="宋体"/>
                <w:b/>
                <w:color w:val="auto"/>
                <w:sz w:val="24"/>
                <w:vertAlign w:val="baseline"/>
              </w:rPr>
            </w:pPr>
          </w:p>
        </w:tc>
        <w:tc>
          <w:tcPr>
            <w:tcW w:w="1197" w:type="dxa"/>
          </w:tcPr>
          <w:p w14:paraId="3A12DC33">
            <w:pPr>
              <w:pStyle w:val="2"/>
              <w:rPr>
                <w:rFonts w:hint="eastAsia" w:ascii="宋体"/>
                <w:b/>
                <w:color w:val="auto"/>
                <w:sz w:val="24"/>
                <w:vertAlign w:val="baseline"/>
              </w:rPr>
            </w:pPr>
          </w:p>
        </w:tc>
        <w:tc>
          <w:tcPr>
            <w:tcW w:w="1197" w:type="dxa"/>
          </w:tcPr>
          <w:p w14:paraId="4DBFA55A">
            <w:pPr>
              <w:pStyle w:val="2"/>
              <w:rPr>
                <w:rFonts w:hint="eastAsia" w:ascii="宋体"/>
                <w:b/>
                <w:color w:val="auto"/>
                <w:sz w:val="24"/>
                <w:vertAlign w:val="baseline"/>
              </w:rPr>
            </w:pPr>
          </w:p>
        </w:tc>
        <w:tc>
          <w:tcPr>
            <w:tcW w:w="1197" w:type="dxa"/>
          </w:tcPr>
          <w:p w14:paraId="53265838">
            <w:pPr>
              <w:pStyle w:val="2"/>
              <w:rPr>
                <w:rFonts w:hint="eastAsia" w:ascii="宋体"/>
                <w:b/>
                <w:color w:val="auto"/>
                <w:sz w:val="24"/>
                <w:vertAlign w:val="baseline"/>
              </w:rPr>
            </w:pPr>
          </w:p>
        </w:tc>
        <w:tc>
          <w:tcPr>
            <w:tcW w:w="1197" w:type="dxa"/>
          </w:tcPr>
          <w:p w14:paraId="5F605815">
            <w:pPr>
              <w:pStyle w:val="2"/>
              <w:rPr>
                <w:rFonts w:hint="eastAsia" w:ascii="宋体"/>
                <w:b/>
                <w:color w:val="auto"/>
                <w:sz w:val="24"/>
                <w:vertAlign w:val="baseline"/>
              </w:rPr>
            </w:pPr>
          </w:p>
        </w:tc>
        <w:tc>
          <w:tcPr>
            <w:tcW w:w="1197" w:type="dxa"/>
          </w:tcPr>
          <w:p w14:paraId="231F8A43">
            <w:pPr>
              <w:pStyle w:val="2"/>
              <w:rPr>
                <w:rFonts w:hint="eastAsia" w:ascii="宋体"/>
                <w:b/>
                <w:color w:val="auto"/>
                <w:sz w:val="24"/>
                <w:vertAlign w:val="baseline"/>
              </w:rPr>
            </w:pPr>
          </w:p>
        </w:tc>
        <w:tc>
          <w:tcPr>
            <w:tcW w:w="1197" w:type="dxa"/>
          </w:tcPr>
          <w:p w14:paraId="2A00F775">
            <w:pPr>
              <w:pStyle w:val="2"/>
              <w:rPr>
                <w:rFonts w:hint="eastAsia" w:ascii="宋体"/>
                <w:b/>
                <w:color w:val="auto"/>
                <w:sz w:val="24"/>
                <w:vertAlign w:val="baseline"/>
              </w:rPr>
            </w:pPr>
          </w:p>
        </w:tc>
      </w:tr>
    </w:tbl>
    <w:p w14:paraId="57ED61F9">
      <w:pPr>
        <w:pStyle w:val="2"/>
        <w:rPr>
          <w:rFonts w:hint="eastAsia" w:ascii="宋体"/>
          <w:b/>
          <w:color w:val="auto"/>
          <w:sz w:val="24"/>
        </w:rPr>
      </w:pPr>
    </w:p>
    <w:p w14:paraId="1C4C9C03">
      <w:pPr>
        <w:pStyle w:val="5"/>
        <w:rPr>
          <w:rFonts w:hint="eastAsia" w:ascii="宋体"/>
          <w:b/>
          <w:color w:val="auto"/>
          <w:sz w:val="24"/>
        </w:rPr>
      </w:pPr>
    </w:p>
    <w:p w14:paraId="09E8576C">
      <w:pPr>
        <w:pStyle w:val="119"/>
        <w:spacing w:beforeAutospacing="0" w:afterAutospacing="0" w:line="390" w:lineRule="atLeast"/>
        <w:rPr>
          <w:b/>
          <w:color w:val="auto"/>
        </w:rPr>
      </w:pPr>
    </w:p>
    <w:p w14:paraId="0DB804AE">
      <w:pPr>
        <w:pStyle w:val="119"/>
        <w:spacing w:beforeAutospacing="0" w:afterAutospacing="0" w:line="390" w:lineRule="atLeast"/>
        <w:rPr>
          <w:b/>
          <w:color w:val="auto"/>
        </w:rPr>
      </w:pPr>
    </w:p>
    <w:p w14:paraId="6244424D">
      <w:pPr>
        <w:pStyle w:val="119"/>
        <w:spacing w:beforeAutospacing="0" w:afterAutospacing="0" w:line="390" w:lineRule="atLeast"/>
        <w:rPr>
          <w:b/>
          <w:color w:val="auto"/>
        </w:rPr>
      </w:pPr>
    </w:p>
    <w:p w14:paraId="52BA0ED9">
      <w:pPr>
        <w:snapToGrid w:val="0"/>
        <w:spacing w:before="50" w:after="120" w:line="360" w:lineRule="auto"/>
        <w:jc w:val="left"/>
        <w:rPr>
          <w:rFonts w:ascii="宋体"/>
          <w:b/>
          <w:color w:val="auto"/>
          <w:sz w:val="24"/>
        </w:rPr>
      </w:pPr>
    </w:p>
    <w:p w14:paraId="729A98C0">
      <w:pPr>
        <w:snapToGrid w:val="0"/>
        <w:spacing w:before="50" w:after="120" w:line="360" w:lineRule="auto"/>
        <w:jc w:val="left"/>
        <w:rPr>
          <w:rFonts w:ascii="宋体"/>
          <w:b/>
          <w:dstrike/>
          <w:color w:val="auto"/>
          <w:sz w:val="24"/>
          <w:highlight w:val="red"/>
        </w:rPr>
      </w:pPr>
    </w:p>
    <w:p w14:paraId="581CB065">
      <w:pPr>
        <w:snapToGrid w:val="0"/>
        <w:spacing w:before="50" w:after="120" w:line="360" w:lineRule="auto"/>
        <w:jc w:val="left"/>
        <w:rPr>
          <w:rFonts w:ascii="宋体"/>
          <w:b/>
          <w:color w:val="auto"/>
          <w:sz w:val="24"/>
        </w:rPr>
      </w:pPr>
      <w:r>
        <w:rPr>
          <w:rFonts w:hint="eastAsia" w:ascii="宋体" w:hAnsi="宋体"/>
          <w:b/>
          <w:color w:val="auto"/>
          <w:sz w:val="24"/>
        </w:rPr>
        <w:t>附</w:t>
      </w:r>
      <w:r>
        <w:rPr>
          <w:rFonts w:hint="eastAsia" w:ascii="宋体" w:hAnsi="宋体"/>
          <w:b/>
          <w:color w:val="auto"/>
          <w:sz w:val="24"/>
          <w:highlight w:val="none"/>
        </w:rPr>
        <w:t>件</w:t>
      </w:r>
      <w:r>
        <w:rPr>
          <w:rFonts w:ascii="宋体" w:hAnsi="宋体"/>
          <w:b/>
          <w:color w:val="auto"/>
          <w:sz w:val="24"/>
          <w:highlight w:val="none"/>
        </w:rPr>
        <w:t>2.</w:t>
      </w:r>
      <w:r>
        <w:rPr>
          <w:rFonts w:hint="eastAsia" w:ascii="宋体" w:hAnsi="宋体"/>
          <w:b/>
          <w:color w:val="auto"/>
          <w:sz w:val="24"/>
          <w:highlight w:val="none"/>
          <w:lang w:val="en-US" w:eastAsia="zh-CN"/>
        </w:rPr>
        <w:t>7</w:t>
      </w:r>
      <w:r>
        <w:rPr>
          <w:rFonts w:hint="eastAsia" w:ascii="宋体" w:hAnsi="宋体"/>
          <w:b/>
          <w:color w:val="auto"/>
          <w:sz w:val="24"/>
        </w:rPr>
        <w:t>商务响应表格式：</w:t>
      </w:r>
    </w:p>
    <w:p w14:paraId="3D36670B">
      <w:pPr>
        <w:snapToGrid w:val="0"/>
        <w:spacing w:before="50" w:after="120"/>
        <w:jc w:val="center"/>
        <w:rPr>
          <w:rFonts w:ascii="宋体"/>
          <w:b/>
          <w:color w:val="auto"/>
          <w:sz w:val="28"/>
          <w:szCs w:val="28"/>
        </w:rPr>
      </w:pPr>
      <w:r>
        <w:rPr>
          <w:rFonts w:hint="eastAsia" w:ascii="宋体" w:hAnsi="宋体"/>
          <w:b/>
          <w:color w:val="auto"/>
          <w:sz w:val="28"/>
          <w:szCs w:val="28"/>
        </w:rPr>
        <w:t>商务响应表</w:t>
      </w:r>
    </w:p>
    <w:p w14:paraId="093AF1CF">
      <w:pPr>
        <w:snapToGrid w:val="0"/>
        <w:spacing w:before="50" w:after="120"/>
        <w:jc w:val="left"/>
        <w:rPr>
          <w:rFonts w:ascii="宋体"/>
          <w:color w:val="auto"/>
          <w:sz w:val="24"/>
        </w:rPr>
      </w:pPr>
      <w:r>
        <w:rPr>
          <w:rFonts w:hint="eastAsia" w:ascii="宋体" w:hAnsi="宋体"/>
          <w:color w:val="auto"/>
          <w:sz w:val="24"/>
        </w:rPr>
        <w:t>标项：</w:t>
      </w:r>
      <w:r>
        <w:rPr>
          <w:rFonts w:ascii="宋体" w:hAnsi="宋体"/>
          <w:color w:val="auto"/>
          <w:sz w:val="24"/>
        </w:rPr>
        <w:t xml:space="preserve">           </w:t>
      </w:r>
    </w:p>
    <w:tbl>
      <w:tblPr>
        <w:tblStyle w:val="21"/>
        <w:tblW w:w="0" w:type="auto"/>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2268"/>
        <w:gridCol w:w="1710"/>
        <w:gridCol w:w="2040"/>
        <w:gridCol w:w="2504"/>
      </w:tblGrid>
      <w:tr w14:paraId="117ACC8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tcPr>
          <w:p w14:paraId="6D855844">
            <w:pPr>
              <w:snapToGrid w:val="0"/>
              <w:spacing w:before="120"/>
              <w:rPr>
                <w:rFonts w:ascii="宋体"/>
                <w:color w:val="auto"/>
                <w:sz w:val="24"/>
              </w:rPr>
            </w:pPr>
            <w:r>
              <w:rPr>
                <w:rFonts w:hint="eastAsia" w:ascii="宋体" w:hAnsi="宋体"/>
                <w:color w:val="auto"/>
                <w:sz w:val="24"/>
              </w:rPr>
              <w:t>项目</w:t>
            </w:r>
          </w:p>
        </w:tc>
        <w:tc>
          <w:tcPr>
            <w:tcW w:w="1710" w:type="dxa"/>
            <w:tcBorders>
              <w:top w:val="single" w:color="000000" w:sz="4" w:space="0"/>
              <w:left w:val="single" w:color="000000" w:sz="4" w:space="0"/>
              <w:bottom w:val="single" w:color="000000" w:sz="4" w:space="0"/>
              <w:right w:val="single" w:color="000000" w:sz="4" w:space="0"/>
            </w:tcBorders>
          </w:tcPr>
          <w:p w14:paraId="154BA04F">
            <w:pPr>
              <w:snapToGrid w:val="0"/>
              <w:spacing w:before="120"/>
              <w:rPr>
                <w:rFonts w:ascii="宋体"/>
                <w:color w:val="auto"/>
                <w:sz w:val="24"/>
              </w:rPr>
            </w:pPr>
            <w:r>
              <w:rPr>
                <w:rFonts w:hint="eastAsia" w:ascii="宋体" w:hAnsi="宋体"/>
                <w:color w:val="auto"/>
                <w:sz w:val="24"/>
              </w:rPr>
              <w:t>招标文件要求</w:t>
            </w:r>
          </w:p>
        </w:tc>
        <w:tc>
          <w:tcPr>
            <w:tcW w:w="2040" w:type="dxa"/>
            <w:tcBorders>
              <w:top w:val="single" w:color="000000" w:sz="4" w:space="0"/>
              <w:left w:val="single" w:color="000000" w:sz="4" w:space="0"/>
              <w:bottom w:val="single" w:color="000000" w:sz="4" w:space="0"/>
              <w:right w:val="single" w:color="000000" w:sz="4" w:space="0"/>
            </w:tcBorders>
          </w:tcPr>
          <w:p w14:paraId="6E6D9676">
            <w:pPr>
              <w:snapToGrid w:val="0"/>
              <w:spacing w:before="120"/>
              <w:rPr>
                <w:rFonts w:ascii="宋体"/>
                <w:color w:val="auto"/>
                <w:sz w:val="24"/>
              </w:rPr>
            </w:pPr>
            <w:r>
              <w:rPr>
                <w:rFonts w:hint="eastAsia" w:ascii="宋体" w:hAnsi="宋体"/>
                <w:color w:val="auto"/>
                <w:sz w:val="24"/>
              </w:rPr>
              <w:t>响应及偏离情况</w:t>
            </w:r>
          </w:p>
        </w:tc>
        <w:tc>
          <w:tcPr>
            <w:tcW w:w="2504" w:type="dxa"/>
            <w:tcBorders>
              <w:top w:val="single" w:color="000000" w:sz="4" w:space="0"/>
              <w:left w:val="single" w:color="000000" w:sz="4" w:space="0"/>
              <w:bottom w:val="single" w:color="000000" w:sz="4" w:space="0"/>
            </w:tcBorders>
          </w:tcPr>
          <w:p w14:paraId="1B0195A7">
            <w:pPr>
              <w:snapToGrid w:val="0"/>
              <w:spacing w:before="120"/>
              <w:rPr>
                <w:rFonts w:ascii="宋体"/>
                <w:color w:val="auto"/>
                <w:sz w:val="24"/>
              </w:rPr>
            </w:pPr>
            <w:r>
              <w:rPr>
                <w:rFonts w:hint="eastAsia" w:ascii="宋体" w:hAnsi="宋体"/>
                <w:color w:val="auto"/>
                <w:sz w:val="24"/>
              </w:rPr>
              <w:t>投标人的承诺或说明</w:t>
            </w:r>
          </w:p>
        </w:tc>
      </w:tr>
      <w:tr w14:paraId="4B8049D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0005C1E0">
            <w:pPr>
              <w:pStyle w:val="89"/>
              <w:snapToGrid w:val="0"/>
              <w:spacing w:before="120" w:after="120" w:line="276" w:lineRule="auto"/>
              <w:outlineLvl w:val="0"/>
              <w:rPr>
                <w:rFonts w:hAnsi="宋体"/>
                <w:color w:val="auto"/>
              </w:rPr>
            </w:pPr>
            <w:r>
              <w:rPr>
                <w:rFonts w:hint="eastAsia" w:hAnsi="宋体"/>
                <w:color w:val="auto"/>
              </w:rPr>
              <w:t>一、免费质保期及软件升级（如有要求）</w:t>
            </w:r>
          </w:p>
        </w:tc>
        <w:tc>
          <w:tcPr>
            <w:tcW w:w="1710" w:type="dxa"/>
            <w:tcBorders>
              <w:top w:val="single" w:color="000000" w:sz="4" w:space="0"/>
              <w:left w:val="single" w:color="000000" w:sz="4" w:space="0"/>
              <w:bottom w:val="single" w:color="000000" w:sz="4" w:space="0"/>
              <w:right w:val="single" w:color="000000" w:sz="4" w:space="0"/>
            </w:tcBorders>
          </w:tcPr>
          <w:p w14:paraId="6BA4B17E">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5B45D993">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6BA3D862">
            <w:pPr>
              <w:snapToGrid w:val="0"/>
              <w:spacing w:before="120"/>
              <w:rPr>
                <w:rFonts w:ascii="宋体"/>
                <w:color w:val="auto"/>
                <w:sz w:val="24"/>
              </w:rPr>
            </w:pPr>
          </w:p>
        </w:tc>
      </w:tr>
      <w:tr w14:paraId="455FD6B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6B1A2C34">
            <w:pPr>
              <w:pStyle w:val="89"/>
              <w:snapToGrid w:val="0"/>
              <w:spacing w:before="120" w:after="120" w:line="276" w:lineRule="auto"/>
              <w:outlineLvl w:val="0"/>
              <w:rPr>
                <w:rFonts w:hAnsi="宋体"/>
                <w:color w:val="auto"/>
              </w:rPr>
            </w:pPr>
            <w:r>
              <w:rPr>
                <w:rFonts w:hint="eastAsia" w:hAnsi="宋体"/>
                <w:color w:val="auto"/>
              </w:rPr>
              <w:t>二、售后服务保障或维修响应时间要求等</w:t>
            </w:r>
          </w:p>
        </w:tc>
        <w:tc>
          <w:tcPr>
            <w:tcW w:w="1710" w:type="dxa"/>
            <w:tcBorders>
              <w:top w:val="single" w:color="000000" w:sz="4" w:space="0"/>
              <w:left w:val="single" w:color="000000" w:sz="4" w:space="0"/>
              <w:bottom w:val="single" w:color="000000" w:sz="4" w:space="0"/>
              <w:right w:val="single" w:color="000000" w:sz="4" w:space="0"/>
            </w:tcBorders>
          </w:tcPr>
          <w:p w14:paraId="32388FD1">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534A0449">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04C8BB36">
            <w:pPr>
              <w:snapToGrid w:val="0"/>
              <w:spacing w:before="120"/>
              <w:rPr>
                <w:rFonts w:ascii="宋体"/>
                <w:color w:val="auto"/>
                <w:sz w:val="24"/>
              </w:rPr>
            </w:pPr>
          </w:p>
        </w:tc>
      </w:tr>
      <w:tr w14:paraId="286FBDA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84" w:hRule="atLeast"/>
        </w:trPr>
        <w:tc>
          <w:tcPr>
            <w:tcW w:w="2268" w:type="dxa"/>
            <w:tcBorders>
              <w:top w:val="single" w:color="000000" w:sz="4" w:space="0"/>
              <w:bottom w:val="single" w:color="000000" w:sz="4" w:space="0"/>
              <w:right w:val="single" w:color="000000" w:sz="4" w:space="0"/>
            </w:tcBorders>
            <w:vAlign w:val="center"/>
          </w:tcPr>
          <w:p w14:paraId="051DB4A8">
            <w:pPr>
              <w:pStyle w:val="89"/>
              <w:snapToGrid w:val="0"/>
              <w:spacing w:before="120" w:after="120" w:line="276" w:lineRule="auto"/>
              <w:outlineLvl w:val="0"/>
              <w:rPr>
                <w:rFonts w:hAnsi="宋体"/>
                <w:color w:val="auto"/>
              </w:rPr>
            </w:pPr>
            <w:r>
              <w:rPr>
                <w:rFonts w:hint="eastAsia" w:hAnsi="宋体"/>
                <w:color w:val="auto"/>
              </w:rPr>
              <w:t>三、服务期限、实施地点</w:t>
            </w:r>
          </w:p>
        </w:tc>
        <w:tc>
          <w:tcPr>
            <w:tcW w:w="1710" w:type="dxa"/>
            <w:tcBorders>
              <w:top w:val="single" w:color="000000" w:sz="4" w:space="0"/>
              <w:left w:val="single" w:color="000000" w:sz="4" w:space="0"/>
              <w:bottom w:val="single" w:color="000000" w:sz="4" w:space="0"/>
              <w:right w:val="single" w:color="000000" w:sz="4" w:space="0"/>
            </w:tcBorders>
          </w:tcPr>
          <w:p w14:paraId="6B648D2A">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0E936882">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197884E1">
            <w:pPr>
              <w:snapToGrid w:val="0"/>
              <w:spacing w:before="120"/>
              <w:rPr>
                <w:rFonts w:ascii="宋体"/>
                <w:color w:val="auto"/>
                <w:sz w:val="24"/>
              </w:rPr>
            </w:pPr>
          </w:p>
        </w:tc>
      </w:tr>
      <w:tr w14:paraId="75DE347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84" w:hRule="atLeast"/>
        </w:trPr>
        <w:tc>
          <w:tcPr>
            <w:tcW w:w="2268" w:type="dxa"/>
            <w:tcBorders>
              <w:top w:val="single" w:color="000000" w:sz="4" w:space="0"/>
              <w:bottom w:val="single" w:color="000000" w:sz="4" w:space="0"/>
              <w:right w:val="single" w:color="000000" w:sz="4" w:space="0"/>
            </w:tcBorders>
            <w:vAlign w:val="center"/>
          </w:tcPr>
          <w:p w14:paraId="54D7ADB4">
            <w:pPr>
              <w:pStyle w:val="89"/>
              <w:snapToGrid w:val="0"/>
              <w:spacing w:before="120" w:after="120" w:line="276" w:lineRule="auto"/>
              <w:outlineLvl w:val="0"/>
              <w:rPr>
                <w:rFonts w:hAnsi="宋体"/>
                <w:color w:val="auto"/>
              </w:rPr>
            </w:pPr>
            <w:r>
              <w:rPr>
                <w:rFonts w:hint="eastAsia" w:hAnsi="宋体"/>
                <w:color w:val="auto"/>
              </w:rPr>
              <w:t>四、付款方式</w:t>
            </w:r>
          </w:p>
        </w:tc>
        <w:tc>
          <w:tcPr>
            <w:tcW w:w="1710" w:type="dxa"/>
            <w:tcBorders>
              <w:top w:val="single" w:color="000000" w:sz="4" w:space="0"/>
              <w:left w:val="single" w:color="000000" w:sz="4" w:space="0"/>
              <w:bottom w:val="single" w:color="000000" w:sz="4" w:space="0"/>
              <w:right w:val="single" w:color="000000" w:sz="4" w:space="0"/>
            </w:tcBorders>
          </w:tcPr>
          <w:p w14:paraId="0FCBC279">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47F82581">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51432580">
            <w:pPr>
              <w:snapToGrid w:val="0"/>
              <w:spacing w:before="120"/>
              <w:rPr>
                <w:rFonts w:ascii="宋体"/>
                <w:color w:val="auto"/>
                <w:sz w:val="24"/>
              </w:rPr>
            </w:pPr>
          </w:p>
        </w:tc>
      </w:tr>
      <w:tr w14:paraId="137877E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43D5D917">
            <w:pPr>
              <w:pStyle w:val="89"/>
              <w:snapToGrid w:val="0"/>
              <w:spacing w:before="120" w:after="120" w:line="276" w:lineRule="auto"/>
              <w:outlineLvl w:val="0"/>
              <w:rPr>
                <w:rFonts w:hAnsi="宋体"/>
                <w:color w:val="auto"/>
              </w:rPr>
            </w:pPr>
            <w:r>
              <w:rPr>
                <w:rFonts w:hint="eastAsia" w:hAnsi="宋体"/>
                <w:color w:val="auto"/>
              </w:rPr>
              <w:t>五、培训</w:t>
            </w:r>
          </w:p>
        </w:tc>
        <w:tc>
          <w:tcPr>
            <w:tcW w:w="1710" w:type="dxa"/>
            <w:tcBorders>
              <w:top w:val="single" w:color="000000" w:sz="4" w:space="0"/>
              <w:left w:val="single" w:color="000000" w:sz="4" w:space="0"/>
              <w:bottom w:val="single" w:color="000000" w:sz="4" w:space="0"/>
              <w:right w:val="single" w:color="000000" w:sz="4" w:space="0"/>
            </w:tcBorders>
          </w:tcPr>
          <w:p w14:paraId="0D03105D">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45975024">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15E858DD">
            <w:pPr>
              <w:snapToGrid w:val="0"/>
              <w:spacing w:before="120"/>
              <w:rPr>
                <w:rFonts w:ascii="宋体"/>
                <w:color w:val="auto"/>
                <w:sz w:val="24"/>
              </w:rPr>
            </w:pPr>
          </w:p>
        </w:tc>
      </w:tr>
      <w:tr w14:paraId="08B9A99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001DD969">
            <w:pPr>
              <w:pStyle w:val="89"/>
              <w:snapToGrid w:val="0"/>
              <w:spacing w:before="120" w:after="120" w:line="276" w:lineRule="auto"/>
              <w:outlineLvl w:val="0"/>
              <w:rPr>
                <w:rFonts w:hAnsi="宋体"/>
                <w:color w:val="auto"/>
              </w:rPr>
            </w:pPr>
            <w:r>
              <w:rPr>
                <w:rFonts w:hint="eastAsia" w:hAnsi="宋体"/>
                <w:color w:val="auto"/>
              </w:rPr>
              <w:t>七、工期</w:t>
            </w:r>
          </w:p>
        </w:tc>
        <w:tc>
          <w:tcPr>
            <w:tcW w:w="1710" w:type="dxa"/>
            <w:tcBorders>
              <w:top w:val="single" w:color="000000" w:sz="4" w:space="0"/>
              <w:left w:val="single" w:color="000000" w:sz="4" w:space="0"/>
              <w:bottom w:val="single" w:color="000000" w:sz="4" w:space="0"/>
              <w:right w:val="single" w:color="000000" w:sz="4" w:space="0"/>
            </w:tcBorders>
          </w:tcPr>
          <w:p w14:paraId="453AB332">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4C3FB26C">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12FA1D5E">
            <w:pPr>
              <w:snapToGrid w:val="0"/>
              <w:spacing w:before="120"/>
              <w:rPr>
                <w:rFonts w:ascii="宋体"/>
                <w:color w:val="auto"/>
                <w:sz w:val="24"/>
              </w:rPr>
            </w:pPr>
          </w:p>
        </w:tc>
      </w:tr>
      <w:tr w14:paraId="639EA46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32C69FA3">
            <w:pPr>
              <w:pStyle w:val="89"/>
              <w:snapToGrid w:val="0"/>
              <w:spacing w:before="120" w:after="120" w:line="276" w:lineRule="auto"/>
              <w:outlineLvl w:val="0"/>
              <w:rPr>
                <w:rFonts w:hAnsi="宋体"/>
                <w:color w:val="auto"/>
              </w:rPr>
            </w:pPr>
            <w:r>
              <w:rPr>
                <w:rFonts w:hint="eastAsia" w:hAnsi="宋体"/>
                <w:color w:val="auto"/>
              </w:rPr>
              <w:t>……</w:t>
            </w:r>
          </w:p>
        </w:tc>
        <w:tc>
          <w:tcPr>
            <w:tcW w:w="1710" w:type="dxa"/>
            <w:tcBorders>
              <w:top w:val="single" w:color="000000" w:sz="4" w:space="0"/>
              <w:left w:val="single" w:color="000000" w:sz="4" w:space="0"/>
              <w:bottom w:val="single" w:color="000000" w:sz="4" w:space="0"/>
              <w:right w:val="single" w:color="000000" w:sz="4" w:space="0"/>
            </w:tcBorders>
          </w:tcPr>
          <w:p w14:paraId="6F10A9DE">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3E638C92">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01ADA281">
            <w:pPr>
              <w:snapToGrid w:val="0"/>
              <w:spacing w:before="120"/>
              <w:rPr>
                <w:rFonts w:ascii="宋体"/>
                <w:color w:val="auto"/>
                <w:sz w:val="24"/>
              </w:rPr>
            </w:pPr>
          </w:p>
        </w:tc>
      </w:tr>
      <w:tr w14:paraId="1E512A8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263EF3B9">
            <w:pPr>
              <w:pStyle w:val="89"/>
              <w:snapToGrid w:val="0"/>
              <w:spacing w:before="120" w:after="120" w:line="276" w:lineRule="auto"/>
              <w:outlineLvl w:val="0"/>
              <w:rPr>
                <w:rFonts w:hAnsi="宋体"/>
                <w:color w:val="auto"/>
              </w:rPr>
            </w:pPr>
          </w:p>
        </w:tc>
        <w:tc>
          <w:tcPr>
            <w:tcW w:w="1710" w:type="dxa"/>
            <w:tcBorders>
              <w:top w:val="single" w:color="000000" w:sz="4" w:space="0"/>
              <w:left w:val="single" w:color="000000" w:sz="4" w:space="0"/>
              <w:bottom w:val="single" w:color="000000" w:sz="4" w:space="0"/>
              <w:right w:val="single" w:color="000000" w:sz="4" w:space="0"/>
            </w:tcBorders>
          </w:tcPr>
          <w:p w14:paraId="4DFAE56D">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26154D13">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5ECD1E35">
            <w:pPr>
              <w:snapToGrid w:val="0"/>
              <w:spacing w:before="120"/>
              <w:rPr>
                <w:rFonts w:ascii="宋体"/>
                <w:color w:val="auto"/>
                <w:sz w:val="24"/>
              </w:rPr>
            </w:pPr>
          </w:p>
        </w:tc>
      </w:tr>
      <w:tr w14:paraId="36F197C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37418846">
            <w:pPr>
              <w:pStyle w:val="89"/>
              <w:snapToGrid w:val="0"/>
              <w:spacing w:before="120" w:after="120" w:line="276" w:lineRule="auto"/>
              <w:outlineLvl w:val="0"/>
              <w:rPr>
                <w:rFonts w:hAnsi="宋体"/>
                <w:color w:val="auto"/>
              </w:rPr>
            </w:pPr>
          </w:p>
        </w:tc>
        <w:tc>
          <w:tcPr>
            <w:tcW w:w="1710" w:type="dxa"/>
            <w:tcBorders>
              <w:top w:val="single" w:color="000000" w:sz="4" w:space="0"/>
              <w:left w:val="single" w:color="000000" w:sz="4" w:space="0"/>
              <w:bottom w:val="single" w:color="000000" w:sz="4" w:space="0"/>
              <w:right w:val="single" w:color="000000" w:sz="4" w:space="0"/>
            </w:tcBorders>
          </w:tcPr>
          <w:p w14:paraId="7ECF598F">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1B2962FF">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722DB1D5">
            <w:pPr>
              <w:snapToGrid w:val="0"/>
              <w:spacing w:before="120"/>
              <w:rPr>
                <w:rFonts w:ascii="宋体"/>
                <w:color w:val="auto"/>
                <w:sz w:val="24"/>
              </w:rPr>
            </w:pPr>
          </w:p>
        </w:tc>
      </w:tr>
      <w:tr w14:paraId="3167276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2268" w:type="dxa"/>
            <w:tcBorders>
              <w:top w:val="single" w:color="000000" w:sz="4" w:space="0"/>
              <w:bottom w:val="single" w:color="000000" w:sz="4" w:space="0"/>
              <w:right w:val="single" w:color="000000" w:sz="4" w:space="0"/>
            </w:tcBorders>
            <w:vAlign w:val="center"/>
          </w:tcPr>
          <w:p w14:paraId="7CD1EB6C">
            <w:pPr>
              <w:pStyle w:val="89"/>
              <w:snapToGrid w:val="0"/>
              <w:spacing w:before="120" w:after="120" w:line="276" w:lineRule="auto"/>
              <w:outlineLvl w:val="0"/>
              <w:rPr>
                <w:rFonts w:hAnsi="宋体"/>
                <w:color w:val="auto"/>
              </w:rPr>
            </w:pPr>
          </w:p>
        </w:tc>
        <w:tc>
          <w:tcPr>
            <w:tcW w:w="1710" w:type="dxa"/>
            <w:tcBorders>
              <w:top w:val="single" w:color="000000" w:sz="4" w:space="0"/>
              <w:left w:val="single" w:color="000000" w:sz="4" w:space="0"/>
              <w:bottom w:val="single" w:color="000000" w:sz="4" w:space="0"/>
              <w:right w:val="single" w:color="000000" w:sz="4" w:space="0"/>
            </w:tcBorders>
          </w:tcPr>
          <w:p w14:paraId="0F9F1D9A">
            <w:pPr>
              <w:snapToGrid w:val="0"/>
              <w:spacing w:before="120"/>
              <w:rPr>
                <w:rFonts w:asci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14:paraId="7DA9B462">
            <w:pPr>
              <w:snapToGrid w:val="0"/>
              <w:spacing w:before="120"/>
              <w:rPr>
                <w:rFonts w:ascii="宋体"/>
                <w:color w:val="auto"/>
                <w:sz w:val="24"/>
              </w:rPr>
            </w:pPr>
          </w:p>
        </w:tc>
        <w:tc>
          <w:tcPr>
            <w:tcW w:w="2504" w:type="dxa"/>
            <w:tcBorders>
              <w:top w:val="single" w:color="000000" w:sz="4" w:space="0"/>
              <w:left w:val="single" w:color="000000" w:sz="4" w:space="0"/>
              <w:bottom w:val="single" w:color="000000" w:sz="4" w:space="0"/>
            </w:tcBorders>
          </w:tcPr>
          <w:p w14:paraId="49CA2D43">
            <w:pPr>
              <w:snapToGrid w:val="0"/>
              <w:spacing w:before="120"/>
              <w:rPr>
                <w:rFonts w:ascii="宋体"/>
                <w:color w:val="auto"/>
                <w:sz w:val="24"/>
              </w:rPr>
            </w:pPr>
          </w:p>
        </w:tc>
      </w:tr>
    </w:tbl>
    <w:p w14:paraId="50FCA747">
      <w:pPr>
        <w:snapToGrid w:val="0"/>
        <w:spacing w:before="120"/>
        <w:rPr>
          <w:rFonts w:ascii="宋体"/>
          <w:color w:val="auto"/>
          <w:sz w:val="24"/>
        </w:rPr>
      </w:pPr>
    </w:p>
    <w:p w14:paraId="6342849F">
      <w:pPr>
        <w:snapToGrid w:val="0"/>
        <w:spacing w:before="50" w:after="50"/>
        <w:rPr>
          <w:rFonts w:ascii="宋体"/>
          <w:color w:val="auto"/>
          <w:sz w:val="24"/>
        </w:rPr>
      </w:pPr>
      <w:r>
        <w:rPr>
          <w:rFonts w:hint="eastAsia" w:ascii="宋体" w:hAnsi="宋体"/>
          <w:color w:val="auto"/>
          <w:sz w:val="24"/>
        </w:rPr>
        <w:t>法定代表人或授权代表签字</w:t>
      </w:r>
      <w:r>
        <w:rPr>
          <w:rFonts w:hint="eastAsia" w:ascii="宋体" w:hAnsi="宋体"/>
          <w:color w:val="auto"/>
          <w:spacing w:val="20"/>
          <w:sz w:val="24"/>
        </w:rPr>
        <w:t>：</w:t>
      </w:r>
      <w:r>
        <w:rPr>
          <w:rFonts w:ascii="宋体" w:hAnsi="宋体"/>
          <w:color w:val="auto"/>
          <w:spacing w:val="20"/>
          <w:sz w:val="24"/>
        </w:rPr>
        <w:t xml:space="preserve">        </w:t>
      </w:r>
    </w:p>
    <w:p w14:paraId="66E5EC96">
      <w:pPr>
        <w:snapToGrid w:val="0"/>
        <w:spacing w:before="50" w:after="50"/>
        <w:rPr>
          <w:rFonts w:ascii="宋体"/>
          <w:color w:val="auto"/>
          <w:spacing w:val="20"/>
          <w:sz w:val="24"/>
        </w:rPr>
      </w:pPr>
      <w:r>
        <w:rPr>
          <w:rFonts w:hint="eastAsia" w:ascii="宋体" w:hAnsi="宋体"/>
          <w:color w:val="auto"/>
          <w:spacing w:val="20"/>
          <w:sz w:val="24"/>
        </w:rPr>
        <w:t>投标人盖章：</w:t>
      </w:r>
      <w:r>
        <w:rPr>
          <w:rFonts w:ascii="宋体" w:hAnsi="宋体"/>
          <w:color w:val="auto"/>
          <w:spacing w:val="20"/>
          <w:sz w:val="24"/>
        </w:rPr>
        <w:t xml:space="preserve">                          </w:t>
      </w: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rPr>
        <w:t xml:space="preserve">            </w:t>
      </w:r>
    </w:p>
    <w:p w14:paraId="45DE343D">
      <w:pPr>
        <w:rPr>
          <w:rFonts w:ascii="宋体"/>
          <w:color w:val="auto"/>
        </w:rPr>
      </w:pPr>
    </w:p>
    <w:p w14:paraId="785D84CC">
      <w:pPr>
        <w:pStyle w:val="443"/>
        <w:rPr>
          <w:color w:val="auto"/>
        </w:rPr>
      </w:pPr>
    </w:p>
    <w:p w14:paraId="1CE45493">
      <w:pPr>
        <w:snapToGrid w:val="0"/>
        <w:spacing w:before="50" w:after="120" w:line="360" w:lineRule="auto"/>
        <w:jc w:val="left"/>
        <w:rPr>
          <w:rFonts w:ascii="宋体"/>
          <w:b/>
          <w:color w:val="auto"/>
          <w:sz w:val="24"/>
        </w:rPr>
      </w:pPr>
    </w:p>
    <w:p w14:paraId="77771670">
      <w:pPr>
        <w:snapToGrid w:val="0"/>
        <w:spacing w:before="50" w:after="120" w:line="360" w:lineRule="auto"/>
        <w:jc w:val="left"/>
        <w:rPr>
          <w:rFonts w:ascii="宋体"/>
          <w:b/>
          <w:color w:val="auto"/>
          <w:sz w:val="24"/>
        </w:rPr>
      </w:pPr>
    </w:p>
    <w:p w14:paraId="20C7ED44">
      <w:pPr>
        <w:snapToGrid w:val="0"/>
        <w:spacing w:before="50" w:after="120" w:line="360" w:lineRule="auto"/>
        <w:jc w:val="left"/>
        <w:rPr>
          <w:rFonts w:ascii="宋体"/>
          <w:b/>
          <w:color w:val="auto"/>
          <w:sz w:val="24"/>
        </w:rPr>
      </w:pPr>
    </w:p>
    <w:p w14:paraId="539F4073">
      <w:pPr>
        <w:snapToGrid w:val="0"/>
        <w:spacing w:before="50" w:after="120" w:line="360" w:lineRule="auto"/>
        <w:jc w:val="left"/>
        <w:rPr>
          <w:rFonts w:ascii="宋体"/>
          <w:b/>
          <w:color w:val="auto"/>
          <w:sz w:val="24"/>
        </w:rPr>
      </w:pPr>
    </w:p>
    <w:p w14:paraId="3B9870B6">
      <w:pPr>
        <w:snapToGrid w:val="0"/>
        <w:spacing w:before="50" w:after="120" w:line="360" w:lineRule="auto"/>
        <w:jc w:val="left"/>
        <w:rPr>
          <w:rFonts w:ascii="新宋体" w:hAnsi="新宋体" w:eastAsia="新宋体"/>
          <w:b/>
          <w:bCs/>
          <w:color w:val="auto"/>
          <w:sz w:val="30"/>
          <w:szCs w:val="30"/>
        </w:rPr>
      </w:pPr>
      <w:r>
        <w:rPr>
          <w:rFonts w:hint="eastAsia" w:ascii="宋体" w:hAnsi="宋体"/>
          <w:b/>
          <w:color w:val="auto"/>
          <w:sz w:val="24"/>
        </w:rPr>
        <w:t>附件</w:t>
      </w:r>
      <w:r>
        <w:rPr>
          <w:rFonts w:ascii="宋体" w:hAnsi="宋体"/>
          <w:b/>
          <w:color w:val="auto"/>
          <w:sz w:val="24"/>
          <w:highlight w:val="none"/>
        </w:rPr>
        <w:t>2.</w:t>
      </w:r>
      <w:r>
        <w:rPr>
          <w:rFonts w:hint="eastAsia" w:ascii="宋体" w:hAnsi="宋体"/>
          <w:b/>
          <w:color w:val="auto"/>
          <w:sz w:val="24"/>
          <w:highlight w:val="none"/>
          <w:lang w:val="en-US" w:eastAsia="zh-CN"/>
        </w:rPr>
        <w:t>8</w:t>
      </w:r>
      <w:r>
        <w:rPr>
          <w:rFonts w:ascii="宋体" w:hAnsi="宋体"/>
          <w:b/>
          <w:color w:val="auto"/>
          <w:sz w:val="24"/>
          <w:highlight w:val="none"/>
        </w:rPr>
        <w:t xml:space="preserve"> </w:t>
      </w:r>
      <w:r>
        <w:rPr>
          <w:rFonts w:hint="eastAsia" w:ascii="宋体" w:hAnsi="宋体"/>
          <w:b/>
          <w:color w:val="auto"/>
          <w:sz w:val="24"/>
        </w:rPr>
        <w:t>同类项目业绩一览表格式：</w:t>
      </w:r>
    </w:p>
    <w:p w14:paraId="3641DDEF">
      <w:pPr>
        <w:snapToGrid w:val="0"/>
        <w:spacing w:before="120"/>
        <w:ind w:firstLine="3012" w:firstLineChars="1000"/>
        <w:outlineLvl w:val="1"/>
        <w:rPr>
          <w:rFonts w:ascii="新宋体" w:hAnsi="新宋体" w:eastAsia="新宋体"/>
          <w:b/>
          <w:bCs/>
          <w:color w:val="auto"/>
          <w:sz w:val="30"/>
          <w:szCs w:val="30"/>
        </w:rPr>
      </w:pPr>
      <w:r>
        <w:rPr>
          <w:rFonts w:hint="eastAsia" w:ascii="新宋体" w:hAnsi="新宋体" w:eastAsia="新宋体"/>
          <w:b/>
          <w:bCs/>
          <w:color w:val="auto"/>
          <w:sz w:val="30"/>
          <w:szCs w:val="30"/>
        </w:rPr>
        <w:t>同类项目业绩一览表</w:t>
      </w:r>
    </w:p>
    <w:tbl>
      <w:tblPr>
        <w:tblStyle w:val="21"/>
        <w:tblW w:w="9175" w:type="dxa"/>
        <w:tblInd w:w="-5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43"/>
        <w:gridCol w:w="1240"/>
        <w:gridCol w:w="1834"/>
        <w:gridCol w:w="1779"/>
        <w:gridCol w:w="1779"/>
      </w:tblGrid>
      <w:tr w14:paraId="2FD326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tcBorders>
              <w:top w:val="single" w:color="000000" w:sz="12" w:space="0"/>
            </w:tcBorders>
            <w:vAlign w:val="center"/>
          </w:tcPr>
          <w:p w14:paraId="5B9B9055">
            <w:pPr>
              <w:jc w:val="center"/>
              <w:rPr>
                <w:color w:val="auto"/>
              </w:rPr>
            </w:pPr>
            <w:r>
              <w:rPr>
                <w:rFonts w:hint="eastAsia"/>
                <w:color w:val="auto"/>
              </w:rPr>
              <w:t>项目名称</w:t>
            </w:r>
          </w:p>
        </w:tc>
        <w:tc>
          <w:tcPr>
            <w:tcW w:w="1240" w:type="dxa"/>
            <w:tcBorders>
              <w:top w:val="single" w:color="000000" w:sz="12" w:space="0"/>
            </w:tcBorders>
            <w:vAlign w:val="center"/>
          </w:tcPr>
          <w:p w14:paraId="5A923405">
            <w:pPr>
              <w:jc w:val="center"/>
              <w:rPr>
                <w:color w:val="auto"/>
              </w:rPr>
            </w:pPr>
            <w:r>
              <w:rPr>
                <w:rFonts w:hint="eastAsia"/>
                <w:color w:val="auto"/>
              </w:rPr>
              <w:t>实施地点</w:t>
            </w:r>
          </w:p>
        </w:tc>
        <w:tc>
          <w:tcPr>
            <w:tcW w:w="1834" w:type="dxa"/>
            <w:tcBorders>
              <w:top w:val="single" w:color="000000" w:sz="12" w:space="0"/>
            </w:tcBorders>
            <w:vAlign w:val="center"/>
          </w:tcPr>
          <w:p w14:paraId="2F390BF0">
            <w:pPr>
              <w:jc w:val="center"/>
              <w:rPr>
                <w:color w:val="auto"/>
              </w:rPr>
            </w:pPr>
            <w:r>
              <w:rPr>
                <w:rFonts w:hint="eastAsia"/>
                <w:color w:val="auto"/>
              </w:rPr>
              <w:t>合同金额</w:t>
            </w:r>
          </w:p>
        </w:tc>
        <w:tc>
          <w:tcPr>
            <w:tcW w:w="1779" w:type="dxa"/>
            <w:tcBorders>
              <w:top w:val="single" w:color="000000" w:sz="12" w:space="0"/>
            </w:tcBorders>
            <w:vAlign w:val="center"/>
          </w:tcPr>
          <w:p w14:paraId="5DC91189">
            <w:pPr>
              <w:jc w:val="center"/>
              <w:rPr>
                <w:color w:val="auto"/>
              </w:rPr>
            </w:pPr>
            <w:r>
              <w:rPr>
                <w:rFonts w:hint="eastAsia"/>
                <w:color w:val="auto"/>
              </w:rPr>
              <w:t>合同签订时间</w:t>
            </w:r>
          </w:p>
        </w:tc>
        <w:tc>
          <w:tcPr>
            <w:tcW w:w="1779" w:type="dxa"/>
            <w:tcBorders>
              <w:top w:val="single" w:color="000000" w:sz="12" w:space="0"/>
            </w:tcBorders>
            <w:vAlign w:val="center"/>
          </w:tcPr>
          <w:p w14:paraId="791EED4A">
            <w:pPr>
              <w:jc w:val="center"/>
              <w:rPr>
                <w:color w:val="auto"/>
              </w:rPr>
            </w:pPr>
            <w:r>
              <w:rPr>
                <w:rFonts w:hint="eastAsia"/>
                <w:color w:val="auto"/>
              </w:rPr>
              <w:t>采购单位名称及联系人、联系方式</w:t>
            </w:r>
          </w:p>
        </w:tc>
      </w:tr>
      <w:tr w14:paraId="2B90CF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63CC973B">
            <w:pPr>
              <w:jc w:val="center"/>
              <w:rPr>
                <w:color w:val="auto"/>
              </w:rPr>
            </w:pPr>
          </w:p>
        </w:tc>
        <w:tc>
          <w:tcPr>
            <w:tcW w:w="1240" w:type="dxa"/>
            <w:vAlign w:val="center"/>
          </w:tcPr>
          <w:p w14:paraId="4ADBD4C9">
            <w:pPr>
              <w:jc w:val="center"/>
              <w:rPr>
                <w:color w:val="auto"/>
              </w:rPr>
            </w:pPr>
          </w:p>
        </w:tc>
        <w:tc>
          <w:tcPr>
            <w:tcW w:w="1834" w:type="dxa"/>
            <w:vAlign w:val="center"/>
          </w:tcPr>
          <w:p w14:paraId="1547EEB4">
            <w:pPr>
              <w:jc w:val="center"/>
              <w:rPr>
                <w:color w:val="auto"/>
              </w:rPr>
            </w:pPr>
          </w:p>
        </w:tc>
        <w:tc>
          <w:tcPr>
            <w:tcW w:w="1779" w:type="dxa"/>
            <w:vAlign w:val="center"/>
          </w:tcPr>
          <w:p w14:paraId="4AC51EDF">
            <w:pPr>
              <w:jc w:val="center"/>
              <w:rPr>
                <w:color w:val="auto"/>
              </w:rPr>
            </w:pPr>
          </w:p>
        </w:tc>
        <w:tc>
          <w:tcPr>
            <w:tcW w:w="1779" w:type="dxa"/>
            <w:vAlign w:val="center"/>
          </w:tcPr>
          <w:p w14:paraId="1B93E553">
            <w:pPr>
              <w:jc w:val="center"/>
              <w:rPr>
                <w:color w:val="auto"/>
              </w:rPr>
            </w:pPr>
          </w:p>
        </w:tc>
      </w:tr>
      <w:tr w14:paraId="0EDAC2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1674DFCB">
            <w:pPr>
              <w:jc w:val="center"/>
              <w:rPr>
                <w:color w:val="auto"/>
              </w:rPr>
            </w:pPr>
          </w:p>
        </w:tc>
        <w:tc>
          <w:tcPr>
            <w:tcW w:w="1240" w:type="dxa"/>
            <w:vAlign w:val="center"/>
          </w:tcPr>
          <w:p w14:paraId="3D7B3736">
            <w:pPr>
              <w:jc w:val="center"/>
              <w:rPr>
                <w:color w:val="auto"/>
              </w:rPr>
            </w:pPr>
          </w:p>
        </w:tc>
        <w:tc>
          <w:tcPr>
            <w:tcW w:w="1834" w:type="dxa"/>
            <w:vAlign w:val="center"/>
          </w:tcPr>
          <w:p w14:paraId="781BD3DA">
            <w:pPr>
              <w:jc w:val="center"/>
              <w:rPr>
                <w:color w:val="auto"/>
              </w:rPr>
            </w:pPr>
          </w:p>
        </w:tc>
        <w:tc>
          <w:tcPr>
            <w:tcW w:w="1779" w:type="dxa"/>
            <w:vAlign w:val="center"/>
          </w:tcPr>
          <w:p w14:paraId="48927B57">
            <w:pPr>
              <w:jc w:val="center"/>
              <w:rPr>
                <w:color w:val="auto"/>
              </w:rPr>
            </w:pPr>
          </w:p>
        </w:tc>
        <w:tc>
          <w:tcPr>
            <w:tcW w:w="1779" w:type="dxa"/>
            <w:vAlign w:val="center"/>
          </w:tcPr>
          <w:p w14:paraId="320B9462">
            <w:pPr>
              <w:jc w:val="center"/>
              <w:rPr>
                <w:color w:val="auto"/>
              </w:rPr>
            </w:pPr>
          </w:p>
        </w:tc>
      </w:tr>
      <w:tr w14:paraId="0E66BB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19C4C2C4">
            <w:pPr>
              <w:jc w:val="center"/>
              <w:rPr>
                <w:color w:val="auto"/>
              </w:rPr>
            </w:pPr>
          </w:p>
        </w:tc>
        <w:tc>
          <w:tcPr>
            <w:tcW w:w="1240" w:type="dxa"/>
            <w:vAlign w:val="center"/>
          </w:tcPr>
          <w:p w14:paraId="334679D1">
            <w:pPr>
              <w:jc w:val="center"/>
              <w:rPr>
                <w:color w:val="auto"/>
              </w:rPr>
            </w:pPr>
          </w:p>
        </w:tc>
        <w:tc>
          <w:tcPr>
            <w:tcW w:w="1834" w:type="dxa"/>
            <w:vAlign w:val="center"/>
          </w:tcPr>
          <w:p w14:paraId="1B5228F2">
            <w:pPr>
              <w:jc w:val="center"/>
              <w:rPr>
                <w:color w:val="auto"/>
              </w:rPr>
            </w:pPr>
          </w:p>
        </w:tc>
        <w:tc>
          <w:tcPr>
            <w:tcW w:w="1779" w:type="dxa"/>
            <w:vAlign w:val="center"/>
          </w:tcPr>
          <w:p w14:paraId="7D66C390">
            <w:pPr>
              <w:jc w:val="center"/>
              <w:rPr>
                <w:color w:val="auto"/>
              </w:rPr>
            </w:pPr>
          </w:p>
        </w:tc>
        <w:tc>
          <w:tcPr>
            <w:tcW w:w="1779" w:type="dxa"/>
            <w:vAlign w:val="center"/>
          </w:tcPr>
          <w:p w14:paraId="745F1D45">
            <w:pPr>
              <w:jc w:val="center"/>
              <w:rPr>
                <w:color w:val="auto"/>
              </w:rPr>
            </w:pPr>
          </w:p>
        </w:tc>
      </w:tr>
      <w:tr w14:paraId="016464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17C2EE26">
            <w:pPr>
              <w:jc w:val="center"/>
              <w:rPr>
                <w:color w:val="auto"/>
              </w:rPr>
            </w:pPr>
          </w:p>
        </w:tc>
        <w:tc>
          <w:tcPr>
            <w:tcW w:w="1240" w:type="dxa"/>
            <w:vAlign w:val="center"/>
          </w:tcPr>
          <w:p w14:paraId="06AD85E8">
            <w:pPr>
              <w:jc w:val="center"/>
              <w:rPr>
                <w:color w:val="auto"/>
              </w:rPr>
            </w:pPr>
          </w:p>
        </w:tc>
        <w:tc>
          <w:tcPr>
            <w:tcW w:w="1834" w:type="dxa"/>
            <w:vAlign w:val="center"/>
          </w:tcPr>
          <w:p w14:paraId="2E2C9492">
            <w:pPr>
              <w:jc w:val="center"/>
              <w:rPr>
                <w:color w:val="auto"/>
              </w:rPr>
            </w:pPr>
          </w:p>
        </w:tc>
        <w:tc>
          <w:tcPr>
            <w:tcW w:w="1779" w:type="dxa"/>
            <w:vAlign w:val="center"/>
          </w:tcPr>
          <w:p w14:paraId="355DAC08">
            <w:pPr>
              <w:jc w:val="center"/>
              <w:rPr>
                <w:color w:val="auto"/>
              </w:rPr>
            </w:pPr>
          </w:p>
        </w:tc>
        <w:tc>
          <w:tcPr>
            <w:tcW w:w="1779" w:type="dxa"/>
            <w:vAlign w:val="center"/>
          </w:tcPr>
          <w:p w14:paraId="61044C65">
            <w:pPr>
              <w:jc w:val="center"/>
              <w:rPr>
                <w:color w:val="auto"/>
              </w:rPr>
            </w:pPr>
          </w:p>
        </w:tc>
      </w:tr>
      <w:tr w14:paraId="51DF6A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5F58B903">
            <w:pPr>
              <w:jc w:val="center"/>
              <w:rPr>
                <w:color w:val="auto"/>
              </w:rPr>
            </w:pPr>
          </w:p>
        </w:tc>
        <w:tc>
          <w:tcPr>
            <w:tcW w:w="1240" w:type="dxa"/>
            <w:vAlign w:val="center"/>
          </w:tcPr>
          <w:p w14:paraId="6B6F650C">
            <w:pPr>
              <w:jc w:val="center"/>
              <w:rPr>
                <w:color w:val="auto"/>
              </w:rPr>
            </w:pPr>
          </w:p>
        </w:tc>
        <w:tc>
          <w:tcPr>
            <w:tcW w:w="1834" w:type="dxa"/>
            <w:vAlign w:val="center"/>
          </w:tcPr>
          <w:p w14:paraId="59FA18EA">
            <w:pPr>
              <w:jc w:val="center"/>
              <w:rPr>
                <w:color w:val="auto"/>
              </w:rPr>
            </w:pPr>
          </w:p>
        </w:tc>
        <w:tc>
          <w:tcPr>
            <w:tcW w:w="1779" w:type="dxa"/>
            <w:vAlign w:val="center"/>
          </w:tcPr>
          <w:p w14:paraId="79698183">
            <w:pPr>
              <w:jc w:val="center"/>
              <w:rPr>
                <w:color w:val="auto"/>
              </w:rPr>
            </w:pPr>
          </w:p>
        </w:tc>
        <w:tc>
          <w:tcPr>
            <w:tcW w:w="1779" w:type="dxa"/>
            <w:vAlign w:val="center"/>
          </w:tcPr>
          <w:p w14:paraId="0A01AE36">
            <w:pPr>
              <w:jc w:val="center"/>
              <w:rPr>
                <w:color w:val="auto"/>
              </w:rPr>
            </w:pPr>
          </w:p>
        </w:tc>
      </w:tr>
      <w:tr w14:paraId="0075E4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4D815727">
            <w:pPr>
              <w:jc w:val="center"/>
              <w:rPr>
                <w:color w:val="auto"/>
              </w:rPr>
            </w:pPr>
          </w:p>
        </w:tc>
        <w:tc>
          <w:tcPr>
            <w:tcW w:w="1240" w:type="dxa"/>
            <w:vAlign w:val="center"/>
          </w:tcPr>
          <w:p w14:paraId="08AC8B39">
            <w:pPr>
              <w:jc w:val="center"/>
              <w:rPr>
                <w:color w:val="auto"/>
              </w:rPr>
            </w:pPr>
          </w:p>
        </w:tc>
        <w:tc>
          <w:tcPr>
            <w:tcW w:w="1834" w:type="dxa"/>
            <w:vAlign w:val="center"/>
          </w:tcPr>
          <w:p w14:paraId="59664379">
            <w:pPr>
              <w:jc w:val="center"/>
              <w:rPr>
                <w:color w:val="auto"/>
              </w:rPr>
            </w:pPr>
          </w:p>
        </w:tc>
        <w:tc>
          <w:tcPr>
            <w:tcW w:w="1779" w:type="dxa"/>
            <w:vAlign w:val="center"/>
          </w:tcPr>
          <w:p w14:paraId="4A52E1EC">
            <w:pPr>
              <w:jc w:val="center"/>
              <w:rPr>
                <w:color w:val="auto"/>
              </w:rPr>
            </w:pPr>
          </w:p>
        </w:tc>
        <w:tc>
          <w:tcPr>
            <w:tcW w:w="1779" w:type="dxa"/>
            <w:vAlign w:val="center"/>
          </w:tcPr>
          <w:p w14:paraId="08FD80A1">
            <w:pPr>
              <w:jc w:val="center"/>
              <w:rPr>
                <w:color w:val="auto"/>
              </w:rPr>
            </w:pPr>
          </w:p>
        </w:tc>
      </w:tr>
      <w:tr w14:paraId="377B80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1FEEF5BD">
            <w:pPr>
              <w:jc w:val="center"/>
              <w:rPr>
                <w:color w:val="auto"/>
              </w:rPr>
            </w:pPr>
          </w:p>
        </w:tc>
        <w:tc>
          <w:tcPr>
            <w:tcW w:w="1240" w:type="dxa"/>
            <w:vAlign w:val="center"/>
          </w:tcPr>
          <w:p w14:paraId="2370409A">
            <w:pPr>
              <w:jc w:val="center"/>
              <w:rPr>
                <w:color w:val="auto"/>
              </w:rPr>
            </w:pPr>
          </w:p>
        </w:tc>
        <w:tc>
          <w:tcPr>
            <w:tcW w:w="1834" w:type="dxa"/>
            <w:vAlign w:val="center"/>
          </w:tcPr>
          <w:p w14:paraId="41ABAAAB">
            <w:pPr>
              <w:jc w:val="center"/>
              <w:rPr>
                <w:color w:val="auto"/>
              </w:rPr>
            </w:pPr>
          </w:p>
        </w:tc>
        <w:tc>
          <w:tcPr>
            <w:tcW w:w="1779" w:type="dxa"/>
            <w:vAlign w:val="center"/>
          </w:tcPr>
          <w:p w14:paraId="5EAFC07A">
            <w:pPr>
              <w:jc w:val="center"/>
              <w:rPr>
                <w:color w:val="auto"/>
              </w:rPr>
            </w:pPr>
          </w:p>
        </w:tc>
        <w:tc>
          <w:tcPr>
            <w:tcW w:w="1779" w:type="dxa"/>
            <w:vAlign w:val="center"/>
          </w:tcPr>
          <w:p w14:paraId="5653DC79">
            <w:pPr>
              <w:jc w:val="center"/>
              <w:rPr>
                <w:color w:val="auto"/>
              </w:rPr>
            </w:pPr>
          </w:p>
        </w:tc>
      </w:tr>
      <w:tr w14:paraId="2D6CB8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749A26F9">
            <w:pPr>
              <w:jc w:val="center"/>
              <w:rPr>
                <w:color w:val="auto"/>
              </w:rPr>
            </w:pPr>
          </w:p>
        </w:tc>
        <w:tc>
          <w:tcPr>
            <w:tcW w:w="1240" w:type="dxa"/>
            <w:vAlign w:val="center"/>
          </w:tcPr>
          <w:p w14:paraId="597E713B">
            <w:pPr>
              <w:jc w:val="center"/>
              <w:rPr>
                <w:color w:val="auto"/>
              </w:rPr>
            </w:pPr>
          </w:p>
        </w:tc>
        <w:tc>
          <w:tcPr>
            <w:tcW w:w="1834" w:type="dxa"/>
            <w:vAlign w:val="center"/>
          </w:tcPr>
          <w:p w14:paraId="068BB001">
            <w:pPr>
              <w:jc w:val="center"/>
              <w:rPr>
                <w:color w:val="auto"/>
              </w:rPr>
            </w:pPr>
          </w:p>
        </w:tc>
        <w:tc>
          <w:tcPr>
            <w:tcW w:w="1779" w:type="dxa"/>
            <w:vAlign w:val="center"/>
          </w:tcPr>
          <w:p w14:paraId="5E4EAD80">
            <w:pPr>
              <w:jc w:val="center"/>
              <w:rPr>
                <w:color w:val="auto"/>
              </w:rPr>
            </w:pPr>
          </w:p>
        </w:tc>
        <w:tc>
          <w:tcPr>
            <w:tcW w:w="1779" w:type="dxa"/>
            <w:vAlign w:val="center"/>
          </w:tcPr>
          <w:p w14:paraId="15156AFC">
            <w:pPr>
              <w:jc w:val="center"/>
              <w:rPr>
                <w:color w:val="auto"/>
              </w:rPr>
            </w:pPr>
          </w:p>
        </w:tc>
      </w:tr>
      <w:tr w14:paraId="11548F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7DF47EF6">
            <w:pPr>
              <w:jc w:val="center"/>
              <w:rPr>
                <w:color w:val="auto"/>
              </w:rPr>
            </w:pPr>
          </w:p>
        </w:tc>
        <w:tc>
          <w:tcPr>
            <w:tcW w:w="1240" w:type="dxa"/>
            <w:vAlign w:val="center"/>
          </w:tcPr>
          <w:p w14:paraId="1F73F325">
            <w:pPr>
              <w:jc w:val="center"/>
              <w:rPr>
                <w:color w:val="auto"/>
              </w:rPr>
            </w:pPr>
          </w:p>
        </w:tc>
        <w:tc>
          <w:tcPr>
            <w:tcW w:w="1834" w:type="dxa"/>
            <w:vAlign w:val="center"/>
          </w:tcPr>
          <w:p w14:paraId="0C1BC14A">
            <w:pPr>
              <w:jc w:val="center"/>
              <w:rPr>
                <w:color w:val="auto"/>
              </w:rPr>
            </w:pPr>
          </w:p>
        </w:tc>
        <w:tc>
          <w:tcPr>
            <w:tcW w:w="1779" w:type="dxa"/>
            <w:vAlign w:val="center"/>
          </w:tcPr>
          <w:p w14:paraId="3B2D7E9E">
            <w:pPr>
              <w:jc w:val="center"/>
              <w:rPr>
                <w:color w:val="auto"/>
              </w:rPr>
            </w:pPr>
          </w:p>
        </w:tc>
        <w:tc>
          <w:tcPr>
            <w:tcW w:w="1779" w:type="dxa"/>
            <w:vAlign w:val="center"/>
          </w:tcPr>
          <w:p w14:paraId="333553F4">
            <w:pPr>
              <w:jc w:val="center"/>
              <w:rPr>
                <w:color w:val="auto"/>
              </w:rPr>
            </w:pPr>
          </w:p>
        </w:tc>
      </w:tr>
      <w:tr w14:paraId="41926F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2704216A">
            <w:pPr>
              <w:jc w:val="center"/>
              <w:rPr>
                <w:color w:val="auto"/>
              </w:rPr>
            </w:pPr>
          </w:p>
        </w:tc>
        <w:tc>
          <w:tcPr>
            <w:tcW w:w="1240" w:type="dxa"/>
            <w:vAlign w:val="center"/>
          </w:tcPr>
          <w:p w14:paraId="73C48BE7">
            <w:pPr>
              <w:jc w:val="center"/>
              <w:rPr>
                <w:color w:val="auto"/>
              </w:rPr>
            </w:pPr>
          </w:p>
        </w:tc>
        <w:tc>
          <w:tcPr>
            <w:tcW w:w="1834" w:type="dxa"/>
            <w:vAlign w:val="center"/>
          </w:tcPr>
          <w:p w14:paraId="0FBA1D7C">
            <w:pPr>
              <w:jc w:val="center"/>
              <w:rPr>
                <w:color w:val="auto"/>
              </w:rPr>
            </w:pPr>
          </w:p>
        </w:tc>
        <w:tc>
          <w:tcPr>
            <w:tcW w:w="1779" w:type="dxa"/>
            <w:vAlign w:val="center"/>
          </w:tcPr>
          <w:p w14:paraId="6EC4794F">
            <w:pPr>
              <w:jc w:val="center"/>
              <w:rPr>
                <w:color w:val="auto"/>
              </w:rPr>
            </w:pPr>
          </w:p>
        </w:tc>
        <w:tc>
          <w:tcPr>
            <w:tcW w:w="1779" w:type="dxa"/>
            <w:vAlign w:val="center"/>
          </w:tcPr>
          <w:p w14:paraId="1A193319">
            <w:pPr>
              <w:jc w:val="center"/>
              <w:rPr>
                <w:color w:val="auto"/>
              </w:rPr>
            </w:pPr>
          </w:p>
        </w:tc>
      </w:tr>
      <w:tr w14:paraId="0D5B7A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3E0F4519">
            <w:pPr>
              <w:jc w:val="center"/>
              <w:rPr>
                <w:color w:val="auto"/>
              </w:rPr>
            </w:pPr>
          </w:p>
        </w:tc>
        <w:tc>
          <w:tcPr>
            <w:tcW w:w="1240" w:type="dxa"/>
            <w:vAlign w:val="center"/>
          </w:tcPr>
          <w:p w14:paraId="12203DC0">
            <w:pPr>
              <w:jc w:val="center"/>
              <w:rPr>
                <w:color w:val="auto"/>
              </w:rPr>
            </w:pPr>
          </w:p>
        </w:tc>
        <w:tc>
          <w:tcPr>
            <w:tcW w:w="1834" w:type="dxa"/>
            <w:vAlign w:val="center"/>
          </w:tcPr>
          <w:p w14:paraId="1776EEEC">
            <w:pPr>
              <w:jc w:val="center"/>
              <w:rPr>
                <w:color w:val="auto"/>
              </w:rPr>
            </w:pPr>
          </w:p>
        </w:tc>
        <w:tc>
          <w:tcPr>
            <w:tcW w:w="1779" w:type="dxa"/>
            <w:vAlign w:val="center"/>
          </w:tcPr>
          <w:p w14:paraId="75D91F5E">
            <w:pPr>
              <w:jc w:val="center"/>
              <w:rPr>
                <w:color w:val="auto"/>
              </w:rPr>
            </w:pPr>
          </w:p>
        </w:tc>
        <w:tc>
          <w:tcPr>
            <w:tcW w:w="1779" w:type="dxa"/>
            <w:vAlign w:val="center"/>
          </w:tcPr>
          <w:p w14:paraId="42564C49">
            <w:pPr>
              <w:jc w:val="center"/>
              <w:rPr>
                <w:color w:val="auto"/>
              </w:rPr>
            </w:pPr>
          </w:p>
        </w:tc>
      </w:tr>
      <w:tr w14:paraId="24D80D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0823A95D">
            <w:pPr>
              <w:jc w:val="center"/>
              <w:rPr>
                <w:color w:val="auto"/>
              </w:rPr>
            </w:pPr>
          </w:p>
        </w:tc>
        <w:tc>
          <w:tcPr>
            <w:tcW w:w="1240" w:type="dxa"/>
            <w:vAlign w:val="center"/>
          </w:tcPr>
          <w:p w14:paraId="29AE5474">
            <w:pPr>
              <w:jc w:val="center"/>
              <w:rPr>
                <w:color w:val="auto"/>
              </w:rPr>
            </w:pPr>
          </w:p>
        </w:tc>
        <w:tc>
          <w:tcPr>
            <w:tcW w:w="1834" w:type="dxa"/>
            <w:vAlign w:val="center"/>
          </w:tcPr>
          <w:p w14:paraId="0CBE8A7D">
            <w:pPr>
              <w:jc w:val="center"/>
              <w:rPr>
                <w:color w:val="auto"/>
              </w:rPr>
            </w:pPr>
          </w:p>
        </w:tc>
        <w:tc>
          <w:tcPr>
            <w:tcW w:w="1779" w:type="dxa"/>
            <w:vAlign w:val="center"/>
          </w:tcPr>
          <w:p w14:paraId="55B7C5A3">
            <w:pPr>
              <w:jc w:val="center"/>
              <w:rPr>
                <w:color w:val="auto"/>
              </w:rPr>
            </w:pPr>
          </w:p>
        </w:tc>
        <w:tc>
          <w:tcPr>
            <w:tcW w:w="1779" w:type="dxa"/>
            <w:vAlign w:val="center"/>
          </w:tcPr>
          <w:p w14:paraId="2E659A71">
            <w:pPr>
              <w:jc w:val="center"/>
              <w:rPr>
                <w:color w:val="auto"/>
              </w:rPr>
            </w:pPr>
          </w:p>
        </w:tc>
      </w:tr>
      <w:tr w14:paraId="1A9B39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0C2CD545">
            <w:pPr>
              <w:jc w:val="center"/>
              <w:rPr>
                <w:color w:val="auto"/>
              </w:rPr>
            </w:pPr>
          </w:p>
        </w:tc>
        <w:tc>
          <w:tcPr>
            <w:tcW w:w="1240" w:type="dxa"/>
            <w:vAlign w:val="center"/>
          </w:tcPr>
          <w:p w14:paraId="32055C36">
            <w:pPr>
              <w:jc w:val="center"/>
              <w:rPr>
                <w:color w:val="auto"/>
              </w:rPr>
            </w:pPr>
          </w:p>
        </w:tc>
        <w:tc>
          <w:tcPr>
            <w:tcW w:w="1834" w:type="dxa"/>
            <w:vAlign w:val="center"/>
          </w:tcPr>
          <w:p w14:paraId="7F603D41">
            <w:pPr>
              <w:jc w:val="center"/>
              <w:rPr>
                <w:color w:val="auto"/>
              </w:rPr>
            </w:pPr>
          </w:p>
        </w:tc>
        <w:tc>
          <w:tcPr>
            <w:tcW w:w="1779" w:type="dxa"/>
            <w:vAlign w:val="center"/>
          </w:tcPr>
          <w:p w14:paraId="286DFA7E">
            <w:pPr>
              <w:jc w:val="center"/>
              <w:rPr>
                <w:color w:val="auto"/>
              </w:rPr>
            </w:pPr>
          </w:p>
        </w:tc>
        <w:tc>
          <w:tcPr>
            <w:tcW w:w="1779" w:type="dxa"/>
            <w:vAlign w:val="center"/>
          </w:tcPr>
          <w:p w14:paraId="6937C511">
            <w:pPr>
              <w:jc w:val="center"/>
              <w:rPr>
                <w:color w:val="auto"/>
              </w:rPr>
            </w:pPr>
          </w:p>
        </w:tc>
      </w:tr>
      <w:tr w14:paraId="1AA9FE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7FBAC982">
            <w:pPr>
              <w:jc w:val="center"/>
              <w:rPr>
                <w:color w:val="auto"/>
              </w:rPr>
            </w:pPr>
          </w:p>
        </w:tc>
        <w:tc>
          <w:tcPr>
            <w:tcW w:w="1240" w:type="dxa"/>
            <w:vAlign w:val="center"/>
          </w:tcPr>
          <w:p w14:paraId="6D4BA758">
            <w:pPr>
              <w:jc w:val="center"/>
              <w:rPr>
                <w:color w:val="auto"/>
              </w:rPr>
            </w:pPr>
          </w:p>
        </w:tc>
        <w:tc>
          <w:tcPr>
            <w:tcW w:w="1834" w:type="dxa"/>
            <w:vAlign w:val="center"/>
          </w:tcPr>
          <w:p w14:paraId="32894087">
            <w:pPr>
              <w:jc w:val="center"/>
              <w:rPr>
                <w:color w:val="auto"/>
              </w:rPr>
            </w:pPr>
          </w:p>
        </w:tc>
        <w:tc>
          <w:tcPr>
            <w:tcW w:w="1779" w:type="dxa"/>
            <w:vAlign w:val="center"/>
          </w:tcPr>
          <w:p w14:paraId="2CD9C75D">
            <w:pPr>
              <w:jc w:val="center"/>
              <w:rPr>
                <w:color w:val="auto"/>
              </w:rPr>
            </w:pPr>
          </w:p>
        </w:tc>
        <w:tc>
          <w:tcPr>
            <w:tcW w:w="1779" w:type="dxa"/>
            <w:vAlign w:val="center"/>
          </w:tcPr>
          <w:p w14:paraId="6FF1B374">
            <w:pPr>
              <w:jc w:val="center"/>
              <w:rPr>
                <w:color w:val="auto"/>
              </w:rPr>
            </w:pPr>
          </w:p>
        </w:tc>
      </w:tr>
      <w:tr w14:paraId="7A1C84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59484644">
            <w:pPr>
              <w:jc w:val="center"/>
              <w:rPr>
                <w:color w:val="auto"/>
              </w:rPr>
            </w:pPr>
          </w:p>
        </w:tc>
        <w:tc>
          <w:tcPr>
            <w:tcW w:w="1240" w:type="dxa"/>
            <w:vAlign w:val="center"/>
          </w:tcPr>
          <w:p w14:paraId="441432A5">
            <w:pPr>
              <w:jc w:val="center"/>
              <w:rPr>
                <w:color w:val="auto"/>
              </w:rPr>
            </w:pPr>
          </w:p>
        </w:tc>
        <w:tc>
          <w:tcPr>
            <w:tcW w:w="1834" w:type="dxa"/>
            <w:vAlign w:val="center"/>
          </w:tcPr>
          <w:p w14:paraId="04B94920">
            <w:pPr>
              <w:jc w:val="center"/>
              <w:rPr>
                <w:color w:val="auto"/>
              </w:rPr>
            </w:pPr>
          </w:p>
        </w:tc>
        <w:tc>
          <w:tcPr>
            <w:tcW w:w="1779" w:type="dxa"/>
            <w:vAlign w:val="center"/>
          </w:tcPr>
          <w:p w14:paraId="7F07CA11">
            <w:pPr>
              <w:jc w:val="center"/>
              <w:rPr>
                <w:color w:val="auto"/>
              </w:rPr>
            </w:pPr>
          </w:p>
        </w:tc>
        <w:tc>
          <w:tcPr>
            <w:tcW w:w="1779" w:type="dxa"/>
            <w:vAlign w:val="center"/>
          </w:tcPr>
          <w:p w14:paraId="68E97DD4">
            <w:pPr>
              <w:jc w:val="center"/>
              <w:rPr>
                <w:color w:val="auto"/>
              </w:rPr>
            </w:pPr>
          </w:p>
        </w:tc>
      </w:tr>
      <w:tr w14:paraId="6ECB8E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3E9B165E">
            <w:pPr>
              <w:jc w:val="center"/>
              <w:rPr>
                <w:color w:val="auto"/>
              </w:rPr>
            </w:pPr>
          </w:p>
        </w:tc>
        <w:tc>
          <w:tcPr>
            <w:tcW w:w="1240" w:type="dxa"/>
            <w:vAlign w:val="center"/>
          </w:tcPr>
          <w:p w14:paraId="795DF0EC">
            <w:pPr>
              <w:jc w:val="center"/>
              <w:rPr>
                <w:color w:val="auto"/>
              </w:rPr>
            </w:pPr>
          </w:p>
        </w:tc>
        <w:tc>
          <w:tcPr>
            <w:tcW w:w="1834" w:type="dxa"/>
            <w:vAlign w:val="center"/>
          </w:tcPr>
          <w:p w14:paraId="6177C553">
            <w:pPr>
              <w:jc w:val="center"/>
              <w:rPr>
                <w:color w:val="auto"/>
              </w:rPr>
            </w:pPr>
          </w:p>
        </w:tc>
        <w:tc>
          <w:tcPr>
            <w:tcW w:w="1779" w:type="dxa"/>
            <w:vAlign w:val="center"/>
          </w:tcPr>
          <w:p w14:paraId="49016A08">
            <w:pPr>
              <w:jc w:val="center"/>
              <w:rPr>
                <w:color w:val="auto"/>
              </w:rPr>
            </w:pPr>
          </w:p>
        </w:tc>
        <w:tc>
          <w:tcPr>
            <w:tcW w:w="1779" w:type="dxa"/>
            <w:vAlign w:val="center"/>
          </w:tcPr>
          <w:p w14:paraId="1684DDC0">
            <w:pPr>
              <w:jc w:val="center"/>
              <w:rPr>
                <w:color w:val="auto"/>
              </w:rPr>
            </w:pPr>
          </w:p>
        </w:tc>
      </w:tr>
      <w:tr w14:paraId="1C33FC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vAlign w:val="center"/>
          </w:tcPr>
          <w:p w14:paraId="193C992E">
            <w:pPr>
              <w:jc w:val="center"/>
              <w:rPr>
                <w:color w:val="auto"/>
              </w:rPr>
            </w:pPr>
          </w:p>
        </w:tc>
        <w:tc>
          <w:tcPr>
            <w:tcW w:w="1240" w:type="dxa"/>
            <w:vAlign w:val="center"/>
          </w:tcPr>
          <w:p w14:paraId="30D6DF18">
            <w:pPr>
              <w:jc w:val="center"/>
              <w:rPr>
                <w:color w:val="auto"/>
              </w:rPr>
            </w:pPr>
          </w:p>
        </w:tc>
        <w:tc>
          <w:tcPr>
            <w:tcW w:w="1834" w:type="dxa"/>
            <w:vAlign w:val="center"/>
          </w:tcPr>
          <w:p w14:paraId="41F05E69">
            <w:pPr>
              <w:jc w:val="center"/>
              <w:rPr>
                <w:color w:val="auto"/>
              </w:rPr>
            </w:pPr>
          </w:p>
        </w:tc>
        <w:tc>
          <w:tcPr>
            <w:tcW w:w="1779" w:type="dxa"/>
            <w:vAlign w:val="center"/>
          </w:tcPr>
          <w:p w14:paraId="578C0F60">
            <w:pPr>
              <w:jc w:val="center"/>
              <w:rPr>
                <w:color w:val="auto"/>
              </w:rPr>
            </w:pPr>
          </w:p>
        </w:tc>
        <w:tc>
          <w:tcPr>
            <w:tcW w:w="1779" w:type="dxa"/>
            <w:vAlign w:val="center"/>
          </w:tcPr>
          <w:p w14:paraId="17D4F03B">
            <w:pPr>
              <w:jc w:val="center"/>
              <w:rPr>
                <w:color w:val="auto"/>
              </w:rPr>
            </w:pPr>
          </w:p>
        </w:tc>
      </w:tr>
      <w:tr w14:paraId="0B35C3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3" w:type="dxa"/>
            <w:tcBorders>
              <w:bottom w:val="single" w:color="000000" w:sz="12" w:space="0"/>
            </w:tcBorders>
            <w:vAlign w:val="center"/>
          </w:tcPr>
          <w:p w14:paraId="71EFCA68">
            <w:pPr>
              <w:jc w:val="center"/>
              <w:rPr>
                <w:color w:val="auto"/>
              </w:rPr>
            </w:pPr>
          </w:p>
        </w:tc>
        <w:tc>
          <w:tcPr>
            <w:tcW w:w="1240" w:type="dxa"/>
            <w:tcBorders>
              <w:bottom w:val="single" w:color="000000" w:sz="12" w:space="0"/>
            </w:tcBorders>
            <w:vAlign w:val="center"/>
          </w:tcPr>
          <w:p w14:paraId="44F0C7FD">
            <w:pPr>
              <w:jc w:val="center"/>
              <w:rPr>
                <w:color w:val="auto"/>
              </w:rPr>
            </w:pPr>
          </w:p>
        </w:tc>
        <w:tc>
          <w:tcPr>
            <w:tcW w:w="1834" w:type="dxa"/>
            <w:tcBorders>
              <w:bottom w:val="single" w:color="000000" w:sz="12" w:space="0"/>
            </w:tcBorders>
            <w:vAlign w:val="center"/>
          </w:tcPr>
          <w:p w14:paraId="5BAB6596">
            <w:pPr>
              <w:jc w:val="center"/>
              <w:rPr>
                <w:color w:val="auto"/>
              </w:rPr>
            </w:pPr>
          </w:p>
        </w:tc>
        <w:tc>
          <w:tcPr>
            <w:tcW w:w="1779" w:type="dxa"/>
            <w:tcBorders>
              <w:bottom w:val="single" w:color="000000" w:sz="12" w:space="0"/>
            </w:tcBorders>
            <w:vAlign w:val="center"/>
          </w:tcPr>
          <w:p w14:paraId="6428960C">
            <w:pPr>
              <w:jc w:val="center"/>
              <w:rPr>
                <w:color w:val="auto"/>
              </w:rPr>
            </w:pPr>
          </w:p>
        </w:tc>
        <w:tc>
          <w:tcPr>
            <w:tcW w:w="1779" w:type="dxa"/>
            <w:tcBorders>
              <w:bottom w:val="single" w:color="000000" w:sz="12" w:space="0"/>
            </w:tcBorders>
            <w:vAlign w:val="center"/>
          </w:tcPr>
          <w:p w14:paraId="7693AFB5">
            <w:pPr>
              <w:jc w:val="center"/>
              <w:rPr>
                <w:color w:val="auto"/>
              </w:rPr>
            </w:pPr>
          </w:p>
        </w:tc>
      </w:tr>
    </w:tbl>
    <w:p w14:paraId="2B5B98E2">
      <w:pPr>
        <w:pStyle w:val="65"/>
        <w:spacing w:line="240" w:lineRule="auto"/>
        <w:ind w:firstLine="480"/>
        <w:rPr>
          <w:rFonts w:ascii="宋体" w:hAnsi="宋体" w:eastAsia="宋体"/>
          <w:color w:val="auto"/>
          <w:sz w:val="24"/>
          <w:szCs w:val="24"/>
        </w:rPr>
      </w:pPr>
    </w:p>
    <w:p w14:paraId="5AAFC3CB">
      <w:pPr>
        <w:snapToGrid w:val="0"/>
        <w:spacing w:line="360" w:lineRule="auto"/>
        <w:ind w:firstLine="480" w:firstLineChars="200"/>
        <w:rPr>
          <w:rFonts w:ascii="宋体"/>
          <w:color w:val="auto"/>
          <w:sz w:val="24"/>
        </w:rPr>
      </w:pPr>
      <w:r>
        <w:rPr>
          <w:rFonts w:hint="eastAsia" w:ascii="宋体" w:hAnsi="宋体"/>
          <w:color w:val="auto"/>
          <w:sz w:val="24"/>
        </w:rPr>
        <w:t>本表后须相关业绩的证明材料，包含但不限于合同复印件、中标通知书、发票、验收材料等。</w:t>
      </w:r>
    </w:p>
    <w:p w14:paraId="0300BA3B">
      <w:pPr>
        <w:rPr>
          <w:color w:val="auto"/>
        </w:rPr>
      </w:pPr>
    </w:p>
    <w:p w14:paraId="6EB88499">
      <w:pPr>
        <w:pStyle w:val="62"/>
        <w:rPr>
          <w:color w:val="auto"/>
          <w:sz w:val="24"/>
          <w:szCs w:val="24"/>
        </w:rPr>
      </w:pPr>
      <w:r>
        <w:rPr>
          <w:rFonts w:hint="eastAsia"/>
          <w:color w:val="auto"/>
          <w:sz w:val="24"/>
          <w:szCs w:val="24"/>
        </w:rPr>
        <w:t>投标人：（盖章）</w:t>
      </w:r>
      <w:r>
        <w:rPr>
          <w:color w:val="auto"/>
          <w:sz w:val="24"/>
          <w:szCs w:val="24"/>
        </w:rPr>
        <w:t xml:space="preserve">                   </w:t>
      </w:r>
      <w:r>
        <w:rPr>
          <w:rFonts w:hint="eastAsia"/>
          <w:color w:val="auto"/>
          <w:sz w:val="24"/>
          <w:szCs w:val="24"/>
        </w:rPr>
        <w:t>法定代表人（或委托代理人）：</w:t>
      </w:r>
    </w:p>
    <w:p w14:paraId="0E35827D">
      <w:pPr>
        <w:pStyle w:val="62"/>
        <w:rPr>
          <w:color w:val="auto"/>
          <w:sz w:val="24"/>
          <w:szCs w:val="24"/>
        </w:rPr>
      </w:pPr>
    </w:p>
    <w:p w14:paraId="0ECE0017">
      <w:pPr>
        <w:pStyle w:val="62"/>
        <w:ind w:left="234" w:leftChars="117" w:firstLine="5508" w:firstLineChars="2295"/>
        <w:rPr>
          <w:color w:val="auto"/>
          <w:sz w:val="24"/>
          <w:szCs w:val="24"/>
        </w:rPr>
      </w:pPr>
      <w:r>
        <w:rPr>
          <w:rFonts w:hint="eastAsia"/>
          <w:color w:val="auto"/>
          <w:sz w:val="24"/>
          <w:szCs w:val="24"/>
        </w:rPr>
        <w:t>年</w:t>
      </w:r>
      <w:r>
        <w:rPr>
          <w:color w:val="auto"/>
        </w:rPr>
        <w:tab/>
      </w:r>
      <w:r>
        <w:rPr>
          <w:color w:val="auto"/>
          <w:sz w:val="24"/>
          <w:szCs w:val="24"/>
        </w:rPr>
        <w:t xml:space="preserve"> </w:t>
      </w:r>
      <w:r>
        <w:rPr>
          <w:rFonts w:hint="eastAsia"/>
          <w:color w:val="auto"/>
          <w:sz w:val="24"/>
          <w:szCs w:val="24"/>
        </w:rPr>
        <w:t>月</w:t>
      </w:r>
      <w:r>
        <w:rPr>
          <w:color w:val="auto"/>
        </w:rPr>
        <w:tab/>
      </w:r>
      <w:r>
        <w:rPr>
          <w:color w:val="auto"/>
          <w:sz w:val="24"/>
          <w:szCs w:val="24"/>
        </w:rPr>
        <w:t xml:space="preserve">  </w:t>
      </w:r>
      <w:r>
        <w:rPr>
          <w:rFonts w:hint="eastAsia"/>
          <w:color w:val="auto"/>
          <w:sz w:val="24"/>
          <w:szCs w:val="24"/>
        </w:rPr>
        <w:t>日</w:t>
      </w:r>
    </w:p>
    <w:p w14:paraId="6FEBEB15">
      <w:pPr>
        <w:rPr>
          <w:rFonts w:ascii="宋体" w:hAnsi="宋体"/>
          <w:b/>
          <w:color w:val="auto"/>
          <w:sz w:val="30"/>
          <w:szCs w:val="30"/>
        </w:rPr>
      </w:pPr>
      <w:r>
        <w:rPr>
          <w:rFonts w:ascii="宋体" w:hAnsi="宋体"/>
          <w:b/>
          <w:color w:val="auto"/>
          <w:sz w:val="30"/>
          <w:szCs w:val="30"/>
        </w:rPr>
        <w:t xml:space="preserve">          </w:t>
      </w:r>
    </w:p>
    <w:p w14:paraId="051E50FC">
      <w:pPr>
        <w:rPr>
          <w:rFonts w:ascii="宋体"/>
          <w:b/>
          <w:color w:val="auto"/>
          <w:sz w:val="24"/>
          <w:highlight w:val="none"/>
        </w:rPr>
      </w:pPr>
      <w:r>
        <w:rPr>
          <w:rFonts w:hint="eastAsia" w:ascii="宋体" w:hAnsi="宋体"/>
          <w:b/>
          <w:color w:val="auto"/>
          <w:sz w:val="24"/>
        </w:rPr>
        <w:t>附件</w:t>
      </w:r>
      <w:r>
        <w:rPr>
          <w:rFonts w:ascii="宋体" w:hAnsi="宋体"/>
          <w:b/>
          <w:color w:val="auto"/>
          <w:sz w:val="24"/>
          <w:highlight w:val="none"/>
        </w:rPr>
        <w:t>2.</w:t>
      </w:r>
      <w:r>
        <w:rPr>
          <w:rFonts w:hint="eastAsia" w:ascii="宋体" w:hAnsi="宋体"/>
          <w:b/>
          <w:color w:val="auto"/>
          <w:sz w:val="24"/>
          <w:highlight w:val="none"/>
          <w:lang w:val="en-US" w:eastAsia="zh-CN"/>
        </w:rPr>
        <w:t>9</w:t>
      </w:r>
      <w:r>
        <w:rPr>
          <w:rFonts w:hint="eastAsia" w:ascii="宋体" w:hAnsi="宋体"/>
          <w:b/>
          <w:color w:val="auto"/>
          <w:sz w:val="24"/>
          <w:highlight w:val="none"/>
        </w:rPr>
        <w:t>国企采购供应商诚信承诺书格式：</w:t>
      </w:r>
    </w:p>
    <w:p w14:paraId="3E78B84D">
      <w:pPr>
        <w:widowControl/>
        <w:snapToGrid w:val="0"/>
        <w:spacing w:before="100" w:beforeAutospacing="1" w:after="190" w:line="264" w:lineRule="auto"/>
        <w:ind w:firstLine="480"/>
        <w:jc w:val="center"/>
        <w:rPr>
          <w:rFonts w:ascii="Arial" w:hAnsi="Arial"/>
          <w:b/>
          <w:bCs/>
          <w:color w:val="auto"/>
          <w:sz w:val="30"/>
          <w:szCs w:val="30"/>
        </w:rPr>
      </w:pPr>
      <w:r>
        <w:rPr>
          <w:rFonts w:hint="eastAsia" w:ascii="Arial" w:hAnsi="Arial"/>
          <w:b/>
          <w:bCs/>
          <w:color w:val="auto"/>
          <w:sz w:val="30"/>
          <w:szCs w:val="30"/>
        </w:rPr>
        <w:t>国企采购供应商诚信承诺书</w:t>
      </w:r>
    </w:p>
    <w:p w14:paraId="481A7F5D">
      <w:pPr>
        <w:widowControl/>
        <w:snapToGrid w:val="0"/>
        <w:spacing w:before="100" w:beforeAutospacing="1" w:after="190" w:line="264" w:lineRule="auto"/>
        <w:jc w:val="left"/>
        <w:rPr>
          <w:rFonts w:ascii="Arial" w:hAnsi="Arial"/>
          <w:b/>
          <w:color w:val="auto"/>
          <w:sz w:val="24"/>
        </w:rPr>
      </w:pPr>
      <w:r>
        <w:rPr>
          <w:rFonts w:hint="eastAsia" w:ascii="Arial" w:hAnsi="Arial"/>
          <w:b/>
          <w:color w:val="auto"/>
          <w:sz w:val="24"/>
          <w:lang w:eastAsia="zh-CN"/>
        </w:rPr>
        <w:t>浙江建航工程咨询有限公司</w:t>
      </w:r>
      <w:r>
        <w:rPr>
          <w:rFonts w:hint="eastAsia" w:ascii="Arial" w:hAnsi="Arial"/>
          <w:b/>
          <w:color w:val="auto"/>
          <w:sz w:val="24"/>
        </w:rPr>
        <w:t>：</w:t>
      </w:r>
    </w:p>
    <w:p w14:paraId="5B2F7505">
      <w:pPr>
        <w:tabs>
          <w:tab w:val="left" w:pos="2175"/>
        </w:tabs>
        <w:snapToGrid w:val="0"/>
        <w:spacing w:before="120" w:after="120" w:line="276" w:lineRule="auto"/>
        <w:ind w:firstLine="480" w:firstLineChars="200"/>
        <w:jc w:val="left"/>
        <w:rPr>
          <w:color w:val="auto"/>
          <w:sz w:val="24"/>
        </w:rPr>
      </w:pPr>
      <w:r>
        <w:rPr>
          <w:rFonts w:hint="eastAsia"/>
          <w:color w:val="auto"/>
          <w:sz w:val="24"/>
        </w:rPr>
        <w:t>我公司自愿参与贵中心组织的</w:t>
      </w:r>
      <w:r>
        <w:rPr>
          <w:b/>
          <w:color w:val="auto"/>
          <w:sz w:val="24"/>
        </w:rPr>
        <w:t xml:space="preserve">              </w:t>
      </w:r>
      <w:r>
        <w:rPr>
          <w:rFonts w:hint="eastAsia"/>
          <w:b/>
          <w:color w:val="auto"/>
          <w:sz w:val="24"/>
        </w:rPr>
        <w:t>项目（招标编号：</w:t>
      </w:r>
      <w:r>
        <w:rPr>
          <w:b/>
          <w:color w:val="auto"/>
          <w:sz w:val="24"/>
        </w:rPr>
        <w:t xml:space="preserve">     </w:t>
      </w:r>
      <w:r>
        <w:rPr>
          <w:rFonts w:hint="eastAsia"/>
          <w:b/>
          <w:color w:val="auto"/>
          <w:sz w:val="24"/>
        </w:rPr>
        <w:t>）</w:t>
      </w:r>
      <w:r>
        <w:rPr>
          <w:rFonts w:hint="eastAsia"/>
          <w:color w:val="auto"/>
          <w:sz w:val="24"/>
        </w:rPr>
        <w:t>采购活动，严格遵守《东阳市国有企业采购管理办法（</w:t>
      </w:r>
      <w:r>
        <w:rPr>
          <w:color w:val="auto"/>
          <w:sz w:val="24"/>
        </w:rPr>
        <w:t>2020</w:t>
      </w:r>
      <w:r>
        <w:rPr>
          <w:rFonts w:hint="eastAsia"/>
          <w:color w:val="auto"/>
          <w:sz w:val="24"/>
        </w:rPr>
        <w:t>年修订）》等相关法律法规的规定，坚守公平竞争，并无条件地遵守本次采购活动各项规定。我们郑重承诺：如果在本次招标活动中有以下情形的，愿接受国企采购监管等部门给予相关处罚并承担法律责任。</w:t>
      </w:r>
    </w:p>
    <w:p w14:paraId="3D0FD9D6">
      <w:pPr>
        <w:snapToGrid w:val="0"/>
        <w:spacing w:line="276" w:lineRule="auto"/>
        <w:ind w:firstLine="480" w:firstLineChars="200"/>
        <w:rPr>
          <w:color w:val="auto"/>
          <w:sz w:val="24"/>
        </w:rPr>
      </w:pPr>
      <w:r>
        <w:rPr>
          <w:rFonts w:hint="eastAsia"/>
          <w:color w:val="auto"/>
          <w:sz w:val="24"/>
        </w:rPr>
        <w:t>（一）提供虚假材料谋取中标的；</w:t>
      </w:r>
    </w:p>
    <w:p w14:paraId="676CB4E0">
      <w:pPr>
        <w:snapToGrid w:val="0"/>
        <w:spacing w:line="276" w:lineRule="auto"/>
        <w:ind w:firstLine="480" w:firstLineChars="200"/>
        <w:rPr>
          <w:color w:val="auto"/>
          <w:sz w:val="24"/>
        </w:rPr>
      </w:pPr>
      <w:r>
        <w:rPr>
          <w:rFonts w:hint="eastAsia"/>
          <w:color w:val="auto"/>
          <w:sz w:val="24"/>
        </w:rPr>
        <w:t>（二）采取不正当手段诋毁、排挤</w:t>
      </w:r>
      <w:r>
        <w:rPr>
          <w:color w:val="auto"/>
        </w:rPr>
        <w:fldChar w:fldCharType="begin"/>
      </w:r>
      <w:r>
        <w:rPr>
          <w:color w:val="auto"/>
        </w:rPr>
        <w:instrText xml:space="preserve"> HYPERLINK "http://www.oh100.com/qita/" \t "_blank" </w:instrText>
      </w:r>
      <w:r>
        <w:rPr>
          <w:color w:val="auto"/>
        </w:rPr>
        <w:fldChar w:fldCharType="separate"/>
      </w:r>
      <w:r>
        <w:rPr>
          <w:rFonts w:hint="eastAsia"/>
          <w:color w:val="auto"/>
          <w:sz w:val="24"/>
        </w:rPr>
        <w:t>其他</w:t>
      </w:r>
      <w:r>
        <w:rPr>
          <w:rFonts w:hint="eastAsia"/>
          <w:color w:val="auto"/>
          <w:sz w:val="24"/>
        </w:rPr>
        <w:fldChar w:fldCharType="end"/>
      </w:r>
      <w:r>
        <w:rPr>
          <w:rFonts w:hint="eastAsia"/>
          <w:color w:val="auto"/>
          <w:sz w:val="24"/>
        </w:rPr>
        <w:t>供应商的；</w:t>
      </w:r>
    </w:p>
    <w:p w14:paraId="433298E7">
      <w:pPr>
        <w:snapToGrid w:val="0"/>
        <w:spacing w:line="276" w:lineRule="auto"/>
        <w:ind w:firstLine="480" w:firstLineChars="200"/>
        <w:rPr>
          <w:color w:val="auto"/>
          <w:sz w:val="24"/>
        </w:rPr>
      </w:pPr>
      <w:r>
        <w:rPr>
          <w:rFonts w:hint="eastAsia"/>
          <w:color w:val="auto"/>
          <w:sz w:val="24"/>
        </w:rPr>
        <w:t>（三）与招标采购单位、其他投标人恶意串通的；</w:t>
      </w:r>
    </w:p>
    <w:p w14:paraId="16161E0C">
      <w:pPr>
        <w:snapToGrid w:val="0"/>
        <w:spacing w:line="276" w:lineRule="auto"/>
        <w:ind w:firstLine="480" w:firstLineChars="200"/>
        <w:rPr>
          <w:color w:val="auto"/>
          <w:sz w:val="24"/>
        </w:rPr>
      </w:pPr>
      <w:r>
        <w:rPr>
          <w:rFonts w:hint="eastAsia"/>
          <w:color w:val="auto"/>
          <w:sz w:val="24"/>
        </w:rPr>
        <w:t>（四）向招标采购单位行贿或提供其他不正当利益的；</w:t>
      </w:r>
    </w:p>
    <w:p w14:paraId="2B31AEDF">
      <w:pPr>
        <w:snapToGrid w:val="0"/>
        <w:spacing w:line="276" w:lineRule="auto"/>
        <w:ind w:firstLine="480" w:firstLineChars="200"/>
        <w:rPr>
          <w:color w:val="auto"/>
          <w:sz w:val="24"/>
        </w:rPr>
      </w:pPr>
      <w:r>
        <w:rPr>
          <w:rFonts w:hint="eastAsia"/>
          <w:color w:val="auto"/>
          <w:sz w:val="24"/>
        </w:rPr>
        <w:t>（五）在招标过程中与招标采购单位进行协商谈判、不按照招标文件和投标文件订立合同，或者与采购人另立背离合同实质性内容协议的；</w:t>
      </w:r>
    </w:p>
    <w:p w14:paraId="0B9207ED">
      <w:pPr>
        <w:snapToGrid w:val="0"/>
        <w:spacing w:line="276" w:lineRule="auto"/>
        <w:ind w:firstLine="480" w:firstLineChars="200"/>
        <w:rPr>
          <w:color w:val="auto"/>
          <w:sz w:val="24"/>
        </w:rPr>
      </w:pPr>
      <w:r>
        <w:rPr>
          <w:rFonts w:hint="eastAsia"/>
          <w:color w:val="auto"/>
          <w:sz w:val="24"/>
        </w:rPr>
        <w:t>（六）开标后擅自撤销投标，影响招标继续进行的或领取招标文件缴纳投标保证金后不投标导致废标的；</w:t>
      </w:r>
    </w:p>
    <w:p w14:paraId="0195DF37">
      <w:pPr>
        <w:snapToGrid w:val="0"/>
        <w:spacing w:line="276" w:lineRule="auto"/>
        <w:ind w:firstLine="600" w:firstLineChars="250"/>
        <w:rPr>
          <w:color w:val="auto"/>
          <w:sz w:val="24"/>
        </w:rPr>
      </w:pPr>
      <w:r>
        <w:rPr>
          <w:rFonts w:hint="eastAsia"/>
          <w:color w:val="auto"/>
          <w:sz w:val="24"/>
        </w:rPr>
        <w:t>（七）中标后无正当理由，在规定时间内不与采购单位签订合同的；</w:t>
      </w:r>
    </w:p>
    <w:p w14:paraId="62C5DFBA">
      <w:pPr>
        <w:snapToGrid w:val="0"/>
        <w:spacing w:line="276" w:lineRule="auto"/>
        <w:ind w:firstLine="600" w:firstLineChars="250"/>
        <w:rPr>
          <w:color w:val="auto"/>
          <w:sz w:val="24"/>
        </w:rPr>
      </w:pPr>
      <w:r>
        <w:rPr>
          <w:rFonts w:hint="eastAsia"/>
          <w:color w:val="auto"/>
          <w:sz w:val="24"/>
        </w:rPr>
        <w:t>（八）将中标项目转让给他人或非法分包他人的；</w:t>
      </w:r>
    </w:p>
    <w:p w14:paraId="0E0E6CBB">
      <w:pPr>
        <w:snapToGrid w:val="0"/>
        <w:spacing w:line="276" w:lineRule="auto"/>
        <w:ind w:firstLine="600" w:firstLineChars="250"/>
        <w:rPr>
          <w:color w:val="auto"/>
          <w:sz w:val="24"/>
        </w:rPr>
      </w:pPr>
      <w:r>
        <w:rPr>
          <w:rFonts w:hint="eastAsia"/>
          <w:color w:val="auto"/>
          <w:sz w:val="24"/>
        </w:rPr>
        <w:t>（九）无正当理由，拒绝履行合同义务的；</w:t>
      </w:r>
    </w:p>
    <w:p w14:paraId="1DA460B0">
      <w:pPr>
        <w:snapToGrid w:val="0"/>
        <w:spacing w:line="276" w:lineRule="auto"/>
        <w:ind w:firstLine="600" w:firstLineChars="250"/>
        <w:rPr>
          <w:color w:val="auto"/>
          <w:sz w:val="24"/>
        </w:rPr>
      </w:pPr>
      <w:r>
        <w:rPr>
          <w:rFonts w:hint="eastAsia"/>
          <w:color w:val="auto"/>
          <w:sz w:val="24"/>
        </w:rPr>
        <w:t>（十）无正当理由放弃中标（成交）项目的；</w:t>
      </w:r>
    </w:p>
    <w:p w14:paraId="0A86C358">
      <w:pPr>
        <w:snapToGrid w:val="0"/>
        <w:spacing w:line="276" w:lineRule="auto"/>
        <w:ind w:firstLine="600" w:firstLineChars="250"/>
        <w:rPr>
          <w:color w:val="auto"/>
          <w:sz w:val="24"/>
        </w:rPr>
      </w:pPr>
      <w:r>
        <w:rPr>
          <w:rFonts w:hint="eastAsia"/>
          <w:color w:val="auto"/>
          <w:sz w:val="24"/>
        </w:rPr>
        <w:t>（十一）擅自或与采购人串通或接受采购人要求，在履约合同中通过减少货物数量，更换品牌、降低配置、技术要求、质量和服务标准等，却仍按原合同进行虚假验收或终止政府采购合同的；</w:t>
      </w:r>
    </w:p>
    <w:p w14:paraId="262D852C">
      <w:pPr>
        <w:snapToGrid w:val="0"/>
        <w:spacing w:line="276" w:lineRule="auto"/>
        <w:ind w:firstLine="480" w:firstLineChars="200"/>
        <w:rPr>
          <w:color w:val="auto"/>
          <w:sz w:val="24"/>
        </w:rPr>
      </w:pPr>
      <w:r>
        <w:rPr>
          <w:rFonts w:hint="eastAsia"/>
          <w:color w:val="auto"/>
          <w:sz w:val="24"/>
        </w:rPr>
        <w:t>（十二）与采购人串通，对尚未履约完毕的采购项目出具虚假验收报告的；</w:t>
      </w:r>
    </w:p>
    <w:p w14:paraId="1F5929D7">
      <w:pPr>
        <w:snapToGrid w:val="0"/>
        <w:spacing w:line="276" w:lineRule="auto"/>
        <w:ind w:firstLine="480" w:firstLineChars="200"/>
        <w:rPr>
          <w:color w:val="auto"/>
          <w:sz w:val="24"/>
        </w:rPr>
      </w:pPr>
      <w:r>
        <w:rPr>
          <w:rFonts w:hint="eastAsia"/>
          <w:color w:val="auto"/>
          <w:sz w:val="24"/>
        </w:rPr>
        <w:t>（十三）无不可抗力因素，拒绝提供售后服务、售后服务态度恶劣、故意提高维修配件价格（高于市场平均价）的；</w:t>
      </w:r>
    </w:p>
    <w:p w14:paraId="7828407C">
      <w:pPr>
        <w:snapToGrid w:val="0"/>
        <w:spacing w:line="276" w:lineRule="auto"/>
        <w:ind w:firstLine="480" w:firstLineChars="200"/>
        <w:rPr>
          <w:color w:val="auto"/>
          <w:sz w:val="24"/>
        </w:rPr>
      </w:pPr>
      <w:r>
        <w:rPr>
          <w:rFonts w:hint="eastAsia"/>
          <w:color w:val="auto"/>
          <w:sz w:val="24"/>
        </w:rPr>
        <w:t>（十四）开标后对招标文件的相关内容再进行质疑的；</w:t>
      </w:r>
    </w:p>
    <w:p w14:paraId="1296992F">
      <w:pPr>
        <w:snapToGrid w:val="0"/>
        <w:spacing w:line="276" w:lineRule="auto"/>
        <w:ind w:firstLine="480" w:firstLineChars="200"/>
        <w:rPr>
          <w:color w:val="auto"/>
          <w:sz w:val="24"/>
        </w:rPr>
      </w:pPr>
      <w:r>
        <w:rPr>
          <w:rFonts w:hint="eastAsia"/>
          <w:color w:val="auto"/>
          <w:sz w:val="24"/>
        </w:rPr>
        <w:t>（十五）恶意投诉的行为：投诉经查无实据的、捏造事实或者提供虚假投诉材料的；</w:t>
      </w:r>
    </w:p>
    <w:p w14:paraId="0BE65767">
      <w:pPr>
        <w:snapToGrid w:val="0"/>
        <w:spacing w:line="276" w:lineRule="auto"/>
        <w:ind w:firstLine="480" w:firstLineChars="200"/>
        <w:rPr>
          <w:color w:val="auto"/>
          <w:sz w:val="24"/>
        </w:rPr>
      </w:pPr>
      <w:r>
        <w:rPr>
          <w:rFonts w:hint="eastAsia"/>
          <w:color w:val="auto"/>
          <w:sz w:val="24"/>
        </w:rPr>
        <w:t>（十六）拒绝有关部门监督检查或者提供虚假情况的；</w:t>
      </w:r>
    </w:p>
    <w:p w14:paraId="30A94863">
      <w:pPr>
        <w:snapToGrid w:val="0"/>
        <w:spacing w:line="276" w:lineRule="auto"/>
        <w:ind w:firstLine="480" w:firstLineChars="200"/>
        <w:rPr>
          <w:color w:val="auto"/>
          <w:sz w:val="24"/>
        </w:rPr>
      </w:pPr>
      <w:r>
        <w:rPr>
          <w:rFonts w:hint="eastAsia"/>
          <w:color w:val="auto"/>
          <w:sz w:val="24"/>
        </w:rPr>
        <w:t>（十七）财政、监察部门认定的其他不诚信行为。</w:t>
      </w:r>
    </w:p>
    <w:p w14:paraId="6D4814CB">
      <w:pPr>
        <w:snapToGrid w:val="0"/>
        <w:spacing w:line="276" w:lineRule="auto"/>
        <w:ind w:firstLine="480" w:firstLineChars="200"/>
        <w:rPr>
          <w:color w:val="auto"/>
          <w:sz w:val="24"/>
        </w:rPr>
      </w:pPr>
      <w:r>
        <w:rPr>
          <w:rFonts w:hint="eastAsia"/>
          <w:color w:val="auto"/>
          <w:sz w:val="24"/>
        </w:rPr>
        <w:t>（十八）招标文件规定的其他不诚信行为。</w:t>
      </w:r>
    </w:p>
    <w:p w14:paraId="1CAE4970">
      <w:pPr>
        <w:snapToGrid w:val="0"/>
        <w:spacing w:line="276" w:lineRule="auto"/>
        <w:ind w:firstLine="5760" w:firstLineChars="2400"/>
        <w:rPr>
          <w:color w:val="auto"/>
          <w:sz w:val="24"/>
        </w:rPr>
      </w:pPr>
      <w:r>
        <w:rPr>
          <w:rFonts w:hint="eastAsia"/>
          <w:color w:val="auto"/>
          <w:sz w:val="24"/>
        </w:rPr>
        <w:t>公司名称：（盖章）</w:t>
      </w:r>
    </w:p>
    <w:p w14:paraId="441C3695">
      <w:pPr>
        <w:snapToGrid w:val="0"/>
        <w:spacing w:line="276" w:lineRule="auto"/>
        <w:ind w:firstLine="4080" w:firstLineChars="1700"/>
        <w:rPr>
          <w:color w:val="auto"/>
          <w:sz w:val="24"/>
        </w:rPr>
      </w:pPr>
      <w:r>
        <w:rPr>
          <w:rFonts w:hint="eastAsia"/>
          <w:color w:val="auto"/>
          <w:sz w:val="24"/>
        </w:rPr>
        <w:t>法人代表或授权委托人签字：</w:t>
      </w:r>
    </w:p>
    <w:p w14:paraId="2D35A48C">
      <w:pPr>
        <w:snapToGrid w:val="0"/>
        <w:spacing w:line="276" w:lineRule="auto"/>
        <w:ind w:firstLine="6240" w:firstLineChars="2600"/>
        <w:rPr>
          <w:rFonts w:hint="eastAsia"/>
          <w:color w:val="auto"/>
          <w:sz w:val="24"/>
        </w:rPr>
      </w:pP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p w14:paraId="50DC3369">
      <w:pPr>
        <w:rPr>
          <w:rFonts w:hint="eastAsia"/>
          <w:color w:val="auto"/>
          <w:sz w:val="24"/>
        </w:rPr>
      </w:pPr>
      <w:r>
        <w:rPr>
          <w:rFonts w:hint="eastAsia"/>
          <w:color w:val="auto"/>
          <w:sz w:val="24"/>
        </w:rPr>
        <w:br w:type="page"/>
      </w:r>
    </w:p>
    <w:p w14:paraId="315901FF">
      <w:pPr>
        <w:pStyle w:val="7"/>
        <w:keepNext w:val="0"/>
        <w:keepLines w:val="0"/>
        <w:pageBreakBefore/>
        <w:numPr>
          <w:ilvl w:val="1"/>
          <w:numId w:val="0"/>
        </w:numPr>
        <w:tabs>
          <w:tab w:val="left" w:pos="420"/>
        </w:tabs>
        <w:spacing w:line="415" w:lineRule="auto"/>
        <w:ind w:leftChars="0"/>
        <w:rPr>
          <w:rFonts w:hint="eastAsia" w:ascii="宋体" w:hAnsi="宋体"/>
          <w:b/>
          <w:bCs/>
          <w:color w:val="000000"/>
          <w:sz w:val="24"/>
        </w:rPr>
      </w:pPr>
      <w:bookmarkStart w:id="2" w:name="_Toc9193"/>
      <w:r>
        <w:rPr>
          <w:rFonts w:hint="eastAsia" w:ascii="宋体" w:hAnsi="宋体" w:eastAsia="宋体"/>
          <w:b/>
          <w:bCs/>
          <w:color w:val="000000"/>
          <w:sz w:val="24"/>
          <w:lang w:val="en-US" w:eastAsia="zh-CN"/>
        </w:rPr>
        <w:t>附件</w:t>
      </w:r>
      <w:r>
        <w:rPr>
          <w:rFonts w:hint="eastAsia" w:ascii="宋体" w:hAnsi="宋体"/>
          <w:b/>
          <w:bCs/>
          <w:color w:val="000000"/>
          <w:sz w:val="24"/>
          <w:lang w:val="en-US" w:eastAsia="zh-CN"/>
        </w:rPr>
        <w:t>2.10</w:t>
      </w:r>
      <w:r>
        <w:rPr>
          <w:rFonts w:hint="eastAsia" w:ascii="宋体" w:hAnsi="宋体" w:eastAsia="宋体"/>
          <w:b/>
          <w:bCs/>
          <w:color w:val="000000"/>
          <w:sz w:val="24"/>
          <w:lang w:val="en-US" w:eastAsia="zh-CN"/>
        </w:rPr>
        <w:t>：中标</w:t>
      </w:r>
      <w:r>
        <w:rPr>
          <w:rFonts w:hint="eastAsia" w:ascii="宋体" w:hAnsi="宋体" w:eastAsia="宋体"/>
          <w:b/>
          <w:bCs/>
          <w:color w:val="000000"/>
          <w:sz w:val="24"/>
        </w:rPr>
        <w:t>服务费承诺书</w:t>
      </w:r>
      <w:bookmarkEnd w:id="2"/>
      <w:r>
        <w:rPr>
          <w:rFonts w:hint="eastAsia" w:ascii="宋体" w:hAnsi="宋体" w:eastAsia="宋体" w:cs="宋体"/>
          <w:b/>
          <w:bCs/>
          <w:color w:val="0D0D0D"/>
          <w:sz w:val="24"/>
          <w:lang w:val="en-US" w:eastAsia="zh-CN"/>
        </w:rPr>
        <w:t>格式</w:t>
      </w:r>
    </w:p>
    <w:p w14:paraId="3231DEEE">
      <w:pPr>
        <w:jc w:val="center"/>
        <w:rPr>
          <w:rFonts w:hint="eastAsia" w:ascii="宋体" w:hAnsi="宋体"/>
          <w:b/>
          <w:color w:val="000000"/>
          <w:sz w:val="44"/>
          <w:szCs w:val="44"/>
        </w:rPr>
      </w:pPr>
      <w:r>
        <w:rPr>
          <w:rFonts w:hint="eastAsia" w:ascii="宋体" w:hAnsi="宋体"/>
          <w:b/>
          <w:color w:val="000000"/>
          <w:sz w:val="44"/>
          <w:szCs w:val="44"/>
        </w:rPr>
        <w:t>承 诺 书</w:t>
      </w:r>
    </w:p>
    <w:p w14:paraId="0B22A49A">
      <w:pPr>
        <w:rPr>
          <w:rFonts w:hint="eastAsia" w:ascii="宋体" w:hAnsi="宋体"/>
          <w:b/>
          <w:color w:val="000000"/>
          <w:sz w:val="24"/>
        </w:rPr>
      </w:pPr>
    </w:p>
    <w:p w14:paraId="3CA757F0">
      <w:pPr>
        <w:spacing w:line="360" w:lineRule="auto"/>
        <w:rPr>
          <w:rFonts w:hint="eastAsia" w:ascii="宋体" w:hAnsi="宋体"/>
          <w:b/>
          <w:bCs/>
          <w:color w:val="000000"/>
          <w:sz w:val="24"/>
        </w:rPr>
      </w:pPr>
      <w:r>
        <w:rPr>
          <w:rFonts w:hint="eastAsia" w:ascii="宋体" w:hAnsi="宋体"/>
          <w:b/>
          <w:color w:val="000000"/>
          <w:sz w:val="24"/>
          <w:lang w:val="en-US" w:eastAsia="zh-CN"/>
        </w:rPr>
        <w:t>浙江建航工程咨询有限公司</w:t>
      </w:r>
      <w:r>
        <w:rPr>
          <w:rFonts w:hint="eastAsia" w:ascii="宋体" w:hAnsi="宋体"/>
          <w:b/>
          <w:bCs/>
          <w:color w:val="000000"/>
          <w:sz w:val="24"/>
        </w:rPr>
        <w:t>：</w:t>
      </w:r>
    </w:p>
    <w:p w14:paraId="44AB5B83">
      <w:pPr>
        <w:spacing w:line="360" w:lineRule="auto"/>
        <w:ind w:firstLine="723" w:firstLineChars="300"/>
        <w:rPr>
          <w:rFonts w:hint="eastAsia" w:ascii="宋体" w:hAnsi="宋体"/>
          <w:b/>
          <w:color w:val="000000"/>
          <w:sz w:val="24"/>
        </w:rPr>
      </w:pPr>
      <w:r>
        <w:rPr>
          <w:rFonts w:hint="eastAsia" w:ascii="宋体" w:hAnsi="宋体"/>
          <w:b/>
          <w:color w:val="000000"/>
          <w:sz w:val="24"/>
        </w:rPr>
        <w:t>若我公司中标时，在中标结果公示结束后3天内，愿按总则第（五）条规定向</w:t>
      </w:r>
      <w:r>
        <w:rPr>
          <w:rFonts w:hint="eastAsia" w:ascii="宋体" w:hAnsi="宋体"/>
          <w:b/>
          <w:color w:val="000000"/>
          <w:sz w:val="24"/>
          <w:lang w:val="en-US" w:eastAsia="zh-CN"/>
        </w:rPr>
        <w:t>浙江建航工程咨询有限公司</w:t>
      </w:r>
      <w:r>
        <w:rPr>
          <w:rFonts w:hint="eastAsia" w:ascii="宋体" w:hAnsi="宋体"/>
          <w:b/>
          <w:color w:val="000000"/>
          <w:sz w:val="24"/>
        </w:rPr>
        <w:t xml:space="preserve">支付中标服务费。    </w:t>
      </w:r>
    </w:p>
    <w:p w14:paraId="1381997E">
      <w:pPr>
        <w:spacing w:line="360" w:lineRule="auto"/>
        <w:ind w:firstLine="723" w:firstLineChars="300"/>
        <w:rPr>
          <w:rFonts w:ascii="宋体"/>
          <w:b/>
          <w:bCs/>
          <w:color w:val="000000"/>
          <w:sz w:val="24"/>
        </w:rPr>
      </w:pPr>
    </w:p>
    <w:p w14:paraId="19A6F418">
      <w:pPr>
        <w:spacing w:line="360" w:lineRule="auto"/>
        <w:rPr>
          <w:rFonts w:ascii="宋体" w:hAnsi="宋体"/>
          <w:b/>
          <w:color w:val="000000"/>
          <w:sz w:val="24"/>
        </w:rPr>
      </w:pPr>
      <w:r>
        <w:rPr>
          <w:rFonts w:ascii="宋体" w:hAnsi="宋体"/>
          <w:b/>
          <w:color w:val="000000"/>
          <w:sz w:val="24"/>
        </w:rPr>
        <w:t>特此承诺</w:t>
      </w:r>
      <w:r>
        <w:rPr>
          <w:rFonts w:hint="eastAsia" w:ascii="宋体" w:hAnsi="宋体"/>
          <w:b/>
          <w:color w:val="000000"/>
          <w:sz w:val="24"/>
        </w:rPr>
        <w:t>！</w:t>
      </w:r>
    </w:p>
    <w:p w14:paraId="42046C63">
      <w:pPr>
        <w:spacing w:line="360" w:lineRule="auto"/>
        <w:rPr>
          <w:rFonts w:hint="eastAsia" w:ascii="宋体" w:hAnsi="宋体"/>
          <w:b/>
          <w:color w:val="000000"/>
          <w:sz w:val="24"/>
        </w:rPr>
      </w:pPr>
    </w:p>
    <w:p w14:paraId="46351886">
      <w:pPr>
        <w:rPr>
          <w:rFonts w:hint="eastAsia" w:ascii="宋体" w:hAnsi="宋体"/>
          <w:b/>
          <w:color w:val="000000"/>
          <w:sz w:val="24"/>
        </w:rPr>
      </w:pPr>
    </w:p>
    <w:p w14:paraId="74119FCB">
      <w:pPr>
        <w:pStyle w:val="13"/>
        <w:rPr>
          <w:rFonts w:hint="eastAsia" w:ascii="宋体" w:hAnsi="宋体"/>
          <w:b/>
          <w:color w:val="000000"/>
          <w:sz w:val="24"/>
        </w:rPr>
      </w:pPr>
    </w:p>
    <w:p w14:paraId="3B20C212">
      <w:pPr>
        <w:rPr>
          <w:rFonts w:hint="eastAsia" w:ascii="宋体" w:hAnsi="宋体"/>
          <w:b/>
          <w:color w:val="000000"/>
          <w:sz w:val="24"/>
        </w:rPr>
      </w:pPr>
    </w:p>
    <w:p w14:paraId="23FB1BD5">
      <w:pPr>
        <w:pStyle w:val="13"/>
        <w:rPr>
          <w:rFonts w:hint="eastAsia"/>
        </w:rPr>
      </w:pPr>
    </w:p>
    <w:p w14:paraId="01B87D7F">
      <w:pPr>
        <w:rPr>
          <w:rFonts w:hint="eastAsia" w:ascii="宋体" w:hAnsi="宋体"/>
          <w:b/>
          <w:color w:val="000000"/>
          <w:sz w:val="24"/>
        </w:rPr>
      </w:pPr>
    </w:p>
    <w:p w14:paraId="55EDF00F">
      <w:pPr>
        <w:rPr>
          <w:rFonts w:hint="eastAsia" w:ascii="宋体" w:hAnsi="宋体"/>
          <w:b/>
          <w:color w:val="000000"/>
          <w:sz w:val="24"/>
        </w:rPr>
      </w:pPr>
    </w:p>
    <w:p w14:paraId="05005D8B">
      <w:pPr>
        <w:rPr>
          <w:rFonts w:hint="eastAsia" w:ascii="宋体" w:hAnsi="宋体"/>
          <w:b/>
          <w:color w:val="000000"/>
          <w:sz w:val="24"/>
        </w:rPr>
      </w:pPr>
    </w:p>
    <w:p w14:paraId="2A9C3E76">
      <w:pPr>
        <w:rPr>
          <w:rFonts w:hint="eastAsia" w:ascii="宋体" w:hAnsi="宋体"/>
          <w:b/>
          <w:color w:val="000000"/>
          <w:sz w:val="24"/>
        </w:rPr>
      </w:pPr>
    </w:p>
    <w:p w14:paraId="41F9F944">
      <w:pPr>
        <w:rPr>
          <w:rFonts w:ascii="宋体" w:hAnsi="宋体"/>
          <w:b/>
          <w:color w:val="000000"/>
          <w:sz w:val="24"/>
        </w:rPr>
      </w:pPr>
      <w:r>
        <w:rPr>
          <w:rFonts w:ascii="宋体" w:hAnsi="宋体"/>
          <w:b/>
          <w:color w:val="000000"/>
          <w:sz w:val="24"/>
        </w:rPr>
        <w:t>承诺单位(盖章)：</w:t>
      </w:r>
    </w:p>
    <w:p w14:paraId="31A552AA">
      <w:pPr>
        <w:rPr>
          <w:rFonts w:hint="eastAsia" w:ascii="宋体" w:hAnsi="宋体"/>
          <w:b/>
          <w:color w:val="000000"/>
          <w:sz w:val="24"/>
        </w:rPr>
      </w:pPr>
    </w:p>
    <w:p w14:paraId="3B358A38">
      <w:pPr>
        <w:rPr>
          <w:rFonts w:hint="eastAsia" w:ascii="宋体" w:hAnsi="宋体"/>
          <w:b/>
          <w:color w:val="000000"/>
          <w:sz w:val="24"/>
        </w:rPr>
      </w:pPr>
    </w:p>
    <w:p w14:paraId="3A887119">
      <w:pPr>
        <w:rPr>
          <w:rFonts w:ascii="宋体" w:hAnsi="宋体"/>
          <w:b/>
          <w:color w:val="000000"/>
          <w:sz w:val="24"/>
        </w:rPr>
      </w:pPr>
      <w:r>
        <w:rPr>
          <w:rFonts w:ascii="宋体" w:hAnsi="宋体"/>
          <w:b/>
          <w:color w:val="000000"/>
          <w:sz w:val="24"/>
        </w:rPr>
        <w:t>法定代表人或委托代理人(签字)：</w:t>
      </w:r>
    </w:p>
    <w:p w14:paraId="4259C054">
      <w:pPr>
        <w:rPr>
          <w:rFonts w:hint="eastAsia" w:ascii="宋体" w:hAnsi="宋体"/>
          <w:b/>
          <w:bCs/>
          <w:color w:val="000000"/>
          <w:sz w:val="24"/>
        </w:rPr>
      </w:pPr>
    </w:p>
    <w:p w14:paraId="4E25B2C0">
      <w:pPr>
        <w:rPr>
          <w:rFonts w:hint="eastAsia" w:ascii="宋体" w:hAnsi="宋体"/>
          <w:b/>
          <w:bCs/>
          <w:color w:val="000000"/>
          <w:sz w:val="24"/>
        </w:rPr>
      </w:pPr>
    </w:p>
    <w:p w14:paraId="0A18EB7A">
      <w:pPr>
        <w:rPr>
          <w:rFonts w:ascii="宋体" w:hAnsi="宋体"/>
          <w:b/>
          <w:bCs/>
          <w:color w:val="000000"/>
          <w:sz w:val="24"/>
        </w:rPr>
      </w:pPr>
      <w:r>
        <w:rPr>
          <w:rFonts w:ascii="宋体" w:hAnsi="宋体"/>
          <w:b/>
          <w:bCs/>
          <w:color w:val="000000"/>
          <w:sz w:val="24"/>
        </w:rPr>
        <w:t xml:space="preserve">年 </w:t>
      </w:r>
      <w:r>
        <w:rPr>
          <w:rFonts w:hint="eastAsia" w:ascii="宋体" w:hAnsi="宋体"/>
          <w:b/>
          <w:bCs/>
          <w:color w:val="000000"/>
          <w:sz w:val="24"/>
        </w:rPr>
        <w:t xml:space="preserve">    </w:t>
      </w:r>
      <w:r>
        <w:rPr>
          <w:rFonts w:ascii="宋体" w:hAnsi="宋体"/>
          <w:b/>
          <w:bCs/>
          <w:color w:val="000000"/>
          <w:sz w:val="24"/>
        </w:rPr>
        <w:t xml:space="preserve">月 </w:t>
      </w:r>
      <w:r>
        <w:rPr>
          <w:rFonts w:hint="eastAsia" w:ascii="宋体" w:hAnsi="宋体"/>
          <w:b/>
          <w:bCs/>
          <w:color w:val="000000"/>
          <w:sz w:val="24"/>
        </w:rPr>
        <w:t xml:space="preserve">   </w:t>
      </w:r>
      <w:r>
        <w:rPr>
          <w:rFonts w:ascii="宋体" w:hAnsi="宋体"/>
          <w:b/>
          <w:bCs/>
          <w:color w:val="000000"/>
          <w:sz w:val="24"/>
        </w:rPr>
        <w:t>日</w:t>
      </w:r>
    </w:p>
    <w:p w14:paraId="09B05170">
      <w:pPr>
        <w:rPr>
          <w:rFonts w:hint="eastAsia"/>
          <w:color w:val="auto"/>
          <w:sz w:val="24"/>
        </w:rPr>
      </w:pPr>
      <w:r>
        <w:rPr>
          <w:rFonts w:hint="eastAsia"/>
          <w:color w:val="auto"/>
          <w:sz w:val="24"/>
        </w:rPr>
        <w:br w:type="page"/>
      </w:r>
    </w:p>
    <w:p w14:paraId="248C0809">
      <w:pPr>
        <w:snapToGrid w:val="0"/>
        <w:spacing w:before="50" w:after="50"/>
        <w:rPr>
          <w:rFonts w:ascii="宋体"/>
          <w:b/>
          <w:color w:val="auto"/>
          <w:sz w:val="24"/>
        </w:rPr>
      </w:pPr>
    </w:p>
    <w:p w14:paraId="4231361F">
      <w:pPr>
        <w:snapToGrid w:val="0"/>
        <w:spacing w:line="360" w:lineRule="auto"/>
        <w:jc w:val="left"/>
        <w:rPr>
          <w:rFonts w:ascii="宋体"/>
          <w:b/>
          <w:bCs/>
          <w:color w:val="auto"/>
          <w:sz w:val="24"/>
        </w:rPr>
      </w:pPr>
      <w:r>
        <w:rPr>
          <w:rFonts w:ascii="宋体" w:hAnsi="宋体"/>
          <w:b/>
          <w:bCs/>
          <w:color w:val="auto"/>
          <w:sz w:val="24"/>
        </w:rPr>
        <w:t>3</w:t>
      </w:r>
      <w:r>
        <w:rPr>
          <w:rFonts w:hint="eastAsia" w:ascii="宋体" w:hAnsi="宋体"/>
          <w:b/>
          <w:bCs/>
          <w:color w:val="auto"/>
          <w:sz w:val="24"/>
        </w:rPr>
        <w:t>、报价文件</w:t>
      </w:r>
      <w:r>
        <w:rPr>
          <w:rFonts w:hint="eastAsia" w:ascii="宋体" w:hAnsi="宋体"/>
          <w:b/>
          <w:color w:val="auto"/>
          <w:sz w:val="24"/>
        </w:rPr>
        <w:t>（正本</w:t>
      </w:r>
      <w:r>
        <w:rPr>
          <w:rFonts w:ascii="宋体" w:hAnsi="宋体"/>
          <w:b/>
          <w:color w:val="auto"/>
          <w:sz w:val="24"/>
        </w:rPr>
        <w:t>1</w:t>
      </w:r>
      <w:r>
        <w:rPr>
          <w:rFonts w:hint="eastAsia" w:ascii="宋体" w:hAnsi="宋体"/>
          <w:b/>
          <w:color w:val="auto"/>
          <w:sz w:val="24"/>
        </w:rPr>
        <w:t>份，副本</w:t>
      </w:r>
      <w:r>
        <w:rPr>
          <w:rFonts w:hint="eastAsia" w:ascii="宋体" w:hAnsi="宋体"/>
          <w:b/>
          <w:color w:val="auto"/>
          <w:sz w:val="24"/>
          <w:lang w:val="en-US" w:eastAsia="zh-CN"/>
        </w:rPr>
        <w:t>4</w:t>
      </w:r>
      <w:r>
        <w:rPr>
          <w:rFonts w:hint="eastAsia" w:ascii="宋体" w:hAnsi="宋体"/>
          <w:b/>
          <w:color w:val="auto"/>
          <w:sz w:val="24"/>
        </w:rPr>
        <w:t>份）</w:t>
      </w:r>
      <w:r>
        <w:rPr>
          <w:rFonts w:hint="eastAsia" w:ascii="宋体" w:hAnsi="宋体"/>
          <w:b/>
          <w:bCs/>
          <w:color w:val="auto"/>
          <w:sz w:val="24"/>
        </w:rPr>
        <w:t>：</w:t>
      </w:r>
    </w:p>
    <w:p w14:paraId="10A8F3E8">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）投标函（格式见附件）；</w:t>
      </w:r>
    </w:p>
    <w:p w14:paraId="52146786">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）开标一览表（格式见附件）；</w:t>
      </w:r>
    </w:p>
    <w:p w14:paraId="4C266232">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）中小企业声明函（格式见附件）；</w:t>
      </w:r>
    </w:p>
    <w:p w14:paraId="3C5D0879">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）残疾人福利性单位声明函（格式见附件：残疾人福利性单位投标时适用）；</w:t>
      </w:r>
    </w:p>
    <w:p w14:paraId="500D8552">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）监狱企业证明文件（如有）</w:t>
      </w:r>
    </w:p>
    <w:p w14:paraId="32B896AC">
      <w:pPr>
        <w:snapToGrid w:val="0"/>
        <w:spacing w:line="360" w:lineRule="auto"/>
        <w:ind w:firstLine="480" w:firstLineChars="200"/>
        <w:jc w:val="left"/>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）投标人针对报价需要说明的其他文件和说明（不含报价）。</w:t>
      </w:r>
    </w:p>
    <w:p w14:paraId="4097AB17">
      <w:pPr>
        <w:snapToGrid w:val="0"/>
        <w:spacing w:line="312" w:lineRule="auto"/>
        <w:ind w:firstLine="472" w:firstLineChars="196"/>
        <w:jc w:val="left"/>
        <w:rPr>
          <w:rFonts w:ascii="宋体"/>
          <w:b/>
          <w:bCs/>
          <w:color w:val="auto"/>
          <w:sz w:val="24"/>
        </w:rPr>
      </w:pPr>
    </w:p>
    <w:p w14:paraId="4836803F">
      <w:pPr>
        <w:pStyle w:val="132"/>
        <w:rPr>
          <w:rFonts w:ascii="宋体" w:eastAsia="宋体"/>
          <w:b/>
          <w:bCs/>
          <w:color w:val="auto"/>
        </w:rPr>
      </w:pPr>
    </w:p>
    <w:p w14:paraId="55D3F195">
      <w:pPr>
        <w:rPr>
          <w:rFonts w:ascii="宋体"/>
          <w:b/>
          <w:bCs/>
          <w:color w:val="auto"/>
          <w:sz w:val="24"/>
        </w:rPr>
      </w:pPr>
    </w:p>
    <w:p w14:paraId="262DC8DC">
      <w:pPr>
        <w:pStyle w:val="132"/>
        <w:rPr>
          <w:rFonts w:ascii="宋体" w:eastAsia="宋体"/>
          <w:b/>
          <w:bCs/>
          <w:color w:val="auto"/>
        </w:rPr>
      </w:pPr>
    </w:p>
    <w:p w14:paraId="5D95307E">
      <w:pPr>
        <w:rPr>
          <w:rFonts w:ascii="宋体"/>
          <w:b/>
          <w:bCs/>
          <w:color w:val="auto"/>
          <w:sz w:val="24"/>
        </w:rPr>
      </w:pPr>
    </w:p>
    <w:p w14:paraId="511492BB">
      <w:pPr>
        <w:pStyle w:val="132"/>
        <w:rPr>
          <w:rFonts w:ascii="宋体" w:eastAsia="宋体"/>
          <w:b/>
          <w:bCs/>
          <w:color w:val="auto"/>
        </w:rPr>
      </w:pPr>
    </w:p>
    <w:p w14:paraId="15897943">
      <w:pPr>
        <w:rPr>
          <w:rFonts w:ascii="宋体"/>
          <w:b/>
          <w:bCs/>
          <w:color w:val="auto"/>
          <w:sz w:val="24"/>
        </w:rPr>
      </w:pPr>
    </w:p>
    <w:p w14:paraId="57EF5A72">
      <w:pPr>
        <w:pStyle w:val="132"/>
        <w:rPr>
          <w:rFonts w:ascii="宋体" w:eastAsia="宋体"/>
          <w:b/>
          <w:bCs/>
          <w:color w:val="auto"/>
        </w:rPr>
      </w:pPr>
    </w:p>
    <w:p w14:paraId="43119B6E">
      <w:pPr>
        <w:rPr>
          <w:rFonts w:ascii="宋体"/>
          <w:b/>
          <w:bCs/>
          <w:color w:val="auto"/>
          <w:sz w:val="24"/>
        </w:rPr>
      </w:pPr>
    </w:p>
    <w:p w14:paraId="0C22D602">
      <w:pPr>
        <w:pStyle w:val="132"/>
        <w:rPr>
          <w:color w:val="auto"/>
        </w:rPr>
      </w:pPr>
    </w:p>
    <w:p w14:paraId="21C0B683">
      <w:pPr>
        <w:snapToGrid w:val="0"/>
        <w:spacing w:line="360" w:lineRule="auto"/>
        <w:rPr>
          <w:rFonts w:ascii="宋体"/>
          <w:b/>
          <w:color w:val="auto"/>
          <w:sz w:val="24"/>
        </w:rPr>
      </w:pPr>
    </w:p>
    <w:p w14:paraId="60037024">
      <w:pPr>
        <w:snapToGrid w:val="0"/>
        <w:spacing w:line="360" w:lineRule="auto"/>
        <w:rPr>
          <w:rFonts w:ascii="宋体"/>
          <w:b/>
          <w:color w:val="auto"/>
          <w:sz w:val="24"/>
        </w:rPr>
      </w:pPr>
    </w:p>
    <w:p w14:paraId="57FCF2E2">
      <w:pPr>
        <w:snapToGrid w:val="0"/>
        <w:spacing w:line="360" w:lineRule="auto"/>
        <w:rPr>
          <w:rFonts w:ascii="宋体"/>
          <w:b/>
          <w:color w:val="auto"/>
          <w:sz w:val="24"/>
        </w:rPr>
      </w:pPr>
    </w:p>
    <w:p w14:paraId="5C008665">
      <w:pPr>
        <w:snapToGrid w:val="0"/>
        <w:spacing w:line="360" w:lineRule="auto"/>
        <w:rPr>
          <w:rFonts w:ascii="宋体"/>
          <w:b/>
          <w:color w:val="auto"/>
          <w:sz w:val="24"/>
        </w:rPr>
      </w:pPr>
    </w:p>
    <w:p w14:paraId="44678B2F">
      <w:pPr>
        <w:snapToGrid w:val="0"/>
        <w:spacing w:line="360" w:lineRule="auto"/>
        <w:rPr>
          <w:rFonts w:ascii="宋体"/>
          <w:b/>
          <w:color w:val="auto"/>
          <w:sz w:val="24"/>
        </w:rPr>
      </w:pPr>
    </w:p>
    <w:p w14:paraId="54AD9778">
      <w:pPr>
        <w:snapToGrid w:val="0"/>
        <w:spacing w:line="360" w:lineRule="auto"/>
        <w:rPr>
          <w:rFonts w:ascii="宋体"/>
          <w:b/>
          <w:color w:val="auto"/>
          <w:sz w:val="24"/>
        </w:rPr>
      </w:pPr>
    </w:p>
    <w:p w14:paraId="2517EF6C">
      <w:pPr>
        <w:snapToGrid w:val="0"/>
        <w:spacing w:line="360" w:lineRule="auto"/>
        <w:rPr>
          <w:rFonts w:ascii="宋体"/>
          <w:b/>
          <w:color w:val="auto"/>
          <w:sz w:val="24"/>
        </w:rPr>
      </w:pPr>
    </w:p>
    <w:p w14:paraId="76BAD72E">
      <w:pPr>
        <w:snapToGrid w:val="0"/>
        <w:spacing w:line="360" w:lineRule="auto"/>
        <w:rPr>
          <w:rFonts w:ascii="宋体"/>
          <w:b/>
          <w:color w:val="auto"/>
          <w:sz w:val="24"/>
        </w:rPr>
      </w:pPr>
    </w:p>
    <w:p w14:paraId="41745433">
      <w:pPr>
        <w:snapToGrid w:val="0"/>
        <w:spacing w:line="360" w:lineRule="auto"/>
        <w:rPr>
          <w:rFonts w:ascii="宋体"/>
          <w:b/>
          <w:color w:val="auto"/>
          <w:sz w:val="24"/>
        </w:rPr>
      </w:pPr>
    </w:p>
    <w:p w14:paraId="636EB55C">
      <w:pPr>
        <w:snapToGrid w:val="0"/>
        <w:spacing w:line="360" w:lineRule="auto"/>
        <w:rPr>
          <w:rFonts w:ascii="宋体"/>
          <w:b/>
          <w:color w:val="auto"/>
          <w:sz w:val="24"/>
        </w:rPr>
      </w:pPr>
    </w:p>
    <w:p w14:paraId="0368A294">
      <w:pPr>
        <w:snapToGrid w:val="0"/>
        <w:spacing w:line="360" w:lineRule="auto"/>
        <w:rPr>
          <w:rFonts w:ascii="宋体"/>
          <w:b/>
          <w:color w:val="auto"/>
          <w:sz w:val="24"/>
        </w:rPr>
        <w:sectPr>
          <w:headerReference r:id="rId5" w:type="default"/>
          <w:footerReference r:id="rId6" w:type="default"/>
          <w:type w:val="continuous"/>
          <w:pgSz w:w="11906" w:h="16838"/>
          <w:pgMar w:top="1440" w:right="1106" w:bottom="1440" w:left="1440" w:header="851" w:footer="992" w:gutter="0"/>
          <w:cols w:space="720" w:num="1"/>
          <w:docGrid w:linePitch="312" w:charSpace="0"/>
        </w:sectPr>
      </w:pPr>
      <w:r>
        <w:rPr>
          <w:color w:val="auto"/>
        </w:rPr>
        <w:br w:type="page"/>
      </w:r>
    </w:p>
    <w:p w14:paraId="51D9B7CC">
      <w:pPr>
        <w:snapToGrid w:val="0"/>
        <w:spacing w:before="50" w:after="50"/>
        <w:rPr>
          <w:rFonts w:ascii="宋体"/>
          <w:b/>
          <w:color w:val="auto"/>
          <w:sz w:val="24"/>
        </w:rPr>
      </w:pPr>
      <w:r>
        <w:rPr>
          <w:rFonts w:ascii="宋体" w:hAnsi="宋体"/>
          <w:b/>
          <w:color w:val="auto"/>
          <w:sz w:val="24"/>
        </w:rPr>
        <w:t>3.</w:t>
      </w:r>
      <w:r>
        <w:rPr>
          <w:rFonts w:hint="eastAsia" w:ascii="宋体" w:hAnsi="宋体"/>
          <w:b/>
          <w:color w:val="auto"/>
          <w:sz w:val="24"/>
          <w:lang w:val="en-US" w:eastAsia="zh-CN"/>
        </w:rPr>
        <w:t>1</w:t>
      </w:r>
      <w:r>
        <w:rPr>
          <w:rFonts w:ascii="宋体" w:hAnsi="宋体"/>
          <w:b/>
          <w:color w:val="auto"/>
          <w:sz w:val="24"/>
        </w:rPr>
        <w:t xml:space="preserve"> </w:t>
      </w:r>
      <w:r>
        <w:rPr>
          <w:rFonts w:hint="eastAsia" w:ascii="宋体" w:hAnsi="宋体"/>
          <w:b/>
          <w:color w:val="auto"/>
          <w:sz w:val="24"/>
        </w:rPr>
        <w:t>投标函格式：</w:t>
      </w:r>
    </w:p>
    <w:p w14:paraId="2B16AAE1">
      <w:pPr>
        <w:snapToGrid w:val="0"/>
        <w:spacing w:before="156" w:after="50"/>
        <w:jc w:val="center"/>
        <w:rPr>
          <w:rFonts w:ascii="宋体"/>
          <w:b/>
          <w:color w:val="auto"/>
          <w:sz w:val="24"/>
        </w:rPr>
      </w:pPr>
    </w:p>
    <w:p w14:paraId="432E1221">
      <w:pPr>
        <w:snapToGrid w:val="0"/>
        <w:spacing w:before="156" w:after="50"/>
        <w:jc w:val="center"/>
        <w:rPr>
          <w:rFonts w:ascii="宋体"/>
          <w:b/>
          <w:color w:val="auto"/>
          <w:sz w:val="24"/>
        </w:rPr>
      </w:pPr>
      <w:r>
        <w:rPr>
          <w:rFonts w:hint="eastAsia" w:ascii="宋体" w:hAnsi="宋体"/>
          <w:b/>
          <w:color w:val="auto"/>
          <w:sz w:val="24"/>
        </w:rPr>
        <w:t>投</w:t>
      </w:r>
      <w:r>
        <w:rPr>
          <w:rFonts w:ascii="宋体" w:hAnsi="宋体"/>
          <w:b/>
          <w:color w:val="auto"/>
          <w:sz w:val="24"/>
        </w:rPr>
        <w:t xml:space="preserve"> </w:t>
      </w:r>
      <w:r>
        <w:rPr>
          <w:rFonts w:hint="eastAsia" w:ascii="宋体" w:hAnsi="宋体"/>
          <w:b/>
          <w:color w:val="auto"/>
          <w:sz w:val="24"/>
        </w:rPr>
        <w:t>标</w:t>
      </w:r>
      <w:r>
        <w:rPr>
          <w:rFonts w:ascii="宋体" w:hAnsi="宋体"/>
          <w:b/>
          <w:color w:val="auto"/>
          <w:sz w:val="24"/>
        </w:rPr>
        <w:t xml:space="preserve"> </w:t>
      </w:r>
      <w:r>
        <w:rPr>
          <w:rFonts w:hint="eastAsia" w:ascii="宋体" w:hAnsi="宋体"/>
          <w:b/>
          <w:color w:val="auto"/>
          <w:sz w:val="24"/>
        </w:rPr>
        <w:t>函</w:t>
      </w:r>
    </w:p>
    <w:p w14:paraId="2810CF4F">
      <w:pPr>
        <w:snapToGrid w:val="0"/>
        <w:rPr>
          <w:rFonts w:ascii="宋体"/>
          <w:color w:val="auto"/>
          <w:sz w:val="24"/>
        </w:rPr>
      </w:pPr>
    </w:p>
    <w:p w14:paraId="5D664EEB">
      <w:pPr>
        <w:snapToGrid w:val="0"/>
        <w:spacing w:line="360" w:lineRule="auto"/>
        <w:rPr>
          <w:rFonts w:ascii="宋体"/>
          <w:color w:val="auto"/>
          <w:sz w:val="24"/>
        </w:rPr>
      </w:pPr>
      <w:r>
        <w:rPr>
          <w:rFonts w:hint="eastAsia" w:ascii="宋体" w:hAnsi="宋体"/>
          <w:color w:val="auto"/>
          <w:sz w:val="24"/>
        </w:rPr>
        <w:t>致：</w:t>
      </w:r>
      <w:r>
        <w:rPr>
          <w:rFonts w:ascii="宋体" w:hAnsi="宋体"/>
          <w:color w:val="auto"/>
          <w:sz w:val="24"/>
        </w:rPr>
        <w:t>_______     __</w:t>
      </w:r>
      <w:r>
        <w:rPr>
          <w:rFonts w:hint="eastAsia" w:ascii="宋体" w:hAnsi="宋体"/>
          <w:color w:val="auto"/>
          <w:sz w:val="24"/>
        </w:rPr>
        <w:t>（招标采购单位名称）：</w:t>
      </w:r>
    </w:p>
    <w:p w14:paraId="573C9F09">
      <w:pPr>
        <w:snapToGrid w:val="0"/>
        <w:spacing w:line="360" w:lineRule="auto"/>
        <w:ind w:firstLine="480"/>
        <w:rPr>
          <w:rFonts w:ascii="宋体"/>
          <w:color w:val="auto"/>
          <w:sz w:val="24"/>
        </w:rPr>
      </w:pPr>
      <w:r>
        <w:rPr>
          <w:rFonts w:hint="eastAsia" w:ascii="宋体" w:hAnsi="宋体"/>
          <w:color w:val="auto"/>
          <w:sz w:val="24"/>
        </w:rPr>
        <w:t>根据贵方为</w:t>
      </w:r>
      <w:r>
        <w:rPr>
          <w:rFonts w:ascii="宋体" w:hAnsi="宋体"/>
          <w:color w:val="auto"/>
          <w:sz w:val="24"/>
        </w:rPr>
        <w:t xml:space="preserve">                             </w:t>
      </w:r>
      <w:r>
        <w:rPr>
          <w:rFonts w:hint="eastAsia" w:ascii="宋体" w:hAnsi="宋体"/>
          <w:color w:val="auto"/>
          <w:sz w:val="24"/>
        </w:rPr>
        <w:t>项目的招标公告</w:t>
      </w:r>
      <w:r>
        <w:rPr>
          <w:rFonts w:ascii="宋体" w:hAnsi="宋体"/>
          <w:color w:val="auto"/>
          <w:sz w:val="24"/>
        </w:rPr>
        <w:t>/</w:t>
      </w:r>
      <w:r>
        <w:rPr>
          <w:rFonts w:hint="eastAsia" w:ascii="宋体" w:hAnsi="宋体"/>
          <w:color w:val="auto"/>
          <w:sz w:val="24"/>
        </w:rPr>
        <w:t>投标邀请书（项目编号：</w:t>
      </w:r>
      <w:r>
        <w:rPr>
          <w:rFonts w:hint="eastAsia" w:ascii="宋体" w:hAnsi="宋体"/>
          <w:color w:val="auto"/>
          <w:sz w:val="24"/>
          <w:u w:val="single"/>
        </w:rPr>
        <w:t xml:space="preserve">              </w:t>
      </w:r>
      <w:r>
        <w:rPr>
          <w:rFonts w:hint="eastAsia" w:ascii="宋体" w:hAnsi="宋体"/>
          <w:color w:val="auto"/>
          <w:sz w:val="24"/>
        </w:rPr>
        <w:t>），签字代表</w:t>
      </w:r>
      <w:r>
        <w:rPr>
          <w:rFonts w:hint="eastAsia" w:ascii="宋体" w:hAnsi="宋体"/>
          <w:color w:val="auto"/>
          <w:sz w:val="24"/>
          <w:u w:val="single"/>
        </w:rPr>
        <w:t xml:space="preserve">              </w:t>
      </w:r>
      <w:r>
        <w:rPr>
          <w:rFonts w:hint="eastAsia" w:ascii="宋体" w:hAnsi="宋体"/>
          <w:color w:val="auto"/>
          <w:sz w:val="24"/>
        </w:rPr>
        <w:t>（全名）经正式授权并代表投标人</w:t>
      </w:r>
      <w:r>
        <w:rPr>
          <w:rFonts w:ascii="宋体" w:hAnsi="宋体"/>
          <w:color w:val="auto"/>
          <w:sz w:val="24"/>
        </w:rPr>
        <w:t>________________</w:t>
      </w:r>
      <w:r>
        <w:rPr>
          <w:rFonts w:hint="eastAsia" w:ascii="宋体" w:hAnsi="宋体"/>
          <w:color w:val="auto"/>
          <w:sz w:val="24"/>
        </w:rPr>
        <w:t>（投标人名称）提交资格审查资料</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份，技术、资信及商务文件、报价文件正本各一份、副本</w:t>
      </w:r>
      <w:r>
        <w:rPr>
          <w:rFonts w:hint="eastAsia" w:ascii="宋体" w:hAnsi="宋体"/>
          <w:color w:val="auto"/>
          <w:sz w:val="24"/>
          <w:u w:val="single"/>
        </w:rPr>
        <w:t xml:space="preserve">    </w:t>
      </w:r>
      <w:r>
        <w:rPr>
          <w:rFonts w:hint="eastAsia" w:ascii="宋体" w:hAnsi="宋体"/>
          <w:color w:val="auto"/>
          <w:sz w:val="24"/>
        </w:rPr>
        <w:t>份。</w:t>
      </w:r>
    </w:p>
    <w:p w14:paraId="5C5A22C9">
      <w:pPr>
        <w:snapToGrid w:val="0"/>
        <w:spacing w:line="360" w:lineRule="auto"/>
        <w:ind w:firstLine="480" w:firstLineChars="200"/>
        <w:rPr>
          <w:rFonts w:ascii="宋体"/>
          <w:color w:val="auto"/>
          <w:sz w:val="24"/>
        </w:rPr>
      </w:pPr>
      <w:r>
        <w:rPr>
          <w:rFonts w:hint="eastAsia" w:ascii="宋体" w:hAnsi="宋体"/>
          <w:color w:val="auto"/>
          <w:sz w:val="24"/>
        </w:rPr>
        <w:t>据此函，签字代表宣布同意如下：</w:t>
      </w:r>
    </w:p>
    <w:p w14:paraId="6AF929A6">
      <w:pPr>
        <w:snapToGrid w:val="0"/>
        <w:spacing w:line="360" w:lineRule="auto"/>
        <w:ind w:firstLine="480" w:firstLineChars="200"/>
        <w:rPr>
          <w:rFonts w:ascii="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投标人已详细审查全部“招标文件”，包括修改文件（如有的话）以及全部参考资料和有关附件，已经了解我方对于招标文件、采购过程、采购结果有依法进行询问、质疑、投诉的权利及相关渠道和要求。</w:t>
      </w:r>
    </w:p>
    <w:p w14:paraId="75AFE5B9">
      <w:pPr>
        <w:snapToGrid w:val="0"/>
        <w:spacing w:line="360" w:lineRule="auto"/>
        <w:ind w:firstLine="480" w:firstLineChars="200"/>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投标人在投标之前已经与贵方进行了充分的沟通，完全理解并接受招标文件的各项规定和要求，对招标文件的合理性、合法性不再有异议。</w:t>
      </w:r>
    </w:p>
    <w:p w14:paraId="75709998">
      <w:pPr>
        <w:snapToGrid w:val="0"/>
        <w:spacing w:line="360" w:lineRule="auto"/>
        <w:ind w:firstLine="480" w:firstLineChars="200"/>
        <w:rPr>
          <w:rFonts w:ascii="宋体"/>
          <w:color w:val="auto"/>
          <w:sz w:val="24"/>
        </w:rPr>
      </w:pPr>
      <w:r>
        <w:rPr>
          <w:rFonts w:ascii="宋体" w:hAnsi="宋体"/>
          <w:color w:val="auto"/>
          <w:sz w:val="24"/>
        </w:rPr>
        <w:t>3</w:t>
      </w:r>
      <w:r>
        <w:rPr>
          <w:rFonts w:ascii="宋体"/>
          <w:color w:val="auto"/>
          <w:sz w:val="24"/>
        </w:rPr>
        <w:t>.</w:t>
      </w:r>
      <w:r>
        <w:rPr>
          <w:rFonts w:hint="eastAsia" w:ascii="宋体" w:hAnsi="宋体"/>
          <w:color w:val="auto"/>
          <w:sz w:val="24"/>
        </w:rPr>
        <w:t>本投标有效期自开标日起</w:t>
      </w:r>
      <w:r>
        <w:rPr>
          <w:rFonts w:ascii="宋体" w:hAnsi="宋体"/>
          <w:color w:val="auto"/>
          <w:sz w:val="24"/>
        </w:rPr>
        <w:t xml:space="preserve"> ______</w:t>
      </w:r>
      <w:r>
        <w:rPr>
          <w:rFonts w:hint="eastAsia" w:ascii="宋体" w:hAnsi="宋体"/>
          <w:color w:val="auto"/>
          <w:sz w:val="24"/>
        </w:rPr>
        <w:t>天。</w:t>
      </w:r>
    </w:p>
    <w:p w14:paraId="4EC37C69">
      <w:pPr>
        <w:snapToGrid w:val="0"/>
        <w:spacing w:line="360" w:lineRule="auto"/>
        <w:ind w:firstLine="480" w:firstLineChars="200"/>
        <w:rPr>
          <w:rFonts w:ascii="宋体"/>
          <w:color w:val="auto"/>
          <w:sz w:val="24"/>
        </w:rPr>
      </w:pPr>
      <w:r>
        <w:rPr>
          <w:rFonts w:ascii="宋体" w:hAnsi="宋体"/>
          <w:color w:val="auto"/>
          <w:sz w:val="24"/>
        </w:rPr>
        <w:t>4</w:t>
      </w:r>
      <w:r>
        <w:rPr>
          <w:rFonts w:ascii="宋体"/>
          <w:color w:val="auto"/>
          <w:sz w:val="24"/>
        </w:rPr>
        <w:t>.</w:t>
      </w:r>
      <w:r>
        <w:rPr>
          <w:rFonts w:hint="eastAsia" w:ascii="宋体" w:hAnsi="宋体"/>
          <w:color w:val="auto"/>
          <w:sz w:val="24"/>
        </w:rPr>
        <w:t>如中标，本投标文件至本项目合同履行完毕止均保持有效，本投标人将按“招标文件”及政府采购法律、法规的规定履行合同责任和义务。</w:t>
      </w:r>
    </w:p>
    <w:p w14:paraId="2267BC05">
      <w:pPr>
        <w:snapToGrid w:val="0"/>
        <w:spacing w:line="360" w:lineRule="auto"/>
        <w:ind w:firstLine="480" w:firstLineChars="200"/>
        <w:rPr>
          <w:rFonts w:ascii="宋体"/>
          <w:color w:val="auto"/>
          <w:sz w:val="24"/>
        </w:rPr>
      </w:pPr>
      <w:r>
        <w:rPr>
          <w:rFonts w:ascii="宋体" w:hAnsi="宋体"/>
          <w:color w:val="auto"/>
          <w:sz w:val="24"/>
        </w:rPr>
        <w:t>5</w:t>
      </w:r>
      <w:r>
        <w:rPr>
          <w:rFonts w:ascii="宋体"/>
          <w:color w:val="auto"/>
          <w:sz w:val="24"/>
        </w:rPr>
        <w:t>.</w:t>
      </w:r>
      <w:r>
        <w:rPr>
          <w:rFonts w:hint="eastAsia" w:ascii="宋体" w:hAnsi="宋体"/>
          <w:color w:val="auto"/>
          <w:sz w:val="24"/>
        </w:rPr>
        <w:t>投标人同意按照贵方要求提供与投标有关的一切数据或资料。</w:t>
      </w:r>
    </w:p>
    <w:p w14:paraId="0EBC0180">
      <w:pPr>
        <w:snapToGrid w:val="0"/>
        <w:spacing w:line="360" w:lineRule="auto"/>
        <w:ind w:firstLine="480" w:firstLineChars="200"/>
        <w:rPr>
          <w:rFonts w:ascii="宋体"/>
          <w:color w:val="auto"/>
          <w:sz w:val="24"/>
        </w:rPr>
      </w:pPr>
      <w:r>
        <w:rPr>
          <w:rFonts w:ascii="宋体" w:hAnsi="宋体"/>
          <w:color w:val="auto"/>
          <w:sz w:val="24"/>
        </w:rPr>
        <w:t>6</w:t>
      </w:r>
      <w:r>
        <w:rPr>
          <w:rFonts w:ascii="宋体"/>
          <w:color w:val="auto"/>
          <w:sz w:val="24"/>
        </w:rPr>
        <w:t>.</w:t>
      </w:r>
      <w:r>
        <w:rPr>
          <w:rFonts w:hint="eastAsia" w:ascii="宋体" w:hAnsi="宋体"/>
          <w:color w:val="auto"/>
          <w:sz w:val="24"/>
        </w:rPr>
        <w:t>与本投标有关的一切正式往来信函请寄：</w:t>
      </w:r>
    </w:p>
    <w:p w14:paraId="5770D381">
      <w:pPr>
        <w:snapToGrid w:val="0"/>
        <w:spacing w:line="360" w:lineRule="auto"/>
        <w:rPr>
          <w:rFonts w:ascii="宋体"/>
          <w:color w:val="auto"/>
          <w:sz w:val="24"/>
        </w:rPr>
      </w:pPr>
      <w:r>
        <w:rPr>
          <w:rFonts w:hint="eastAsia" w:ascii="宋体" w:hAnsi="宋体"/>
          <w:color w:val="auto"/>
          <w:sz w:val="24"/>
        </w:rPr>
        <w:t>地址：</w:t>
      </w:r>
      <w:r>
        <w:rPr>
          <w:rFonts w:ascii="宋体" w:hAnsi="宋体"/>
          <w:color w:val="auto"/>
          <w:sz w:val="24"/>
        </w:rPr>
        <w:t>__________        _____</w:t>
      </w:r>
      <w:r>
        <w:rPr>
          <w:rFonts w:hint="eastAsia" w:ascii="宋体" w:hAnsi="宋体"/>
          <w:color w:val="auto"/>
          <w:sz w:val="24"/>
        </w:rPr>
        <w:t>邮编：</w:t>
      </w:r>
      <w:r>
        <w:rPr>
          <w:rFonts w:ascii="宋体" w:hAnsi="宋体"/>
          <w:color w:val="auto"/>
          <w:sz w:val="24"/>
        </w:rPr>
        <w:t xml:space="preserve">__________   </w:t>
      </w:r>
      <w:r>
        <w:rPr>
          <w:rFonts w:hint="eastAsia" w:ascii="宋体" w:hAnsi="宋体"/>
          <w:color w:val="auto"/>
          <w:sz w:val="24"/>
        </w:rPr>
        <w:t>电话：</w:t>
      </w:r>
      <w:r>
        <w:rPr>
          <w:rFonts w:ascii="宋体" w:hAnsi="宋体"/>
          <w:color w:val="auto"/>
          <w:sz w:val="24"/>
        </w:rPr>
        <w:t>______________</w:t>
      </w:r>
    </w:p>
    <w:p w14:paraId="6323C6D1">
      <w:pPr>
        <w:snapToGrid w:val="0"/>
        <w:spacing w:line="360" w:lineRule="auto"/>
        <w:rPr>
          <w:rFonts w:ascii="宋体" w:hAnsi="宋体"/>
          <w:color w:val="auto"/>
          <w:sz w:val="24"/>
        </w:rPr>
      </w:pPr>
      <w:r>
        <w:rPr>
          <w:rFonts w:hint="eastAsia" w:ascii="宋体" w:hAnsi="宋体"/>
          <w:color w:val="auto"/>
          <w:sz w:val="24"/>
        </w:rPr>
        <w:t>传真：</w:t>
      </w:r>
      <w:r>
        <w:rPr>
          <w:rFonts w:ascii="宋体" w:hAnsi="宋体"/>
          <w:color w:val="auto"/>
          <w:sz w:val="24"/>
        </w:rPr>
        <w:t>______________</w:t>
      </w:r>
      <w:r>
        <w:rPr>
          <w:rFonts w:hint="eastAsia" w:ascii="宋体" w:hAnsi="宋体"/>
          <w:color w:val="auto"/>
          <w:sz w:val="24"/>
        </w:rPr>
        <w:t>投标人代表姓名：</w:t>
      </w:r>
      <w:r>
        <w:rPr>
          <w:rFonts w:ascii="宋体" w:hAnsi="宋体"/>
          <w:color w:val="auto"/>
          <w:sz w:val="24"/>
        </w:rPr>
        <w:t xml:space="preserve">___________  </w:t>
      </w:r>
      <w:r>
        <w:rPr>
          <w:rFonts w:hint="eastAsia" w:ascii="宋体" w:hAnsi="宋体"/>
          <w:color w:val="auto"/>
          <w:sz w:val="24"/>
        </w:rPr>
        <w:t>职务：</w:t>
      </w:r>
      <w:r>
        <w:rPr>
          <w:rFonts w:ascii="宋体" w:hAnsi="宋体"/>
          <w:color w:val="auto"/>
          <w:sz w:val="24"/>
        </w:rPr>
        <w:t>___________</w:t>
      </w:r>
    </w:p>
    <w:p w14:paraId="38FDA353">
      <w:pPr>
        <w:snapToGrid w:val="0"/>
        <w:spacing w:line="360" w:lineRule="auto"/>
        <w:rPr>
          <w:rFonts w:ascii="宋体"/>
          <w:color w:val="auto"/>
          <w:sz w:val="24"/>
        </w:rPr>
      </w:pPr>
      <w:r>
        <w:rPr>
          <w:rFonts w:hint="eastAsia" w:ascii="宋体" w:hAnsi="宋体"/>
          <w:color w:val="auto"/>
          <w:sz w:val="24"/>
        </w:rPr>
        <w:t>投标人名称</w:t>
      </w:r>
      <w:r>
        <w:rPr>
          <w:rFonts w:ascii="宋体" w:hAnsi="宋体"/>
          <w:color w:val="auto"/>
          <w:sz w:val="24"/>
        </w:rPr>
        <w:t>(</w:t>
      </w:r>
      <w:r>
        <w:rPr>
          <w:rFonts w:hint="eastAsia" w:ascii="宋体" w:hAnsi="宋体"/>
          <w:color w:val="auto"/>
          <w:sz w:val="24"/>
        </w:rPr>
        <w:t>公章</w:t>
      </w:r>
      <w:r>
        <w:rPr>
          <w:rFonts w:ascii="宋体" w:hAnsi="宋体"/>
          <w:color w:val="auto"/>
          <w:sz w:val="24"/>
        </w:rPr>
        <w:t>):___________________</w:t>
      </w:r>
    </w:p>
    <w:p w14:paraId="61A368A7">
      <w:pPr>
        <w:snapToGrid w:val="0"/>
        <w:spacing w:line="360" w:lineRule="auto"/>
        <w:rPr>
          <w:rFonts w:ascii="宋体"/>
          <w:color w:val="auto"/>
          <w:sz w:val="24"/>
        </w:rPr>
      </w:pPr>
      <w:r>
        <w:rPr>
          <w:rFonts w:hint="eastAsia" w:ascii="宋体" w:hAnsi="宋体"/>
          <w:color w:val="auto"/>
          <w:sz w:val="24"/>
        </w:rPr>
        <w:t>授权代表签字</w:t>
      </w:r>
      <w:r>
        <w:rPr>
          <w:rFonts w:ascii="宋体" w:hAnsi="宋体"/>
          <w:color w:val="auto"/>
          <w:sz w:val="24"/>
        </w:rPr>
        <w:t xml:space="preserve">:___________ </w:t>
      </w:r>
    </w:p>
    <w:p w14:paraId="22720D47">
      <w:pPr>
        <w:snapToGrid w:val="0"/>
        <w:spacing w:line="360" w:lineRule="auto"/>
        <w:rPr>
          <w:rFonts w:ascii="宋体"/>
          <w:color w:val="auto"/>
          <w:sz w:val="24"/>
        </w:rPr>
      </w:pPr>
      <w:r>
        <w:rPr>
          <w:rFonts w:hint="eastAsia" w:ascii="宋体" w:hAnsi="宋体"/>
          <w:color w:val="auto"/>
          <w:sz w:val="24"/>
        </w:rPr>
        <w:t>日期</w:t>
      </w:r>
      <w:r>
        <w:rPr>
          <w:rFonts w:ascii="宋体" w:hAnsi="宋体"/>
          <w:color w:val="auto"/>
          <w:sz w:val="24"/>
        </w:rPr>
        <w:t>:_____</w:t>
      </w:r>
      <w:r>
        <w:rPr>
          <w:rFonts w:hint="eastAsia" w:ascii="宋体" w:hAnsi="宋体"/>
          <w:color w:val="auto"/>
          <w:sz w:val="24"/>
        </w:rPr>
        <w:t>年</w:t>
      </w:r>
      <w:r>
        <w:rPr>
          <w:rFonts w:ascii="宋体" w:hAnsi="宋体"/>
          <w:color w:val="auto"/>
          <w:sz w:val="24"/>
        </w:rPr>
        <w:t>___</w:t>
      </w:r>
      <w:r>
        <w:rPr>
          <w:rFonts w:hint="eastAsia" w:ascii="宋体" w:hAnsi="宋体"/>
          <w:color w:val="auto"/>
          <w:sz w:val="24"/>
        </w:rPr>
        <w:t>月</w:t>
      </w:r>
      <w:r>
        <w:rPr>
          <w:rFonts w:ascii="宋体" w:hAnsi="宋体"/>
          <w:color w:val="auto"/>
          <w:sz w:val="24"/>
        </w:rPr>
        <w:t>___</w:t>
      </w:r>
      <w:r>
        <w:rPr>
          <w:rFonts w:hint="eastAsia" w:ascii="宋体" w:hAnsi="宋体"/>
          <w:color w:val="auto"/>
          <w:sz w:val="24"/>
        </w:rPr>
        <w:t>日</w:t>
      </w:r>
    </w:p>
    <w:p w14:paraId="3265CEC0">
      <w:pPr>
        <w:snapToGrid w:val="0"/>
        <w:spacing w:before="50" w:after="156"/>
        <w:jc w:val="left"/>
        <w:rPr>
          <w:rFonts w:ascii="宋体"/>
          <w:b/>
          <w:color w:val="auto"/>
          <w:sz w:val="24"/>
        </w:rPr>
      </w:pPr>
    </w:p>
    <w:p w14:paraId="3E0614D6">
      <w:pPr>
        <w:pStyle w:val="27"/>
        <w:snapToGrid w:val="0"/>
        <w:spacing w:before="120"/>
        <w:ind w:firstLine="0"/>
        <w:rPr>
          <w:color w:val="auto"/>
        </w:rPr>
      </w:pPr>
    </w:p>
    <w:p w14:paraId="428914C7">
      <w:pPr>
        <w:snapToGrid w:val="0"/>
        <w:spacing w:before="50" w:after="156"/>
        <w:jc w:val="left"/>
        <w:rPr>
          <w:rFonts w:ascii="宋体"/>
          <w:b/>
          <w:color w:val="auto"/>
          <w:sz w:val="24"/>
        </w:rPr>
      </w:pPr>
    </w:p>
    <w:p w14:paraId="34F1D1E5">
      <w:pPr>
        <w:snapToGrid w:val="0"/>
        <w:spacing w:before="50" w:after="156"/>
        <w:jc w:val="left"/>
        <w:rPr>
          <w:rFonts w:ascii="宋体"/>
          <w:b/>
          <w:color w:val="auto"/>
          <w:sz w:val="30"/>
        </w:rPr>
      </w:pPr>
      <w:r>
        <w:rPr>
          <w:color w:val="auto"/>
        </w:rPr>
        <w:br w:type="page"/>
      </w:r>
      <w:r>
        <w:rPr>
          <w:rFonts w:hint="eastAsia" w:ascii="宋体" w:hAnsi="宋体"/>
          <w:b/>
          <w:color w:val="auto"/>
          <w:sz w:val="24"/>
        </w:rPr>
        <w:t>附件</w:t>
      </w:r>
      <w:r>
        <w:rPr>
          <w:rFonts w:ascii="宋体" w:hAnsi="宋体"/>
          <w:b/>
          <w:color w:val="auto"/>
          <w:sz w:val="24"/>
        </w:rPr>
        <w:t>3.</w:t>
      </w:r>
      <w:r>
        <w:rPr>
          <w:rFonts w:hint="eastAsia" w:ascii="宋体" w:hAnsi="宋体"/>
          <w:b/>
          <w:color w:val="auto"/>
          <w:sz w:val="24"/>
          <w:lang w:val="en-US" w:eastAsia="zh-CN"/>
        </w:rPr>
        <w:t>2</w:t>
      </w:r>
      <w:r>
        <w:rPr>
          <w:rFonts w:hint="eastAsia" w:ascii="宋体" w:hAnsi="宋体"/>
          <w:b/>
          <w:color w:val="auto"/>
          <w:sz w:val="24"/>
        </w:rPr>
        <w:t>开标一览表格式</w:t>
      </w:r>
    </w:p>
    <w:p w14:paraId="1B2EF6EF">
      <w:pPr>
        <w:snapToGrid w:val="0"/>
        <w:spacing w:before="50" w:after="50"/>
        <w:jc w:val="center"/>
        <w:rPr>
          <w:rFonts w:ascii="宋体"/>
          <w:b/>
          <w:color w:val="auto"/>
          <w:sz w:val="30"/>
        </w:rPr>
      </w:pPr>
      <w:r>
        <w:rPr>
          <w:rFonts w:hint="eastAsia" w:ascii="宋体" w:hAnsi="宋体"/>
          <w:b/>
          <w:color w:val="auto"/>
          <w:sz w:val="30"/>
        </w:rPr>
        <w:t>开标一览表</w:t>
      </w:r>
    </w:p>
    <w:p w14:paraId="2CBB7A72">
      <w:pPr>
        <w:rPr>
          <w:color w:val="auto"/>
        </w:rPr>
      </w:pPr>
    </w:p>
    <w:p w14:paraId="387D4273">
      <w:pPr>
        <w:snapToGrid w:val="0"/>
        <w:spacing w:before="50" w:after="50" w:line="360" w:lineRule="auto"/>
        <w:rPr>
          <w:rFonts w:hint="eastAsia" w:ascii="宋体" w:eastAsia="宋体" w:cs="宋体"/>
          <w:b/>
          <w:bCs/>
          <w:color w:val="auto"/>
          <w:sz w:val="24"/>
          <w:lang w:eastAsia="zh-CN"/>
        </w:rPr>
      </w:pPr>
      <w:r>
        <w:rPr>
          <w:rFonts w:hint="eastAsia" w:ascii="宋体" w:hAnsi="宋体" w:cs="宋体"/>
          <w:b/>
          <w:bCs/>
          <w:color w:val="auto"/>
          <w:sz w:val="24"/>
        </w:rPr>
        <w:t>招标编号：</w:t>
      </w:r>
      <w:r>
        <w:rPr>
          <w:rFonts w:ascii="宋体" w:hAnsi="宋体" w:cs="宋体"/>
          <w:b/>
          <w:bCs/>
          <w:color w:val="auto"/>
          <w:sz w:val="24"/>
        </w:rPr>
        <w:t xml:space="preserve">                </w:t>
      </w:r>
      <w:r>
        <w:rPr>
          <w:rFonts w:hint="eastAsia" w:ascii="宋体" w:hAnsi="宋体" w:cs="宋体"/>
          <w:b/>
          <w:bCs/>
          <w:color w:val="auto"/>
          <w:sz w:val="24"/>
        </w:rPr>
        <w:t>标项：</w:t>
      </w:r>
      <w:r>
        <w:rPr>
          <w:rFonts w:ascii="宋体" w:hAnsi="宋体" w:cs="宋体"/>
          <w:b/>
          <w:bCs/>
          <w:color w:val="auto"/>
          <w:sz w:val="24"/>
        </w:rPr>
        <w:t xml:space="preserve">                  </w:t>
      </w:r>
      <w:r>
        <w:rPr>
          <w:rFonts w:hint="eastAsia" w:ascii="宋体" w:hAnsi="宋体" w:eastAsia="宋体" w:cs="宋体"/>
          <w:b/>
          <w:bCs/>
          <w:color w:val="auto"/>
          <w:sz w:val="24"/>
        </w:rPr>
        <w:t>单位：</w:t>
      </w:r>
      <w:r>
        <w:rPr>
          <w:rFonts w:hint="eastAsia" w:ascii="宋体" w:hAnsi="宋体" w:cs="宋体"/>
          <w:b/>
          <w:bCs/>
          <w:color w:val="auto"/>
          <w:sz w:val="24"/>
          <w:lang w:val="en-US" w:eastAsia="zh-CN"/>
        </w:rPr>
        <w:t>元</w:t>
      </w:r>
    </w:p>
    <w:tbl>
      <w:tblPr>
        <w:tblStyle w:val="21"/>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37"/>
        <w:gridCol w:w="926"/>
        <w:gridCol w:w="1145"/>
        <w:gridCol w:w="1541"/>
        <w:gridCol w:w="1555"/>
        <w:gridCol w:w="1174"/>
        <w:gridCol w:w="905"/>
      </w:tblGrid>
      <w:tr w14:paraId="245C9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6D340D08">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序号</w:t>
            </w:r>
          </w:p>
        </w:tc>
        <w:tc>
          <w:tcPr>
            <w:tcW w:w="1837" w:type="dxa"/>
            <w:tcBorders>
              <w:top w:val="single" w:color="auto" w:sz="4" w:space="0"/>
              <w:left w:val="single" w:color="auto" w:sz="4" w:space="0"/>
              <w:bottom w:val="single" w:color="auto" w:sz="4" w:space="0"/>
              <w:right w:val="single" w:color="auto" w:sz="4" w:space="0"/>
            </w:tcBorders>
            <w:vAlign w:val="center"/>
          </w:tcPr>
          <w:p w14:paraId="76E3DD67">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货物名称</w:t>
            </w:r>
          </w:p>
        </w:tc>
        <w:tc>
          <w:tcPr>
            <w:tcW w:w="926" w:type="dxa"/>
            <w:tcBorders>
              <w:top w:val="single" w:color="auto" w:sz="4" w:space="0"/>
              <w:left w:val="single" w:color="auto" w:sz="4" w:space="0"/>
              <w:bottom w:val="single" w:color="auto" w:sz="4" w:space="0"/>
              <w:right w:val="single" w:color="auto" w:sz="4" w:space="0"/>
            </w:tcBorders>
            <w:vAlign w:val="center"/>
          </w:tcPr>
          <w:p w14:paraId="1060427D">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数量</w:t>
            </w:r>
          </w:p>
        </w:tc>
        <w:tc>
          <w:tcPr>
            <w:tcW w:w="1145" w:type="dxa"/>
            <w:tcBorders>
              <w:top w:val="single" w:color="auto" w:sz="4" w:space="0"/>
              <w:left w:val="single" w:color="auto" w:sz="4" w:space="0"/>
              <w:bottom w:val="single" w:color="auto" w:sz="4" w:space="0"/>
              <w:right w:val="single" w:color="auto" w:sz="4" w:space="0"/>
            </w:tcBorders>
            <w:vAlign w:val="center"/>
          </w:tcPr>
          <w:p w14:paraId="764952D3">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单价</w:t>
            </w:r>
          </w:p>
        </w:tc>
        <w:tc>
          <w:tcPr>
            <w:tcW w:w="1541" w:type="dxa"/>
            <w:tcBorders>
              <w:top w:val="single" w:color="auto" w:sz="4" w:space="0"/>
              <w:left w:val="single" w:color="auto" w:sz="4" w:space="0"/>
              <w:bottom w:val="single" w:color="auto" w:sz="4" w:space="0"/>
              <w:right w:val="single" w:color="auto" w:sz="4" w:space="0"/>
            </w:tcBorders>
            <w:vAlign w:val="center"/>
          </w:tcPr>
          <w:p w14:paraId="15489192">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品牌及厂家</w:t>
            </w:r>
          </w:p>
        </w:tc>
        <w:tc>
          <w:tcPr>
            <w:tcW w:w="1555" w:type="dxa"/>
            <w:tcBorders>
              <w:top w:val="single" w:color="auto" w:sz="4" w:space="0"/>
              <w:left w:val="single" w:color="auto" w:sz="4" w:space="0"/>
              <w:bottom w:val="single" w:color="auto" w:sz="4" w:space="0"/>
              <w:right w:val="single" w:color="auto" w:sz="4" w:space="0"/>
            </w:tcBorders>
            <w:vAlign w:val="center"/>
          </w:tcPr>
          <w:p w14:paraId="19EAC17D">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规格型号</w:t>
            </w:r>
          </w:p>
        </w:tc>
        <w:tc>
          <w:tcPr>
            <w:tcW w:w="1174" w:type="dxa"/>
            <w:tcBorders>
              <w:top w:val="single" w:color="auto" w:sz="4" w:space="0"/>
              <w:left w:val="single" w:color="auto" w:sz="4" w:space="0"/>
              <w:bottom w:val="single" w:color="auto" w:sz="4" w:space="0"/>
              <w:right w:val="single" w:color="auto" w:sz="4" w:space="0"/>
            </w:tcBorders>
            <w:vAlign w:val="center"/>
          </w:tcPr>
          <w:p w14:paraId="400E345C">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总价</w:t>
            </w:r>
          </w:p>
        </w:tc>
        <w:tc>
          <w:tcPr>
            <w:tcW w:w="905" w:type="dxa"/>
            <w:tcBorders>
              <w:top w:val="single" w:color="auto" w:sz="4" w:space="0"/>
              <w:left w:val="single" w:color="auto" w:sz="4" w:space="0"/>
              <w:bottom w:val="single" w:color="auto" w:sz="4" w:space="0"/>
              <w:right w:val="single" w:color="auto" w:sz="4" w:space="0"/>
            </w:tcBorders>
            <w:vAlign w:val="center"/>
          </w:tcPr>
          <w:p w14:paraId="584A1556">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备注</w:t>
            </w:r>
          </w:p>
        </w:tc>
      </w:tr>
      <w:tr w14:paraId="0F930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400CB4C8">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1</w:t>
            </w:r>
          </w:p>
        </w:tc>
        <w:tc>
          <w:tcPr>
            <w:tcW w:w="1837" w:type="dxa"/>
            <w:tcBorders>
              <w:top w:val="single" w:color="auto" w:sz="4" w:space="0"/>
              <w:left w:val="single" w:color="auto" w:sz="4" w:space="0"/>
              <w:bottom w:val="single" w:color="auto" w:sz="4" w:space="0"/>
              <w:right w:val="single" w:color="auto" w:sz="4" w:space="0"/>
            </w:tcBorders>
            <w:vAlign w:val="center"/>
          </w:tcPr>
          <w:p w14:paraId="4F364B85">
            <w:pPr>
              <w:snapToGrid w:val="0"/>
              <w:spacing w:before="50" w:after="50"/>
              <w:jc w:val="center"/>
              <w:rPr>
                <w:rFonts w:ascii="宋体" w:hAnsi="宋体" w:eastAsia="宋体" w:cs="Times New Roman"/>
                <w:b/>
                <w:color w:val="auto"/>
                <w:kern w:val="0"/>
                <w:sz w:val="20"/>
                <w:szCs w:val="30"/>
              </w:rPr>
            </w:pPr>
          </w:p>
        </w:tc>
        <w:tc>
          <w:tcPr>
            <w:tcW w:w="926" w:type="dxa"/>
            <w:tcBorders>
              <w:top w:val="single" w:color="auto" w:sz="4" w:space="0"/>
              <w:left w:val="single" w:color="auto" w:sz="4" w:space="0"/>
              <w:bottom w:val="single" w:color="auto" w:sz="4" w:space="0"/>
              <w:right w:val="single" w:color="auto" w:sz="4" w:space="0"/>
            </w:tcBorders>
            <w:vAlign w:val="center"/>
          </w:tcPr>
          <w:p w14:paraId="3594A106">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6D0B6C9D">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07511CF8">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1BCB25A5">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09BF322A">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13EAEC7D">
            <w:pPr>
              <w:snapToGrid w:val="0"/>
              <w:spacing w:before="50" w:after="50"/>
              <w:jc w:val="center"/>
              <w:rPr>
                <w:rFonts w:ascii="宋体" w:hAnsi="宋体" w:eastAsia="宋体" w:cs="Times New Roman"/>
                <w:b/>
                <w:color w:val="auto"/>
                <w:kern w:val="0"/>
                <w:sz w:val="20"/>
                <w:szCs w:val="30"/>
              </w:rPr>
            </w:pPr>
          </w:p>
        </w:tc>
      </w:tr>
      <w:tr w14:paraId="3E809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EF74BF1">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2</w:t>
            </w:r>
          </w:p>
        </w:tc>
        <w:tc>
          <w:tcPr>
            <w:tcW w:w="1837" w:type="dxa"/>
            <w:tcBorders>
              <w:top w:val="single" w:color="auto" w:sz="4" w:space="0"/>
              <w:left w:val="single" w:color="auto" w:sz="4" w:space="0"/>
              <w:bottom w:val="single" w:color="auto" w:sz="4" w:space="0"/>
              <w:right w:val="single" w:color="auto" w:sz="4" w:space="0"/>
            </w:tcBorders>
            <w:vAlign w:val="center"/>
          </w:tcPr>
          <w:p w14:paraId="3FD8BD5E">
            <w:pPr>
              <w:snapToGrid w:val="0"/>
              <w:spacing w:before="50" w:after="50"/>
              <w:jc w:val="center"/>
              <w:rPr>
                <w:rFonts w:ascii="宋体" w:hAnsi="宋体" w:eastAsia="宋体" w:cs="Times New Roman"/>
                <w:b/>
                <w:color w:val="auto"/>
                <w:kern w:val="0"/>
                <w:sz w:val="20"/>
                <w:szCs w:val="30"/>
              </w:rPr>
            </w:pPr>
          </w:p>
        </w:tc>
        <w:tc>
          <w:tcPr>
            <w:tcW w:w="926" w:type="dxa"/>
            <w:tcBorders>
              <w:top w:val="single" w:color="auto" w:sz="4" w:space="0"/>
              <w:left w:val="single" w:color="auto" w:sz="4" w:space="0"/>
              <w:bottom w:val="single" w:color="auto" w:sz="4" w:space="0"/>
              <w:right w:val="single" w:color="auto" w:sz="4" w:space="0"/>
            </w:tcBorders>
            <w:vAlign w:val="center"/>
          </w:tcPr>
          <w:p w14:paraId="4772909C">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0FD2A73A">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6C510A67">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3AE51CDB">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595E3907">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65DD9D5B">
            <w:pPr>
              <w:snapToGrid w:val="0"/>
              <w:spacing w:before="50" w:after="50"/>
              <w:jc w:val="center"/>
              <w:rPr>
                <w:rFonts w:ascii="宋体" w:hAnsi="宋体" w:eastAsia="宋体" w:cs="Times New Roman"/>
                <w:b/>
                <w:color w:val="auto"/>
                <w:kern w:val="0"/>
                <w:sz w:val="20"/>
                <w:szCs w:val="30"/>
              </w:rPr>
            </w:pPr>
          </w:p>
        </w:tc>
      </w:tr>
      <w:tr w14:paraId="4BCC9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4802E833">
            <w:pPr>
              <w:snapToGrid w:val="0"/>
              <w:spacing w:before="50" w:after="50"/>
              <w:jc w:val="center"/>
              <w:rPr>
                <w:rFonts w:ascii="宋体" w:hAnsi="宋体" w:eastAsia="宋体" w:cs="Times New Roman"/>
                <w:b/>
                <w:color w:val="auto"/>
                <w:kern w:val="0"/>
                <w:sz w:val="20"/>
                <w:szCs w:val="30"/>
              </w:rPr>
            </w:pPr>
          </w:p>
        </w:tc>
        <w:tc>
          <w:tcPr>
            <w:tcW w:w="1837" w:type="dxa"/>
            <w:tcBorders>
              <w:top w:val="single" w:color="auto" w:sz="4" w:space="0"/>
              <w:left w:val="single" w:color="auto" w:sz="4" w:space="0"/>
              <w:bottom w:val="single" w:color="auto" w:sz="4" w:space="0"/>
              <w:right w:val="single" w:color="auto" w:sz="4" w:space="0"/>
            </w:tcBorders>
            <w:vAlign w:val="center"/>
          </w:tcPr>
          <w:p w14:paraId="5E2836FA">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w:t>
            </w:r>
          </w:p>
        </w:tc>
        <w:tc>
          <w:tcPr>
            <w:tcW w:w="926" w:type="dxa"/>
            <w:tcBorders>
              <w:top w:val="single" w:color="auto" w:sz="4" w:space="0"/>
              <w:left w:val="single" w:color="auto" w:sz="4" w:space="0"/>
              <w:bottom w:val="single" w:color="auto" w:sz="4" w:space="0"/>
              <w:right w:val="single" w:color="auto" w:sz="4" w:space="0"/>
            </w:tcBorders>
            <w:vAlign w:val="center"/>
          </w:tcPr>
          <w:p w14:paraId="3520DD6E">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042A97FE">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703A4034">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23422E0D">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0C81C0F9">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79D07FAC">
            <w:pPr>
              <w:snapToGrid w:val="0"/>
              <w:spacing w:before="50" w:after="50"/>
              <w:jc w:val="center"/>
              <w:rPr>
                <w:rFonts w:ascii="宋体" w:hAnsi="宋体" w:eastAsia="宋体" w:cs="Times New Roman"/>
                <w:b/>
                <w:color w:val="auto"/>
                <w:kern w:val="0"/>
                <w:sz w:val="20"/>
                <w:szCs w:val="30"/>
              </w:rPr>
            </w:pPr>
          </w:p>
        </w:tc>
      </w:tr>
      <w:tr w14:paraId="4FA27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563C3FF2">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5</w:t>
            </w:r>
          </w:p>
        </w:tc>
        <w:tc>
          <w:tcPr>
            <w:tcW w:w="1837" w:type="dxa"/>
            <w:tcBorders>
              <w:top w:val="single" w:color="auto" w:sz="4" w:space="0"/>
              <w:left w:val="single" w:color="auto" w:sz="4" w:space="0"/>
              <w:bottom w:val="single" w:color="auto" w:sz="4" w:space="0"/>
              <w:right w:val="single" w:color="auto" w:sz="4" w:space="0"/>
            </w:tcBorders>
            <w:vAlign w:val="center"/>
          </w:tcPr>
          <w:p w14:paraId="56F5A3A2">
            <w:pPr>
              <w:snapToGrid w:val="0"/>
              <w:spacing w:before="50" w:after="50"/>
              <w:jc w:val="center"/>
              <w:rPr>
                <w:rFonts w:ascii="宋体" w:hAnsi="宋体" w:eastAsia="宋体" w:cs="Times New Roman"/>
                <w:b/>
                <w:color w:val="auto"/>
                <w:kern w:val="0"/>
                <w:sz w:val="20"/>
                <w:szCs w:val="30"/>
              </w:rPr>
            </w:pPr>
          </w:p>
        </w:tc>
        <w:tc>
          <w:tcPr>
            <w:tcW w:w="926" w:type="dxa"/>
            <w:tcBorders>
              <w:top w:val="single" w:color="auto" w:sz="4" w:space="0"/>
              <w:left w:val="single" w:color="auto" w:sz="4" w:space="0"/>
              <w:bottom w:val="single" w:color="auto" w:sz="4" w:space="0"/>
              <w:right w:val="single" w:color="auto" w:sz="4" w:space="0"/>
            </w:tcBorders>
            <w:vAlign w:val="center"/>
          </w:tcPr>
          <w:p w14:paraId="3A989784">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3E5E7EBF">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68123D05">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2C510E4C">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1E6DDEA4">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2745B814">
            <w:pPr>
              <w:snapToGrid w:val="0"/>
              <w:spacing w:before="50" w:after="50"/>
              <w:jc w:val="center"/>
              <w:rPr>
                <w:rFonts w:ascii="宋体" w:hAnsi="宋体" w:eastAsia="宋体" w:cs="Times New Roman"/>
                <w:b/>
                <w:color w:val="auto"/>
                <w:kern w:val="0"/>
                <w:sz w:val="20"/>
                <w:szCs w:val="30"/>
              </w:rPr>
            </w:pPr>
          </w:p>
        </w:tc>
      </w:tr>
      <w:tr w14:paraId="283E1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49C43E2E">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6</w:t>
            </w:r>
          </w:p>
        </w:tc>
        <w:tc>
          <w:tcPr>
            <w:tcW w:w="1837" w:type="dxa"/>
            <w:tcBorders>
              <w:top w:val="single" w:color="auto" w:sz="4" w:space="0"/>
              <w:left w:val="single" w:color="auto" w:sz="4" w:space="0"/>
              <w:bottom w:val="single" w:color="auto" w:sz="4" w:space="0"/>
              <w:right w:val="single" w:color="auto" w:sz="4" w:space="0"/>
            </w:tcBorders>
            <w:vAlign w:val="center"/>
          </w:tcPr>
          <w:p w14:paraId="75C3EBC2">
            <w:pPr>
              <w:snapToGrid w:val="0"/>
              <w:spacing w:before="50" w:after="50"/>
              <w:jc w:val="center"/>
              <w:rPr>
                <w:rFonts w:ascii="宋体" w:hAnsi="宋体" w:eastAsia="宋体" w:cs="Times New Roman"/>
                <w:b/>
                <w:color w:val="auto"/>
                <w:kern w:val="0"/>
                <w:sz w:val="20"/>
                <w:szCs w:val="30"/>
              </w:rPr>
            </w:pPr>
          </w:p>
        </w:tc>
        <w:tc>
          <w:tcPr>
            <w:tcW w:w="926" w:type="dxa"/>
            <w:tcBorders>
              <w:top w:val="single" w:color="auto" w:sz="4" w:space="0"/>
              <w:left w:val="single" w:color="auto" w:sz="4" w:space="0"/>
              <w:bottom w:val="single" w:color="auto" w:sz="4" w:space="0"/>
              <w:right w:val="single" w:color="auto" w:sz="4" w:space="0"/>
            </w:tcBorders>
            <w:vAlign w:val="center"/>
          </w:tcPr>
          <w:p w14:paraId="4B5FEEC6">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57C34185">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0434677F">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011C9D59">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06BE7B05">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1E741596">
            <w:pPr>
              <w:snapToGrid w:val="0"/>
              <w:spacing w:before="50" w:after="50"/>
              <w:jc w:val="center"/>
              <w:rPr>
                <w:rFonts w:ascii="宋体" w:hAnsi="宋体" w:eastAsia="宋体" w:cs="Times New Roman"/>
                <w:b/>
                <w:color w:val="auto"/>
                <w:kern w:val="0"/>
                <w:sz w:val="20"/>
                <w:szCs w:val="30"/>
              </w:rPr>
            </w:pPr>
          </w:p>
        </w:tc>
      </w:tr>
      <w:tr w14:paraId="7AADF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151EAB78">
            <w:pPr>
              <w:snapToGrid w:val="0"/>
              <w:spacing w:before="50" w:after="50"/>
              <w:jc w:val="center"/>
              <w:rPr>
                <w:rFonts w:ascii="宋体" w:hAnsi="宋体" w:eastAsia="宋体" w:cs="Times New Roman"/>
                <w:b/>
                <w:color w:val="auto"/>
                <w:kern w:val="0"/>
                <w:sz w:val="20"/>
                <w:szCs w:val="30"/>
              </w:rPr>
            </w:pPr>
          </w:p>
        </w:tc>
        <w:tc>
          <w:tcPr>
            <w:tcW w:w="1837" w:type="dxa"/>
            <w:tcBorders>
              <w:top w:val="single" w:color="auto" w:sz="4" w:space="0"/>
              <w:left w:val="single" w:color="auto" w:sz="4" w:space="0"/>
              <w:bottom w:val="single" w:color="auto" w:sz="4" w:space="0"/>
              <w:right w:val="single" w:color="auto" w:sz="4" w:space="0"/>
            </w:tcBorders>
            <w:vAlign w:val="center"/>
          </w:tcPr>
          <w:p w14:paraId="4F1ECECB">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w:t>
            </w:r>
          </w:p>
        </w:tc>
        <w:tc>
          <w:tcPr>
            <w:tcW w:w="926" w:type="dxa"/>
            <w:tcBorders>
              <w:top w:val="single" w:color="auto" w:sz="4" w:space="0"/>
              <w:left w:val="single" w:color="auto" w:sz="4" w:space="0"/>
              <w:bottom w:val="single" w:color="auto" w:sz="4" w:space="0"/>
              <w:right w:val="single" w:color="auto" w:sz="4" w:space="0"/>
            </w:tcBorders>
            <w:vAlign w:val="center"/>
          </w:tcPr>
          <w:p w14:paraId="767B2564">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0A0E203F">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3781DBA1">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21C2FF25">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4CF9447B">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10BC6846">
            <w:pPr>
              <w:snapToGrid w:val="0"/>
              <w:spacing w:before="50" w:after="50"/>
              <w:jc w:val="center"/>
              <w:rPr>
                <w:rFonts w:ascii="宋体" w:hAnsi="宋体" w:eastAsia="宋体" w:cs="Times New Roman"/>
                <w:b/>
                <w:color w:val="auto"/>
                <w:kern w:val="0"/>
                <w:sz w:val="20"/>
                <w:szCs w:val="30"/>
              </w:rPr>
            </w:pPr>
          </w:p>
        </w:tc>
      </w:tr>
      <w:tr w14:paraId="224B2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3B78528">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9</w:t>
            </w:r>
          </w:p>
        </w:tc>
        <w:tc>
          <w:tcPr>
            <w:tcW w:w="1837" w:type="dxa"/>
            <w:tcBorders>
              <w:top w:val="single" w:color="auto" w:sz="4" w:space="0"/>
              <w:left w:val="single" w:color="auto" w:sz="4" w:space="0"/>
              <w:bottom w:val="single" w:color="auto" w:sz="4" w:space="0"/>
              <w:right w:val="single" w:color="auto" w:sz="4" w:space="0"/>
            </w:tcBorders>
            <w:vAlign w:val="center"/>
          </w:tcPr>
          <w:p w14:paraId="02B9DC70">
            <w:pPr>
              <w:snapToGrid w:val="0"/>
              <w:spacing w:before="50" w:after="50"/>
              <w:jc w:val="center"/>
              <w:rPr>
                <w:rFonts w:ascii="宋体" w:hAnsi="宋体" w:eastAsia="宋体" w:cs="Times New Roman"/>
                <w:b/>
                <w:color w:val="auto"/>
                <w:kern w:val="0"/>
                <w:sz w:val="20"/>
                <w:szCs w:val="30"/>
              </w:rPr>
            </w:pPr>
          </w:p>
        </w:tc>
        <w:tc>
          <w:tcPr>
            <w:tcW w:w="926" w:type="dxa"/>
            <w:tcBorders>
              <w:top w:val="single" w:color="auto" w:sz="4" w:space="0"/>
              <w:left w:val="single" w:color="auto" w:sz="4" w:space="0"/>
              <w:bottom w:val="single" w:color="auto" w:sz="4" w:space="0"/>
              <w:right w:val="single" w:color="auto" w:sz="4" w:space="0"/>
            </w:tcBorders>
            <w:vAlign w:val="center"/>
          </w:tcPr>
          <w:p w14:paraId="21588516">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04948F91">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77BD3DE1">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7091CE00">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60DDEDC2">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05CDA769">
            <w:pPr>
              <w:snapToGrid w:val="0"/>
              <w:spacing w:before="50" w:after="50"/>
              <w:jc w:val="center"/>
              <w:rPr>
                <w:rFonts w:ascii="宋体" w:hAnsi="宋体" w:eastAsia="宋体" w:cs="Times New Roman"/>
                <w:b/>
                <w:color w:val="auto"/>
                <w:kern w:val="0"/>
                <w:sz w:val="20"/>
                <w:szCs w:val="30"/>
              </w:rPr>
            </w:pPr>
          </w:p>
        </w:tc>
      </w:tr>
      <w:tr w14:paraId="7EFF6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6C481542">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10</w:t>
            </w:r>
          </w:p>
        </w:tc>
        <w:tc>
          <w:tcPr>
            <w:tcW w:w="1837" w:type="dxa"/>
            <w:tcBorders>
              <w:top w:val="single" w:color="auto" w:sz="4" w:space="0"/>
              <w:left w:val="single" w:color="auto" w:sz="4" w:space="0"/>
              <w:bottom w:val="single" w:color="auto" w:sz="4" w:space="0"/>
              <w:right w:val="single" w:color="auto" w:sz="4" w:space="0"/>
            </w:tcBorders>
            <w:vAlign w:val="center"/>
          </w:tcPr>
          <w:p w14:paraId="6266FA15">
            <w:pPr>
              <w:snapToGrid w:val="0"/>
              <w:spacing w:before="50" w:after="50"/>
              <w:jc w:val="center"/>
              <w:rPr>
                <w:rFonts w:ascii="宋体" w:hAnsi="宋体" w:eastAsia="宋体" w:cs="Times New Roman"/>
                <w:b/>
                <w:color w:val="auto"/>
                <w:kern w:val="0"/>
                <w:sz w:val="20"/>
                <w:szCs w:val="30"/>
              </w:rPr>
            </w:pPr>
          </w:p>
        </w:tc>
        <w:tc>
          <w:tcPr>
            <w:tcW w:w="926" w:type="dxa"/>
            <w:tcBorders>
              <w:top w:val="single" w:color="auto" w:sz="4" w:space="0"/>
              <w:left w:val="single" w:color="auto" w:sz="4" w:space="0"/>
              <w:bottom w:val="single" w:color="auto" w:sz="4" w:space="0"/>
              <w:right w:val="single" w:color="auto" w:sz="4" w:space="0"/>
            </w:tcBorders>
            <w:vAlign w:val="center"/>
          </w:tcPr>
          <w:p w14:paraId="18AFDCA8">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299953CC">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26C98804">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1E386939">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410C0B44">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25B101C8">
            <w:pPr>
              <w:snapToGrid w:val="0"/>
              <w:spacing w:before="50" w:after="50"/>
              <w:jc w:val="center"/>
              <w:rPr>
                <w:rFonts w:ascii="宋体" w:hAnsi="宋体" w:eastAsia="宋体" w:cs="Times New Roman"/>
                <w:b/>
                <w:color w:val="auto"/>
                <w:kern w:val="0"/>
                <w:sz w:val="20"/>
                <w:szCs w:val="30"/>
              </w:rPr>
            </w:pPr>
          </w:p>
        </w:tc>
      </w:tr>
      <w:tr w14:paraId="372FF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038C3468">
            <w:pPr>
              <w:snapToGrid w:val="0"/>
              <w:spacing w:before="50" w:after="50"/>
              <w:jc w:val="center"/>
              <w:rPr>
                <w:rFonts w:ascii="宋体" w:hAnsi="宋体" w:eastAsia="宋体" w:cs="Times New Roman"/>
                <w:b/>
                <w:color w:val="auto"/>
                <w:kern w:val="0"/>
                <w:sz w:val="20"/>
                <w:szCs w:val="30"/>
              </w:rPr>
            </w:pPr>
          </w:p>
        </w:tc>
        <w:tc>
          <w:tcPr>
            <w:tcW w:w="1837" w:type="dxa"/>
            <w:tcBorders>
              <w:top w:val="single" w:color="auto" w:sz="4" w:space="0"/>
              <w:left w:val="single" w:color="auto" w:sz="4" w:space="0"/>
              <w:bottom w:val="single" w:color="auto" w:sz="4" w:space="0"/>
              <w:right w:val="single" w:color="auto" w:sz="4" w:space="0"/>
            </w:tcBorders>
            <w:vAlign w:val="center"/>
          </w:tcPr>
          <w:p w14:paraId="4A53370E">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w:t>
            </w:r>
          </w:p>
        </w:tc>
        <w:tc>
          <w:tcPr>
            <w:tcW w:w="926" w:type="dxa"/>
            <w:tcBorders>
              <w:top w:val="single" w:color="auto" w:sz="4" w:space="0"/>
              <w:left w:val="single" w:color="auto" w:sz="4" w:space="0"/>
              <w:bottom w:val="single" w:color="auto" w:sz="4" w:space="0"/>
              <w:right w:val="single" w:color="auto" w:sz="4" w:space="0"/>
            </w:tcBorders>
            <w:vAlign w:val="center"/>
          </w:tcPr>
          <w:p w14:paraId="3CB978FA">
            <w:pPr>
              <w:snapToGrid w:val="0"/>
              <w:spacing w:before="50" w:after="50"/>
              <w:jc w:val="center"/>
              <w:rPr>
                <w:rFonts w:ascii="宋体" w:hAnsi="宋体" w:eastAsia="宋体" w:cs="Times New Roman"/>
                <w:b/>
                <w:color w:val="auto"/>
                <w:kern w:val="0"/>
                <w:sz w:val="20"/>
                <w:szCs w:val="30"/>
              </w:rPr>
            </w:pPr>
          </w:p>
        </w:tc>
        <w:tc>
          <w:tcPr>
            <w:tcW w:w="1145" w:type="dxa"/>
            <w:tcBorders>
              <w:top w:val="single" w:color="auto" w:sz="4" w:space="0"/>
              <w:left w:val="single" w:color="auto" w:sz="4" w:space="0"/>
              <w:bottom w:val="single" w:color="auto" w:sz="4" w:space="0"/>
              <w:right w:val="single" w:color="auto" w:sz="4" w:space="0"/>
            </w:tcBorders>
          </w:tcPr>
          <w:p w14:paraId="5223143B">
            <w:pPr>
              <w:snapToGrid w:val="0"/>
              <w:spacing w:before="50" w:after="50"/>
              <w:jc w:val="center"/>
              <w:rPr>
                <w:rFonts w:ascii="宋体" w:hAnsi="宋体" w:eastAsia="宋体" w:cs="Times New Roman"/>
                <w:b/>
                <w:color w:val="auto"/>
                <w:kern w:val="0"/>
                <w:sz w:val="20"/>
                <w:szCs w:val="30"/>
              </w:rPr>
            </w:pPr>
          </w:p>
        </w:tc>
        <w:tc>
          <w:tcPr>
            <w:tcW w:w="1541" w:type="dxa"/>
            <w:tcBorders>
              <w:top w:val="single" w:color="auto" w:sz="4" w:space="0"/>
              <w:left w:val="single" w:color="auto" w:sz="4" w:space="0"/>
              <w:bottom w:val="single" w:color="auto" w:sz="4" w:space="0"/>
              <w:right w:val="single" w:color="auto" w:sz="4" w:space="0"/>
            </w:tcBorders>
            <w:vAlign w:val="center"/>
          </w:tcPr>
          <w:p w14:paraId="3C115779">
            <w:pPr>
              <w:snapToGrid w:val="0"/>
              <w:spacing w:before="50" w:after="50"/>
              <w:jc w:val="center"/>
              <w:rPr>
                <w:rFonts w:ascii="宋体" w:hAnsi="宋体" w:eastAsia="宋体" w:cs="Times New Roman"/>
                <w:b/>
                <w:color w:val="auto"/>
                <w:kern w:val="0"/>
                <w:sz w:val="20"/>
                <w:szCs w:val="30"/>
              </w:rPr>
            </w:pPr>
          </w:p>
        </w:tc>
        <w:tc>
          <w:tcPr>
            <w:tcW w:w="1555" w:type="dxa"/>
            <w:tcBorders>
              <w:top w:val="single" w:color="auto" w:sz="4" w:space="0"/>
              <w:left w:val="single" w:color="auto" w:sz="4" w:space="0"/>
              <w:bottom w:val="single" w:color="auto" w:sz="4" w:space="0"/>
              <w:right w:val="single" w:color="auto" w:sz="4" w:space="0"/>
            </w:tcBorders>
            <w:vAlign w:val="center"/>
          </w:tcPr>
          <w:p w14:paraId="1B40C2C0">
            <w:pPr>
              <w:snapToGrid w:val="0"/>
              <w:spacing w:before="50" w:after="50"/>
              <w:jc w:val="center"/>
              <w:rPr>
                <w:rFonts w:ascii="宋体" w:hAnsi="宋体" w:eastAsia="宋体" w:cs="Times New Roman"/>
                <w:b/>
                <w:color w:val="auto"/>
                <w:kern w:val="0"/>
                <w:sz w:val="20"/>
                <w:szCs w:val="30"/>
              </w:rPr>
            </w:pPr>
          </w:p>
        </w:tc>
        <w:tc>
          <w:tcPr>
            <w:tcW w:w="1174" w:type="dxa"/>
            <w:tcBorders>
              <w:top w:val="single" w:color="auto" w:sz="4" w:space="0"/>
              <w:left w:val="single" w:color="auto" w:sz="4" w:space="0"/>
              <w:bottom w:val="single" w:color="auto" w:sz="4" w:space="0"/>
              <w:right w:val="single" w:color="auto" w:sz="4" w:space="0"/>
            </w:tcBorders>
            <w:vAlign w:val="center"/>
          </w:tcPr>
          <w:p w14:paraId="11B083EF">
            <w:pPr>
              <w:snapToGrid w:val="0"/>
              <w:spacing w:before="50" w:after="50"/>
              <w:jc w:val="center"/>
              <w:rPr>
                <w:rFonts w:ascii="宋体" w:hAnsi="宋体" w:eastAsia="宋体" w:cs="Times New Roman"/>
                <w:b/>
                <w:color w:val="auto"/>
                <w:kern w:val="0"/>
                <w:sz w:val="20"/>
                <w:szCs w:val="30"/>
              </w:rPr>
            </w:pPr>
          </w:p>
        </w:tc>
        <w:tc>
          <w:tcPr>
            <w:tcW w:w="905" w:type="dxa"/>
            <w:tcBorders>
              <w:top w:val="single" w:color="auto" w:sz="4" w:space="0"/>
              <w:left w:val="single" w:color="auto" w:sz="4" w:space="0"/>
              <w:bottom w:val="single" w:color="auto" w:sz="4" w:space="0"/>
              <w:right w:val="single" w:color="auto" w:sz="4" w:space="0"/>
            </w:tcBorders>
            <w:vAlign w:val="center"/>
          </w:tcPr>
          <w:p w14:paraId="56002A08">
            <w:pPr>
              <w:snapToGrid w:val="0"/>
              <w:spacing w:before="50" w:after="50"/>
              <w:jc w:val="center"/>
              <w:rPr>
                <w:rFonts w:ascii="宋体" w:hAnsi="宋体" w:eastAsia="宋体" w:cs="Times New Roman"/>
                <w:b/>
                <w:color w:val="auto"/>
                <w:kern w:val="0"/>
                <w:sz w:val="20"/>
                <w:szCs w:val="30"/>
              </w:rPr>
            </w:pPr>
          </w:p>
        </w:tc>
      </w:tr>
      <w:tr w14:paraId="43AD9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2558" w:type="dxa"/>
            <w:gridSpan w:val="2"/>
            <w:tcBorders>
              <w:top w:val="single" w:color="auto" w:sz="4" w:space="0"/>
              <w:left w:val="single" w:color="auto" w:sz="4" w:space="0"/>
              <w:bottom w:val="single" w:color="auto" w:sz="4" w:space="0"/>
              <w:right w:val="single" w:color="auto" w:sz="4" w:space="0"/>
            </w:tcBorders>
            <w:vAlign w:val="center"/>
          </w:tcPr>
          <w:p w14:paraId="58ED77EF">
            <w:pPr>
              <w:snapToGrid w:val="0"/>
              <w:spacing w:before="50" w:after="50"/>
              <w:jc w:val="center"/>
              <w:rPr>
                <w:rFonts w:ascii="宋体" w:hAnsi="宋体" w:eastAsia="宋体" w:cs="Times New Roman"/>
                <w:b/>
                <w:color w:val="auto"/>
                <w:kern w:val="0"/>
                <w:sz w:val="20"/>
                <w:szCs w:val="30"/>
              </w:rPr>
            </w:pPr>
          </w:p>
        </w:tc>
        <w:tc>
          <w:tcPr>
            <w:tcW w:w="7246" w:type="dxa"/>
            <w:gridSpan w:val="6"/>
            <w:tcBorders>
              <w:top w:val="single" w:color="auto" w:sz="4" w:space="0"/>
              <w:left w:val="single" w:color="auto" w:sz="4" w:space="0"/>
              <w:bottom w:val="single" w:color="auto" w:sz="4" w:space="0"/>
              <w:right w:val="single" w:color="auto" w:sz="4" w:space="0"/>
            </w:tcBorders>
            <w:vAlign w:val="center"/>
          </w:tcPr>
          <w:p w14:paraId="37F7B281">
            <w:pPr>
              <w:snapToGrid w:val="0"/>
              <w:spacing w:before="50" w:after="50"/>
              <w:jc w:val="center"/>
              <w:rPr>
                <w:rFonts w:ascii="宋体" w:hAnsi="宋体" w:eastAsia="宋体" w:cs="Times New Roman"/>
                <w:b/>
                <w:color w:val="auto"/>
                <w:kern w:val="0"/>
                <w:sz w:val="20"/>
                <w:szCs w:val="30"/>
              </w:rPr>
            </w:pPr>
          </w:p>
        </w:tc>
      </w:tr>
      <w:tr w14:paraId="17B8E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2558" w:type="dxa"/>
            <w:gridSpan w:val="2"/>
            <w:tcBorders>
              <w:top w:val="single" w:color="auto" w:sz="4" w:space="0"/>
              <w:left w:val="single" w:color="auto" w:sz="4" w:space="0"/>
              <w:bottom w:val="single" w:color="auto" w:sz="4" w:space="0"/>
              <w:right w:val="single" w:color="auto" w:sz="4" w:space="0"/>
            </w:tcBorders>
            <w:vAlign w:val="center"/>
          </w:tcPr>
          <w:p w14:paraId="0ACEB74A">
            <w:pPr>
              <w:snapToGrid w:val="0"/>
              <w:spacing w:before="50" w:after="50"/>
              <w:jc w:val="center"/>
              <w:rPr>
                <w:rFonts w:ascii="宋体" w:hAnsi="宋体" w:eastAsia="宋体" w:cs="Times New Roman"/>
                <w:b/>
                <w:color w:val="auto"/>
                <w:kern w:val="0"/>
                <w:sz w:val="20"/>
                <w:szCs w:val="30"/>
              </w:rPr>
            </w:pPr>
            <w:r>
              <w:rPr>
                <w:rFonts w:hint="eastAsia" w:ascii="宋体" w:hAnsi="宋体" w:eastAsia="宋体" w:cs="Times New Roman"/>
                <w:b/>
                <w:color w:val="auto"/>
                <w:kern w:val="0"/>
                <w:sz w:val="20"/>
                <w:szCs w:val="30"/>
              </w:rPr>
              <w:t>……</w:t>
            </w:r>
          </w:p>
        </w:tc>
        <w:tc>
          <w:tcPr>
            <w:tcW w:w="7246" w:type="dxa"/>
            <w:gridSpan w:val="6"/>
            <w:tcBorders>
              <w:top w:val="single" w:color="auto" w:sz="4" w:space="0"/>
              <w:left w:val="single" w:color="auto" w:sz="4" w:space="0"/>
              <w:bottom w:val="single" w:color="auto" w:sz="4" w:space="0"/>
              <w:right w:val="single" w:color="auto" w:sz="4" w:space="0"/>
            </w:tcBorders>
            <w:vAlign w:val="center"/>
          </w:tcPr>
          <w:p w14:paraId="3BE8A82F">
            <w:pPr>
              <w:snapToGrid w:val="0"/>
              <w:spacing w:before="50" w:after="50"/>
              <w:jc w:val="center"/>
              <w:rPr>
                <w:rFonts w:ascii="宋体" w:hAnsi="宋体" w:eastAsia="宋体" w:cs="Times New Roman"/>
                <w:b/>
                <w:color w:val="auto"/>
                <w:kern w:val="0"/>
                <w:sz w:val="20"/>
                <w:szCs w:val="30"/>
              </w:rPr>
            </w:pPr>
          </w:p>
        </w:tc>
      </w:tr>
      <w:tr w14:paraId="68F65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9804" w:type="dxa"/>
            <w:gridSpan w:val="8"/>
            <w:tcBorders>
              <w:top w:val="single" w:color="auto" w:sz="4" w:space="0"/>
              <w:left w:val="single" w:color="auto" w:sz="4" w:space="0"/>
              <w:bottom w:val="single" w:color="auto" w:sz="4" w:space="0"/>
              <w:right w:val="single" w:color="auto" w:sz="4" w:space="0"/>
            </w:tcBorders>
            <w:vAlign w:val="center"/>
          </w:tcPr>
          <w:p w14:paraId="2FF63153">
            <w:pPr>
              <w:snapToGrid w:val="0"/>
              <w:spacing w:before="50" w:after="50"/>
              <w:jc w:val="both"/>
              <w:rPr>
                <w:rFonts w:hint="default" w:ascii="宋体" w:hAnsi="宋体" w:eastAsia="宋体" w:cs="Times New Roman"/>
                <w:color w:val="auto"/>
                <w:kern w:val="0"/>
                <w:sz w:val="24"/>
                <w:szCs w:val="21"/>
                <w:lang w:val="en-US"/>
              </w:rPr>
            </w:pPr>
            <w:r>
              <w:rPr>
                <w:rFonts w:hint="eastAsia" w:ascii="宋体" w:hAnsi="宋体" w:eastAsia="宋体" w:cs="Times New Roman"/>
                <w:b/>
                <w:bCs/>
                <w:color w:val="auto"/>
                <w:kern w:val="0"/>
                <w:sz w:val="24"/>
                <w:szCs w:val="21"/>
              </w:rPr>
              <w:t xml:space="preserve">合计金额大写（人民币）：                          </w:t>
            </w:r>
            <w:r>
              <w:rPr>
                <w:rFonts w:hint="eastAsia" w:ascii="宋体" w:hAnsi="宋体" w:eastAsia="宋体" w:cs="Times New Roman"/>
                <w:b/>
                <w:bCs/>
                <w:color w:val="auto"/>
                <w:kern w:val="0"/>
                <w:sz w:val="24"/>
                <w:szCs w:val="21"/>
                <w:lang w:eastAsia="zh-CN"/>
              </w:rPr>
              <w:t>（</w:t>
            </w:r>
            <w:r>
              <w:rPr>
                <w:rFonts w:hint="eastAsia" w:ascii="宋体" w:hAnsi="宋体" w:eastAsia="宋体" w:cs="Times New Roman"/>
                <w:b/>
                <w:bCs/>
                <w:color w:val="auto"/>
                <w:kern w:val="0"/>
                <w:sz w:val="24"/>
                <w:szCs w:val="21"/>
                <w:lang w:val="en-US" w:eastAsia="zh-CN"/>
              </w:rPr>
              <w:t>小写</w:t>
            </w:r>
            <w:r>
              <w:rPr>
                <w:rFonts w:hint="eastAsia" w:ascii="宋体" w:hAnsi="宋体" w:eastAsia="宋体" w:cs="Times New Roman"/>
                <w:b/>
                <w:bCs/>
                <w:color w:val="auto"/>
                <w:kern w:val="0"/>
                <w:sz w:val="24"/>
                <w:szCs w:val="21"/>
                <w:lang w:eastAsia="zh-CN"/>
              </w:rPr>
              <w:t>）：</w:t>
            </w:r>
          </w:p>
        </w:tc>
      </w:tr>
    </w:tbl>
    <w:p w14:paraId="3924A333">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注</w:t>
      </w:r>
      <w:r>
        <w:rPr>
          <w:rFonts w:ascii="宋体" w:hAnsi="宋体" w:cs="宋体"/>
          <w:color w:val="auto"/>
          <w:sz w:val="24"/>
        </w:rPr>
        <w:t>:</w:t>
      </w:r>
      <w:r>
        <w:rPr>
          <w:rFonts w:hint="eastAsia" w:ascii="宋体" w:hAnsi="宋体" w:cs="宋体"/>
          <w:color w:val="auto"/>
          <w:sz w:val="24"/>
        </w:rPr>
        <w:t>1、报价一经涂改，应在涂改处加盖单位公章或者由法定代表人或授权委托人签字、盖章，否则其投标作无效标处理。</w:t>
      </w:r>
    </w:p>
    <w:p w14:paraId="05CDA747">
      <w:pPr>
        <w:snapToGrid w:val="0"/>
        <w:spacing w:line="460" w:lineRule="exact"/>
        <w:ind w:firstLine="480" w:firstLineChars="200"/>
        <w:rPr>
          <w:rFonts w:ascii="宋体" w:cs="宋体"/>
          <w:color w:val="0000FF"/>
          <w:sz w:val="24"/>
        </w:rPr>
      </w:pPr>
      <w:r>
        <w:rPr>
          <w:rFonts w:hint="eastAsia" w:ascii="宋体" w:hAnsi="宋体" w:cs="宋体"/>
          <w:color w:val="auto"/>
          <w:sz w:val="24"/>
        </w:rPr>
        <w:t>2、投标报价</w:t>
      </w:r>
      <w:r>
        <w:rPr>
          <w:rFonts w:hint="eastAsia" w:ascii="宋体" w:hAnsi="宋体" w:cs="宋体"/>
          <w:color w:val="auto"/>
          <w:sz w:val="24"/>
          <w:lang w:val="en-US" w:eastAsia="zh-CN"/>
        </w:rPr>
        <w:t>包括一切货物、备品备件、人工、交通运输、保险、安装调试、验收、售后服务、不可预见费、税费等涉及的完成本项目的一切费用</w:t>
      </w:r>
      <w:r>
        <w:rPr>
          <w:rFonts w:hint="eastAsia" w:ascii="宋体" w:hAnsi="宋体" w:cs="宋体"/>
          <w:color w:val="auto"/>
          <w:sz w:val="24"/>
        </w:rPr>
        <w:t>。投标人所投报的投标报价为投标人所能承受的整个项目的最</w:t>
      </w:r>
      <w:r>
        <w:rPr>
          <w:rFonts w:hint="eastAsia" w:ascii="宋体" w:hAnsi="宋体" w:cs="宋体"/>
          <w:color w:val="000000" w:themeColor="text1"/>
          <w:sz w:val="24"/>
          <w14:textFill>
            <w14:solidFill>
              <w14:schemeClr w14:val="tx1"/>
            </w14:solidFill>
          </w14:textFill>
        </w:rPr>
        <w:t>终最低报价</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如有漏项，视同已包含在本项目的报价中。</w:t>
      </w:r>
      <w:r>
        <w:rPr>
          <w:rFonts w:hint="eastAsia" w:ascii="宋体" w:hAnsi="宋体" w:cs="宋体"/>
          <w:color w:val="000000" w:themeColor="text1"/>
          <w:sz w:val="24"/>
          <w:lang w:val="en-US" w:eastAsia="zh-CN"/>
          <w14:textFill>
            <w14:solidFill>
              <w14:schemeClr w14:val="tx1"/>
            </w14:solidFill>
          </w14:textFill>
        </w:rPr>
        <w:t>总价包干，</w:t>
      </w:r>
      <w:r>
        <w:rPr>
          <w:rFonts w:hint="eastAsia" w:ascii="宋体" w:hAnsi="宋体" w:cs="宋体"/>
          <w:color w:val="000000" w:themeColor="text1"/>
          <w:sz w:val="24"/>
          <w14:textFill>
            <w14:solidFill>
              <w14:schemeClr w14:val="tx1"/>
            </w14:solidFill>
          </w14:textFill>
        </w:rPr>
        <w:t>合同单价不作调整。</w:t>
      </w:r>
    </w:p>
    <w:p w14:paraId="5C4042BC">
      <w:pPr>
        <w:snapToGrid w:val="0"/>
        <w:spacing w:before="50" w:after="50" w:line="360" w:lineRule="auto"/>
        <w:ind w:firstLine="480" w:firstLineChars="200"/>
        <w:jc w:val="left"/>
        <w:rPr>
          <w:rFonts w:ascii="宋体" w:cs="宋体"/>
          <w:dstrike/>
          <w:color w:val="auto"/>
          <w:sz w:val="24"/>
          <w:highlight w:val="red"/>
        </w:rPr>
      </w:pPr>
      <w:r>
        <w:rPr>
          <w:rFonts w:ascii="宋体" w:hAnsi="宋体" w:cs="宋体"/>
          <w:color w:val="auto"/>
          <w:sz w:val="24"/>
        </w:rPr>
        <w:t>3</w:t>
      </w:r>
      <w:r>
        <w:rPr>
          <w:rFonts w:hint="eastAsia" w:ascii="宋体" w:hAnsi="宋体" w:cs="宋体"/>
          <w:color w:val="auto"/>
          <w:sz w:val="24"/>
        </w:rPr>
        <w:t>、此标在不改变格式的情况下可以自行增减。</w:t>
      </w:r>
    </w:p>
    <w:p w14:paraId="21A5CAE9">
      <w:pPr>
        <w:snapToGrid w:val="0"/>
        <w:spacing w:before="50" w:after="50" w:line="360" w:lineRule="auto"/>
        <w:ind w:left="4" w:leftChars="-72" w:right="-778" w:rightChars="-389" w:hanging="148" w:hangingChars="62"/>
        <w:rPr>
          <w:rFonts w:ascii="宋体" w:cs="宋体"/>
          <w:dstrike/>
          <w:color w:val="auto"/>
          <w:sz w:val="24"/>
          <w:highlight w:val="red"/>
        </w:rPr>
      </w:pPr>
    </w:p>
    <w:p w14:paraId="2E27A2DE">
      <w:pPr>
        <w:snapToGrid w:val="0"/>
        <w:spacing w:before="50" w:after="50" w:line="360" w:lineRule="auto"/>
        <w:ind w:left="4" w:leftChars="-72" w:right="-778" w:rightChars="-389" w:hanging="148" w:hangingChars="62"/>
        <w:rPr>
          <w:rFonts w:ascii="宋体" w:cs="宋体"/>
          <w:color w:val="auto"/>
          <w:sz w:val="24"/>
        </w:rPr>
      </w:pPr>
      <w:r>
        <w:rPr>
          <w:rFonts w:hint="eastAsia" w:ascii="宋体" w:hAnsi="宋体" w:cs="宋体"/>
          <w:color w:val="auto"/>
          <w:sz w:val="24"/>
        </w:rPr>
        <w:t>法定代表人或授权代表（签字或盖章）：</w:t>
      </w:r>
    </w:p>
    <w:p w14:paraId="1D402F61">
      <w:pPr>
        <w:snapToGrid w:val="0"/>
        <w:spacing w:before="50" w:after="50" w:line="360" w:lineRule="auto"/>
        <w:ind w:left="4" w:leftChars="-72" w:right="-778" w:rightChars="-389" w:hanging="148" w:hangingChars="62"/>
        <w:rPr>
          <w:rFonts w:ascii="宋体"/>
          <w:b/>
          <w:color w:val="auto"/>
          <w:sz w:val="24"/>
          <w:highlight w:val="red"/>
        </w:rPr>
      </w:pPr>
      <w:r>
        <w:rPr>
          <w:rFonts w:hint="eastAsia" w:ascii="宋体" w:hAnsi="宋体" w:cs="宋体"/>
          <w:color w:val="auto"/>
          <w:sz w:val="24"/>
        </w:rPr>
        <w:t>投标人名称（盖章）：</w:t>
      </w:r>
    </w:p>
    <w:p w14:paraId="60803A30">
      <w:pPr>
        <w:rPr>
          <w:rFonts w:ascii="宋体"/>
          <w:b/>
          <w:color w:val="auto"/>
          <w:sz w:val="24"/>
        </w:rPr>
      </w:pPr>
      <w:r>
        <w:rPr>
          <w:color w:val="auto"/>
        </w:rPr>
        <w:br w:type="page"/>
      </w:r>
    </w:p>
    <w:p w14:paraId="618B4625">
      <w:pPr>
        <w:tabs>
          <w:tab w:val="left" w:pos="420"/>
        </w:tabs>
        <w:rPr>
          <w:rFonts w:ascii="宋体"/>
          <w:b/>
          <w:color w:val="auto"/>
          <w:sz w:val="24"/>
        </w:rPr>
      </w:pPr>
      <w:r>
        <w:rPr>
          <w:rFonts w:hint="eastAsia" w:ascii="宋体" w:hAnsi="宋体"/>
          <w:b/>
          <w:color w:val="auto"/>
          <w:sz w:val="24"/>
        </w:rPr>
        <w:t>附件</w:t>
      </w:r>
      <w:r>
        <w:rPr>
          <w:rFonts w:ascii="宋体" w:hAnsi="宋体"/>
          <w:b/>
          <w:color w:val="auto"/>
          <w:sz w:val="24"/>
        </w:rPr>
        <w:t>3.</w:t>
      </w:r>
      <w:r>
        <w:rPr>
          <w:rFonts w:hint="eastAsia" w:ascii="宋体" w:hAnsi="宋体"/>
          <w:b/>
          <w:color w:val="auto"/>
          <w:sz w:val="24"/>
          <w:lang w:val="en-US" w:eastAsia="zh-CN"/>
        </w:rPr>
        <w:t>3</w:t>
      </w:r>
      <w:r>
        <w:rPr>
          <w:rFonts w:hint="eastAsia" w:ascii="宋体" w:hAnsi="宋体"/>
          <w:b/>
          <w:color w:val="auto"/>
          <w:sz w:val="24"/>
        </w:rPr>
        <w:t>：中小企业声明函</w:t>
      </w:r>
    </w:p>
    <w:p w14:paraId="20359673">
      <w:pPr>
        <w:tabs>
          <w:tab w:val="left" w:pos="420"/>
        </w:tabs>
        <w:ind w:firstLine="482" w:firstLineChars="200"/>
        <w:jc w:val="center"/>
        <w:rPr>
          <w:rFonts w:ascii="宋体"/>
          <w:b/>
          <w:bCs/>
          <w:color w:val="auto"/>
          <w:sz w:val="24"/>
        </w:rPr>
      </w:pPr>
    </w:p>
    <w:p w14:paraId="670DB551">
      <w:pPr>
        <w:tabs>
          <w:tab w:val="left" w:pos="420"/>
        </w:tabs>
        <w:ind w:firstLine="482" w:firstLineChars="200"/>
        <w:jc w:val="center"/>
        <w:rPr>
          <w:rFonts w:ascii="宋体"/>
          <w:b/>
          <w:bCs/>
          <w:color w:val="auto"/>
          <w:sz w:val="24"/>
        </w:rPr>
      </w:pPr>
      <w:r>
        <w:rPr>
          <w:rFonts w:hint="eastAsia" w:ascii="宋体" w:hAnsi="宋体"/>
          <w:b/>
          <w:bCs/>
          <w:color w:val="auto"/>
          <w:sz w:val="24"/>
        </w:rPr>
        <w:t>中小企业声明函（货物）</w:t>
      </w:r>
    </w:p>
    <w:p w14:paraId="398CFA3D">
      <w:pPr>
        <w:rPr>
          <w:rFonts w:ascii="宋体"/>
          <w:color w:val="auto"/>
        </w:rPr>
      </w:pPr>
    </w:p>
    <w:p w14:paraId="2DB9A0DA">
      <w:pPr>
        <w:tabs>
          <w:tab w:val="left" w:pos="420"/>
        </w:tabs>
        <w:spacing w:line="360" w:lineRule="auto"/>
        <w:ind w:firstLine="480" w:firstLineChars="200"/>
        <w:jc w:val="left"/>
        <w:rPr>
          <w:rFonts w:ascii="宋体"/>
          <w:bCs/>
          <w:color w:val="auto"/>
          <w:sz w:val="24"/>
        </w:rPr>
      </w:pPr>
      <w:r>
        <w:rPr>
          <w:rFonts w:hint="eastAsia" w:ascii="宋体" w:hAnsi="宋体"/>
          <w:bCs/>
          <w:color w:val="auto"/>
          <w:sz w:val="24"/>
        </w:rPr>
        <w:t>本公司郑重声明，根据《政府采购促进中小企业发展管理办法》（财库﹝</w:t>
      </w:r>
      <w:r>
        <w:rPr>
          <w:rFonts w:ascii="宋体" w:hAnsi="宋体"/>
          <w:bCs/>
          <w:color w:val="auto"/>
          <w:sz w:val="24"/>
        </w:rPr>
        <w:t>2020</w:t>
      </w:r>
      <w:r>
        <w:rPr>
          <w:rFonts w:hint="eastAsia" w:ascii="宋体" w:hAnsi="宋体"/>
          <w:bCs/>
          <w:color w:val="auto"/>
          <w:sz w:val="24"/>
        </w:rPr>
        <w:t>﹞</w:t>
      </w:r>
      <w:r>
        <w:rPr>
          <w:rFonts w:ascii="宋体" w:hAnsi="宋体"/>
          <w:bCs/>
          <w:color w:val="auto"/>
          <w:sz w:val="24"/>
        </w:rPr>
        <w:t xml:space="preserve">46 </w:t>
      </w:r>
      <w:r>
        <w:rPr>
          <w:rFonts w:hint="eastAsia" w:ascii="宋体" w:hAnsi="宋体"/>
          <w:bCs/>
          <w:color w:val="auto"/>
          <w:sz w:val="24"/>
        </w:rPr>
        <w:t>号）的规定，本公司参加</w:t>
      </w:r>
      <w:r>
        <w:rPr>
          <w:rFonts w:ascii="宋体" w:hAnsi="宋体"/>
          <w:bCs/>
          <w:color w:val="auto"/>
          <w:sz w:val="24"/>
        </w:rPr>
        <w:t>__________________</w:t>
      </w:r>
      <w:r>
        <w:rPr>
          <w:rFonts w:hint="eastAsia" w:ascii="宋体" w:hAnsi="宋体"/>
          <w:bCs/>
          <w:color w:val="auto"/>
          <w:sz w:val="24"/>
        </w:rPr>
        <w:t>（单位名称）的</w:t>
      </w:r>
      <w:r>
        <w:rPr>
          <w:rFonts w:ascii="宋体" w:hAnsi="宋体"/>
          <w:bCs/>
          <w:color w:val="auto"/>
          <w:sz w:val="24"/>
        </w:rPr>
        <w:t>__________________</w:t>
      </w:r>
      <w:r>
        <w:rPr>
          <w:rFonts w:hint="eastAsia" w:ascii="宋体" w:hAnsi="宋体"/>
          <w:bCs/>
          <w:color w:val="auto"/>
          <w:sz w:val="24"/>
        </w:rPr>
        <w:t>（项目名称）</w:t>
      </w:r>
      <w:r>
        <w:rPr>
          <w:rFonts w:ascii="宋体" w:hAnsi="宋体"/>
          <w:bCs/>
          <w:color w:val="auto"/>
          <w:sz w:val="24"/>
        </w:rPr>
        <w:t xml:space="preserve"> </w:t>
      </w:r>
      <w:r>
        <w:rPr>
          <w:rFonts w:hint="eastAsia" w:ascii="宋体" w:hAnsi="宋体"/>
          <w:bCs/>
          <w:color w:val="auto"/>
          <w:sz w:val="24"/>
        </w:rPr>
        <w:t>采购活动，提供的货物全部由符合政策要求的中小企业制造。相关企业（含联合体中的中小企业、签订分包意向协议的中小企业）的具体情况如下：</w:t>
      </w:r>
    </w:p>
    <w:p w14:paraId="1C56C650">
      <w:pPr>
        <w:tabs>
          <w:tab w:val="left" w:pos="420"/>
        </w:tabs>
        <w:spacing w:line="360" w:lineRule="auto"/>
        <w:ind w:firstLine="480" w:firstLineChars="200"/>
        <w:jc w:val="left"/>
        <w:rPr>
          <w:rFonts w:ascii="宋体"/>
          <w:bCs/>
          <w:color w:val="auto"/>
          <w:sz w:val="24"/>
        </w:rPr>
      </w:pPr>
      <w:r>
        <w:rPr>
          <w:rFonts w:ascii="宋体" w:hAnsi="宋体"/>
          <w:bCs/>
          <w:color w:val="auto"/>
          <w:sz w:val="24"/>
        </w:rPr>
        <w:t>1. ___________</w:t>
      </w:r>
      <w:r>
        <w:rPr>
          <w:rFonts w:hint="eastAsia" w:ascii="宋体" w:hAnsi="宋体"/>
          <w:bCs/>
          <w:color w:val="auto"/>
          <w:sz w:val="24"/>
        </w:rPr>
        <w:t>（标的名称）</w:t>
      </w:r>
      <w:r>
        <w:rPr>
          <w:rFonts w:ascii="宋体" w:hAnsi="宋体"/>
          <w:bCs/>
          <w:color w:val="auto"/>
          <w:sz w:val="24"/>
        </w:rPr>
        <w:t xml:space="preserve"> </w:t>
      </w:r>
      <w:r>
        <w:rPr>
          <w:rFonts w:hint="eastAsia" w:ascii="宋体" w:hAnsi="宋体"/>
          <w:bCs/>
          <w:color w:val="auto"/>
          <w:sz w:val="24"/>
        </w:rPr>
        <w:t>，属于</w:t>
      </w:r>
      <w:r>
        <w:rPr>
          <w:rFonts w:ascii="宋体" w:hAnsi="宋体"/>
          <w:bCs/>
          <w:color w:val="auto"/>
          <w:sz w:val="24"/>
        </w:rPr>
        <w:t xml:space="preserve"> </w:t>
      </w:r>
      <w:r>
        <w:rPr>
          <w:rFonts w:hint="eastAsia" w:ascii="宋体" w:hAnsi="宋体"/>
          <w:bCs/>
          <w:color w:val="auto"/>
          <w:sz w:val="24"/>
        </w:rPr>
        <w:t>（采购文件中明确的所属行业）行业</w:t>
      </w:r>
      <w:r>
        <w:rPr>
          <w:rFonts w:ascii="宋体" w:hAnsi="宋体"/>
          <w:bCs/>
          <w:color w:val="auto"/>
          <w:sz w:val="24"/>
        </w:rPr>
        <w:t xml:space="preserve"> </w:t>
      </w:r>
      <w:r>
        <w:rPr>
          <w:rFonts w:hint="eastAsia" w:ascii="宋体" w:hAnsi="宋体"/>
          <w:bCs/>
          <w:color w:val="auto"/>
          <w:sz w:val="24"/>
        </w:rPr>
        <w:t>；制造商为</w:t>
      </w:r>
      <w:r>
        <w:rPr>
          <w:rFonts w:ascii="宋体" w:hAnsi="宋体"/>
          <w:bCs/>
          <w:color w:val="auto"/>
          <w:sz w:val="24"/>
        </w:rPr>
        <w:t>___________</w:t>
      </w:r>
      <w:r>
        <w:rPr>
          <w:rFonts w:hint="eastAsia" w:ascii="宋体" w:hAnsi="宋体"/>
          <w:bCs/>
          <w:color w:val="auto"/>
          <w:sz w:val="24"/>
        </w:rPr>
        <w:t>（企业名称）</w:t>
      </w:r>
      <w:r>
        <w:rPr>
          <w:rFonts w:ascii="宋体" w:hAnsi="宋体"/>
          <w:bCs/>
          <w:color w:val="auto"/>
          <w:sz w:val="24"/>
        </w:rPr>
        <w:t xml:space="preserve"> </w:t>
      </w:r>
      <w:r>
        <w:rPr>
          <w:rFonts w:hint="eastAsia" w:ascii="宋体" w:hAnsi="宋体"/>
          <w:bCs/>
          <w:color w:val="auto"/>
          <w:sz w:val="24"/>
        </w:rPr>
        <w:t>，从业人员</w:t>
      </w:r>
      <w:r>
        <w:rPr>
          <w:rFonts w:ascii="宋体" w:hAnsi="宋体"/>
          <w:bCs/>
          <w:color w:val="auto"/>
          <w:sz w:val="24"/>
        </w:rPr>
        <w:t>_____</w:t>
      </w:r>
      <w:r>
        <w:rPr>
          <w:rFonts w:hint="eastAsia" w:ascii="宋体" w:hAnsi="宋体"/>
          <w:bCs/>
          <w:color w:val="auto"/>
          <w:sz w:val="24"/>
        </w:rPr>
        <w:t>人，营业收入为</w:t>
      </w:r>
      <w:r>
        <w:rPr>
          <w:rFonts w:ascii="宋体" w:hAnsi="宋体"/>
          <w:bCs/>
          <w:color w:val="auto"/>
          <w:sz w:val="24"/>
        </w:rPr>
        <w:t>_____</w:t>
      </w:r>
      <w:r>
        <w:rPr>
          <w:rFonts w:hint="eastAsia" w:ascii="宋体" w:hAnsi="宋体"/>
          <w:bCs/>
          <w:color w:val="auto"/>
          <w:sz w:val="24"/>
        </w:rPr>
        <w:t>万元，资产总额为</w:t>
      </w:r>
      <w:r>
        <w:rPr>
          <w:rFonts w:ascii="宋体" w:hAnsi="宋体"/>
          <w:bCs/>
          <w:color w:val="auto"/>
          <w:sz w:val="24"/>
        </w:rPr>
        <w:t>_____</w:t>
      </w:r>
      <w:r>
        <w:rPr>
          <w:rFonts w:hint="eastAsia" w:ascii="宋体" w:hAnsi="宋体"/>
          <w:bCs/>
          <w:color w:val="auto"/>
          <w:sz w:val="24"/>
        </w:rPr>
        <w:t>万元，属于</w:t>
      </w:r>
      <w:r>
        <w:rPr>
          <w:rFonts w:ascii="宋体" w:hAnsi="宋体"/>
          <w:bCs/>
          <w:color w:val="auto"/>
          <w:sz w:val="24"/>
        </w:rPr>
        <w:t>___________</w:t>
      </w:r>
      <w:r>
        <w:rPr>
          <w:rFonts w:hint="eastAsia" w:ascii="宋体" w:hAnsi="宋体"/>
          <w:bCs/>
          <w:color w:val="auto"/>
          <w:sz w:val="24"/>
        </w:rPr>
        <w:t>（中型企业、小型企业、微型企业）</w:t>
      </w:r>
      <w:r>
        <w:rPr>
          <w:rFonts w:ascii="宋体" w:hAnsi="宋体"/>
          <w:bCs/>
          <w:color w:val="auto"/>
          <w:sz w:val="24"/>
        </w:rPr>
        <w:t xml:space="preserve"> </w:t>
      </w:r>
      <w:r>
        <w:rPr>
          <w:rFonts w:hint="eastAsia" w:ascii="宋体" w:hAnsi="宋体"/>
          <w:bCs/>
          <w:color w:val="auto"/>
          <w:sz w:val="24"/>
        </w:rPr>
        <w:t>；</w:t>
      </w:r>
    </w:p>
    <w:p w14:paraId="32E6854C">
      <w:pPr>
        <w:tabs>
          <w:tab w:val="left" w:pos="420"/>
        </w:tabs>
        <w:spacing w:line="360" w:lineRule="auto"/>
        <w:ind w:firstLine="480" w:firstLineChars="200"/>
        <w:jc w:val="left"/>
        <w:rPr>
          <w:rFonts w:ascii="宋体"/>
          <w:bCs/>
          <w:color w:val="auto"/>
          <w:sz w:val="24"/>
        </w:rPr>
      </w:pPr>
      <w:r>
        <w:rPr>
          <w:rFonts w:ascii="宋体" w:hAnsi="宋体"/>
          <w:bCs/>
          <w:color w:val="auto"/>
          <w:sz w:val="24"/>
        </w:rPr>
        <w:t>2.___________</w:t>
      </w:r>
      <w:r>
        <w:rPr>
          <w:rFonts w:hint="eastAsia" w:ascii="宋体" w:hAnsi="宋体"/>
          <w:bCs/>
          <w:color w:val="auto"/>
          <w:sz w:val="24"/>
        </w:rPr>
        <w:t>（标的名称）</w:t>
      </w:r>
      <w:r>
        <w:rPr>
          <w:rFonts w:ascii="宋体" w:hAnsi="宋体"/>
          <w:bCs/>
          <w:color w:val="auto"/>
          <w:sz w:val="24"/>
        </w:rPr>
        <w:t xml:space="preserve"> </w:t>
      </w:r>
      <w:r>
        <w:rPr>
          <w:rFonts w:hint="eastAsia" w:ascii="宋体" w:hAnsi="宋体"/>
          <w:bCs/>
          <w:color w:val="auto"/>
          <w:sz w:val="24"/>
        </w:rPr>
        <w:t>，属于</w:t>
      </w:r>
      <w:r>
        <w:rPr>
          <w:rFonts w:ascii="宋体" w:hAnsi="宋体"/>
          <w:bCs/>
          <w:color w:val="auto"/>
          <w:sz w:val="24"/>
        </w:rPr>
        <w:t xml:space="preserve"> </w:t>
      </w:r>
      <w:r>
        <w:rPr>
          <w:rFonts w:hint="eastAsia" w:ascii="宋体" w:hAnsi="宋体"/>
          <w:bCs/>
          <w:color w:val="auto"/>
          <w:sz w:val="24"/>
        </w:rPr>
        <w:t>（采购文件中明确的所属行业）行业</w:t>
      </w:r>
      <w:r>
        <w:rPr>
          <w:rFonts w:ascii="宋体" w:hAnsi="宋体"/>
          <w:bCs/>
          <w:color w:val="auto"/>
          <w:sz w:val="24"/>
        </w:rPr>
        <w:t xml:space="preserve"> </w:t>
      </w:r>
      <w:r>
        <w:rPr>
          <w:rFonts w:hint="eastAsia" w:ascii="宋体" w:hAnsi="宋体"/>
          <w:bCs/>
          <w:color w:val="auto"/>
          <w:sz w:val="24"/>
        </w:rPr>
        <w:t>；制造商为</w:t>
      </w:r>
      <w:r>
        <w:rPr>
          <w:rFonts w:ascii="宋体" w:hAnsi="宋体"/>
          <w:bCs/>
          <w:color w:val="auto"/>
          <w:sz w:val="24"/>
        </w:rPr>
        <w:t>___________</w:t>
      </w:r>
      <w:r>
        <w:rPr>
          <w:rFonts w:hint="eastAsia" w:ascii="宋体" w:hAnsi="宋体"/>
          <w:bCs/>
          <w:color w:val="auto"/>
          <w:sz w:val="24"/>
        </w:rPr>
        <w:t>（企业名称）</w:t>
      </w:r>
      <w:r>
        <w:rPr>
          <w:rFonts w:ascii="宋体" w:hAnsi="宋体"/>
          <w:bCs/>
          <w:color w:val="auto"/>
          <w:sz w:val="24"/>
        </w:rPr>
        <w:t xml:space="preserve"> </w:t>
      </w:r>
      <w:r>
        <w:rPr>
          <w:rFonts w:hint="eastAsia" w:ascii="宋体" w:hAnsi="宋体"/>
          <w:bCs/>
          <w:color w:val="auto"/>
          <w:sz w:val="24"/>
        </w:rPr>
        <w:t>，从业人员</w:t>
      </w:r>
      <w:r>
        <w:rPr>
          <w:rFonts w:ascii="宋体" w:hAnsi="宋体"/>
          <w:bCs/>
          <w:color w:val="auto"/>
          <w:sz w:val="24"/>
        </w:rPr>
        <w:t>_____</w:t>
      </w:r>
      <w:r>
        <w:rPr>
          <w:rFonts w:hint="eastAsia" w:ascii="宋体" w:hAnsi="宋体"/>
          <w:bCs/>
          <w:color w:val="auto"/>
          <w:sz w:val="24"/>
        </w:rPr>
        <w:t>人，营业收入为</w:t>
      </w:r>
      <w:r>
        <w:rPr>
          <w:rFonts w:ascii="宋体" w:hAnsi="宋体"/>
          <w:bCs/>
          <w:color w:val="auto"/>
          <w:sz w:val="24"/>
        </w:rPr>
        <w:t>_____</w:t>
      </w:r>
      <w:r>
        <w:rPr>
          <w:rFonts w:hint="eastAsia" w:ascii="宋体" w:hAnsi="宋体"/>
          <w:bCs/>
          <w:color w:val="auto"/>
          <w:sz w:val="24"/>
        </w:rPr>
        <w:t>万元，资产总额为</w:t>
      </w:r>
      <w:r>
        <w:rPr>
          <w:rFonts w:ascii="宋体" w:hAnsi="宋体"/>
          <w:bCs/>
          <w:color w:val="auto"/>
          <w:sz w:val="24"/>
        </w:rPr>
        <w:t>_____</w:t>
      </w:r>
      <w:r>
        <w:rPr>
          <w:rFonts w:hint="eastAsia" w:ascii="宋体" w:hAnsi="宋体"/>
          <w:bCs/>
          <w:color w:val="auto"/>
          <w:sz w:val="24"/>
        </w:rPr>
        <w:t>元，属于</w:t>
      </w:r>
      <w:r>
        <w:rPr>
          <w:rFonts w:ascii="宋体" w:hAnsi="宋体"/>
          <w:bCs/>
          <w:color w:val="auto"/>
          <w:sz w:val="24"/>
        </w:rPr>
        <w:t>___________</w:t>
      </w:r>
      <w:r>
        <w:rPr>
          <w:rFonts w:hint="eastAsia" w:ascii="宋体" w:hAnsi="宋体"/>
          <w:bCs/>
          <w:color w:val="auto"/>
          <w:sz w:val="24"/>
        </w:rPr>
        <w:t>（中型企业、小型企业、微型企业）</w:t>
      </w:r>
      <w:r>
        <w:rPr>
          <w:rFonts w:ascii="宋体" w:hAnsi="宋体"/>
          <w:bCs/>
          <w:color w:val="auto"/>
          <w:sz w:val="24"/>
        </w:rPr>
        <w:t xml:space="preserve"> </w:t>
      </w:r>
      <w:r>
        <w:rPr>
          <w:rFonts w:hint="eastAsia" w:ascii="宋体" w:hAnsi="宋体"/>
          <w:bCs/>
          <w:color w:val="auto"/>
          <w:sz w:val="24"/>
        </w:rPr>
        <w:t>；以上企业，不属于大企业的分支机构，不存在控股股东为大企业的情形，也不存在与大企业的负责人为同一人的情形。</w:t>
      </w:r>
    </w:p>
    <w:p w14:paraId="538D11EE">
      <w:pPr>
        <w:pStyle w:val="78"/>
        <w:rPr>
          <w:rFonts w:ascii="宋体"/>
          <w:bCs/>
          <w:color w:val="auto"/>
          <w:sz w:val="24"/>
        </w:rPr>
      </w:pPr>
      <w:r>
        <w:rPr>
          <w:rFonts w:hint="eastAsia" w:ascii="宋体" w:hAnsi="宋体"/>
          <w:bCs/>
          <w:color w:val="auto"/>
          <w:sz w:val="24"/>
        </w:rPr>
        <w:t>……</w:t>
      </w:r>
    </w:p>
    <w:p w14:paraId="0A4715C3">
      <w:pPr>
        <w:tabs>
          <w:tab w:val="left" w:pos="420"/>
        </w:tabs>
        <w:spacing w:line="360" w:lineRule="auto"/>
        <w:ind w:firstLine="480" w:firstLineChars="200"/>
        <w:jc w:val="left"/>
        <w:rPr>
          <w:rFonts w:ascii="宋体"/>
          <w:bCs/>
          <w:color w:val="auto"/>
          <w:sz w:val="24"/>
        </w:rPr>
      </w:pPr>
    </w:p>
    <w:p w14:paraId="42040606">
      <w:pPr>
        <w:tabs>
          <w:tab w:val="left" w:pos="420"/>
        </w:tabs>
        <w:spacing w:line="360" w:lineRule="auto"/>
        <w:ind w:firstLine="480" w:firstLineChars="200"/>
        <w:jc w:val="left"/>
        <w:rPr>
          <w:rFonts w:ascii="宋体"/>
          <w:bCs/>
          <w:color w:val="auto"/>
          <w:sz w:val="24"/>
        </w:rPr>
      </w:pPr>
      <w:r>
        <w:rPr>
          <w:rFonts w:hint="eastAsia" w:ascii="宋体" w:hAnsi="宋体"/>
          <w:bCs/>
          <w:color w:val="auto"/>
          <w:sz w:val="24"/>
        </w:rPr>
        <w:t>本企业对上述声明内容的真实性负责。如有虚假，将依法承担相应责任。</w:t>
      </w:r>
    </w:p>
    <w:p w14:paraId="306AEE95">
      <w:pPr>
        <w:tabs>
          <w:tab w:val="left" w:pos="420"/>
        </w:tabs>
        <w:spacing w:line="360" w:lineRule="auto"/>
        <w:ind w:firstLine="480" w:firstLineChars="200"/>
        <w:jc w:val="left"/>
        <w:rPr>
          <w:rFonts w:ascii="宋体"/>
          <w:bCs/>
          <w:color w:val="auto"/>
          <w:sz w:val="24"/>
        </w:rPr>
      </w:pPr>
    </w:p>
    <w:p w14:paraId="054ED644">
      <w:pPr>
        <w:tabs>
          <w:tab w:val="left" w:pos="420"/>
        </w:tabs>
        <w:spacing w:line="360" w:lineRule="auto"/>
        <w:ind w:firstLine="480" w:firstLineChars="200"/>
        <w:jc w:val="right"/>
        <w:rPr>
          <w:rFonts w:ascii="宋体"/>
          <w:bCs/>
          <w:color w:val="auto"/>
          <w:sz w:val="24"/>
        </w:rPr>
      </w:pPr>
      <w:r>
        <w:rPr>
          <w:rFonts w:hint="eastAsia" w:ascii="宋体" w:hAnsi="宋体"/>
          <w:bCs/>
          <w:color w:val="auto"/>
          <w:sz w:val="24"/>
        </w:rPr>
        <w:t>企业名称（盖章）：</w:t>
      </w:r>
    </w:p>
    <w:p w14:paraId="51112C2C">
      <w:pPr>
        <w:tabs>
          <w:tab w:val="left" w:pos="420"/>
        </w:tabs>
        <w:spacing w:before="100" w:beforeAutospacing="1" w:after="100" w:afterAutospacing="1" w:line="360" w:lineRule="auto"/>
        <w:ind w:firstLine="480" w:firstLineChars="200"/>
        <w:jc w:val="right"/>
        <w:rPr>
          <w:rFonts w:ascii="宋体"/>
          <w:bCs/>
          <w:color w:val="auto"/>
          <w:sz w:val="24"/>
        </w:rPr>
      </w:pPr>
      <w:r>
        <w:rPr>
          <w:rFonts w:hint="eastAsia" w:ascii="宋体" w:hAnsi="宋体"/>
          <w:bCs/>
          <w:color w:val="auto"/>
          <w:sz w:val="24"/>
        </w:rPr>
        <w:t>日</w:t>
      </w:r>
      <w:r>
        <w:rPr>
          <w:rFonts w:ascii="宋体" w:hAnsi="宋体"/>
          <w:bCs/>
          <w:color w:val="auto"/>
          <w:sz w:val="24"/>
        </w:rPr>
        <w:t xml:space="preserve"> </w:t>
      </w:r>
      <w:r>
        <w:rPr>
          <w:rFonts w:hint="eastAsia" w:ascii="宋体" w:hAnsi="宋体"/>
          <w:bCs/>
          <w:color w:val="auto"/>
          <w:sz w:val="24"/>
        </w:rPr>
        <w:t>期：</w:t>
      </w:r>
    </w:p>
    <w:p w14:paraId="12CF3E71">
      <w:pPr>
        <w:tabs>
          <w:tab w:val="left" w:pos="420"/>
        </w:tabs>
        <w:spacing w:before="100" w:beforeAutospacing="1" w:after="100" w:afterAutospacing="1"/>
        <w:rPr>
          <w:rFonts w:ascii="宋体"/>
          <w:b/>
          <w:bCs/>
          <w:color w:val="auto"/>
          <w:sz w:val="24"/>
        </w:rPr>
      </w:pPr>
      <w:r>
        <w:rPr>
          <w:rFonts w:hint="eastAsia" w:ascii="宋体" w:hAnsi="宋体"/>
          <w:b/>
          <w:bCs/>
          <w:color w:val="auto"/>
          <w:sz w:val="24"/>
        </w:rPr>
        <w:t>注：</w:t>
      </w:r>
    </w:p>
    <w:p w14:paraId="35FB38CA">
      <w:pPr>
        <w:tabs>
          <w:tab w:val="left" w:pos="420"/>
        </w:tabs>
        <w:spacing w:before="100" w:beforeAutospacing="1" w:after="100" w:afterAutospacing="1"/>
        <w:rPr>
          <w:rFonts w:ascii="宋体"/>
          <w:b/>
          <w:bCs/>
          <w:color w:val="auto"/>
          <w:sz w:val="24"/>
        </w:rPr>
      </w:pPr>
      <w:r>
        <w:rPr>
          <w:rFonts w:ascii="宋体" w:hAnsi="宋体"/>
          <w:b/>
          <w:bCs/>
          <w:color w:val="auto"/>
          <w:sz w:val="24"/>
        </w:rPr>
        <w:t>1</w:t>
      </w:r>
      <w:r>
        <w:rPr>
          <w:rFonts w:hint="eastAsia" w:ascii="宋体" w:hAnsi="宋体"/>
          <w:b/>
          <w:bCs/>
          <w:color w:val="auto"/>
          <w:sz w:val="24"/>
        </w:rPr>
        <w:t>、</w:t>
      </w:r>
      <w:r>
        <w:rPr>
          <w:rFonts w:hint="eastAsia" w:ascii="宋体" w:hAnsi="宋体"/>
          <w:b/>
          <w:color w:val="auto"/>
          <w:szCs w:val="21"/>
        </w:rPr>
        <w:t>如投标产品由小微企业生产，则需提供中小企业声明函。</w:t>
      </w:r>
    </w:p>
    <w:p w14:paraId="16040462">
      <w:pPr>
        <w:tabs>
          <w:tab w:val="left" w:pos="420"/>
        </w:tabs>
        <w:spacing w:before="100" w:beforeAutospacing="1" w:after="100" w:afterAutospacing="1"/>
        <w:rPr>
          <w:rFonts w:ascii="宋体"/>
          <w:b/>
          <w:color w:val="auto"/>
          <w:szCs w:val="21"/>
        </w:rPr>
      </w:pPr>
      <w:r>
        <w:rPr>
          <w:rFonts w:ascii="宋体" w:hAnsi="宋体"/>
          <w:b/>
          <w:color w:val="auto"/>
          <w:szCs w:val="21"/>
        </w:rPr>
        <w:t>2</w:t>
      </w:r>
      <w:r>
        <w:rPr>
          <w:rFonts w:hint="eastAsia" w:ascii="宋体" w:hAnsi="宋体"/>
          <w:b/>
          <w:color w:val="auto"/>
          <w:szCs w:val="21"/>
        </w:rPr>
        <w:t>、小微企业提供的货物既有中小企业制造货物，也有大型企业制造货物的，不享受中小企业扶持政策。</w:t>
      </w:r>
    </w:p>
    <w:p w14:paraId="388694AF">
      <w:pPr>
        <w:tabs>
          <w:tab w:val="left" w:pos="420"/>
        </w:tabs>
        <w:spacing w:before="100" w:beforeAutospacing="1" w:after="100" w:afterAutospacing="1"/>
        <w:rPr>
          <w:rFonts w:ascii="宋体"/>
          <w:b/>
          <w:color w:val="auto"/>
          <w:szCs w:val="21"/>
        </w:rPr>
      </w:pPr>
      <w:r>
        <w:rPr>
          <w:rFonts w:ascii="宋体" w:hAnsi="宋体"/>
          <w:b/>
          <w:color w:val="auto"/>
          <w:szCs w:val="21"/>
        </w:rPr>
        <w:t>3</w:t>
      </w:r>
      <w:r>
        <w:rPr>
          <w:rFonts w:hint="eastAsia" w:ascii="宋体" w:hAnsi="宋体"/>
          <w:b/>
          <w:color w:val="auto"/>
          <w:szCs w:val="21"/>
        </w:rPr>
        <w:t>、如中标人声明为小微企业，本声明函将随中标结果同时公告，接受社会监督。</w:t>
      </w:r>
    </w:p>
    <w:p w14:paraId="1BF64962">
      <w:pPr>
        <w:tabs>
          <w:tab w:val="left" w:pos="420"/>
        </w:tabs>
        <w:spacing w:before="100" w:beforeAutospacing="1" w:after="100" w:afterAutospacing="1"/>
        <w:rPr>
          <w:rFonts w:hint="eastAsia" w:ascii="宋体" w:hAnsi="宋体"/>
          <w:b/>
          <w:color w:val="auto"/>
          <w:szCs w:val="21"/>
        </w:rPr>
      </w:pPr>
      <w:r>
        <w:rPr>
          <w:rFonts w:hint="eastAsia" w:ascii="宋体" w:hAnsi="宋体"/>
          <w:b/>
          <w:color w:val="auto"/>
          <w:szCs w:val="21"/>
          <w:lang w:val="en-US" w:eastAsia="zh-CN"/>
        </w:rPr>
        <w:t>4.</w:t>
      </w:r>
      <w:r>
        <w:rPr>
          <w:rFonts w:hint="eastAsia" w:ascii="宋体" w:hAnsi="宋体"/>
          <w:b/>
          <w:color w:val="auto"/>
          <w:szCs w:val="21"/>
        </w:rPr>
        <w:t>如标项中有多个产品的，应对所有产品逐一声明</w:t>
      </w:r>
    </w:p>
    <w:p w14:paraId="143E804E">
      <w:pPr>
        <w:snapToGrid w:val="0"/>
        <w:spacing w:before="50" w:after="156"/>
        <w:jc w:val="left"/>
        <w:rPr>
          <w:rFonts w:ascii="宋体"/>
          <w:b/>
          <w:color w:val="auto"/>
          <w:sz w:val="24"/>
        </w:rPr>
      </w:pPr>
    </w:p>
    <w:p w14:paraId="237C8CDD">
      <w:pPr>
        <w:snapToGrid w:val="0"/>
        <w:spacing w:before="50" w:after="156"/>
        <w:jc w:val="left"/>
        <w:rPr>
          <w:rFonts w:ascii="宋体"/>
          <w:b/>
          <w:color w:val="auto"/>
          <w:sz w:val="24"/>
        </w:rPr>
      </w:pPr>
    </w:p>
    <w:p w14:paraId="66F706C8">
      <w:pPr>
        <w:snapToGrid w:val="0"/>
        <w:spacing w:before="50" w:after="156"/>
        <w:jc w:val="left"/>
        <w:rPr>
          <w:rFonts w:ascii="宋体"/>
          <w:b/>
          <w:color w:val="auto"/>
          <w:sz w:val="24"/>
        </w:rPr>
      </w:pPr>
      <w:r>
        <w:rPr>
          <w:rFonts w:hint="eastAsia" w:ascii="宋体" w:hAnsi="宋体"/>
          <w:b/>
          <w:color w:val="auto"/>
          <w:sz w:val="24"/>
        </w:rPr>
        <w:t>附件</w:t>
      </w:r>
      <w:r>
        <w:rPr>
          <w:rFonts w:hint="eastAsia" w:ascii="宋体" w:hAnsi="宋体"/>
          <w:b/>
          <w:color w:val="auto"/>
          <w:sz w:val="24"/>
          <w:lang w:val="en-US" w:eastAsia="zh-CN"/>
        </w:rPr>
        <w:t>4</w:t>
      </w:r>
      <w:r>
        <w:rPr>
          <w:rFonts w:ascii="宋体" w:hAnsi="宋体"/>
          <w:b/>
          <w:color w:val="auto"/>
          <w:sz w:val="24"/>
        </w:rPr>
        <w:t>.</w:t>
      </w:r>
      <w:r>
        <w:rPr>
          <w:rFonts w:hint="eastAsia" w:ascii="宋体" w:hAnsi="宋体"/>
          <w:b/>
          <w:color w:val="auto"/>
          <w:sz w:val="24"/>
          <w:lang w:val="en-US" w:eastAsia="zh-CN"/>
        </w:rPr>
        <w:t>4</w:t>
      </w:r>
      <w:r>
        <w:rPr>
          <w:rFonts w:hint="eastAsia" w:ascii="宋体" w:hAnsi="宋体"/>
          <w:b/>
          <w:color w:val="auto"/>
          <w:sz w:val="24"/>
        </w:rPr>
        <w:t>：</w:t>
      </w:r>
      <w:r>
        <w:rPr>
          <w:rFonts w:ascii="宋体" w:hAnsi="宋体"/>
          <w:b/>
          <w:color w:val="auto"/>
          <w:sz w:val="24"/>
        </w:rPr>
        <w:t xml:space="preserve"> </w:t>
      </w:r>
      <w:r>
        <w:rPr>
          <w:rFonts w:hint="eastAsia" w:ascii="宋体" w:hAnsi="宋体"/>
          <w:b/>
          <w:color w:val="auto"/>
          <w:sz w:val="24"/>
        </w:rPr>
        <w:t>残疾人福利性单位声明函及残疾人福利性单位残疾人聘用情况</w:t>
      </w:r>
    </w:p>
    <w:p w14:paraId="3B817043">
      <w:pPr>
        <w:pStyle w:val="41"/>
        <w:rPr>
          <w:color w:val="auto"/>
        </w:rPr>
      </w:pPr>
    </w:p>
    <w:p w14:paraId="730EF03E">
      <w:pPr>
        <w:widowControl/>
        <w:spacing w:before="100" w:beforeAutospacing="1" w:after="190"/>
        <w:jc w:val="center"/>
        <w:rPr>
          <w:rFonts w:ascii="宋体"/>
          <w:b/>
          <w:bCs/>
          <w:color w:val="auto"/>
          <w:sz w:val="30"/>
          <w:szCs w:val="30"/>
        </w:rPr>
      </w:pPr>
      <w:r>
        <w:rPr>
          <w:rFonts w:hint="eastAsia" w:ascii="宋体" w:hAnsi="宋体"/>
          <w:b/>
          <w:bCs/>
          <w:color w:val="auto"/>
          <w:sz w:val="30"/>
          <w:szCs w:val="30"/>
        </w:rPr>
        <w:t>残疾人福利性单位声明函</w:t>
      </w:r>
    </w:p>
    <w:p w14:paraId="20C341B6">
      <w:pPr>
        <w:spacing w:line="588" w:lineRule="exact"/>
        <w:ind w:firstLine="400" w:firstLineChars="200"/>
        <w:rPr>
          <w:rFonts w:ascii="宋体"/>
          <w:color w:val="auto"/>
        </w:rPr>
      </w:pPr>
      <w:r>
        <w:rPr>
          <w:rFonts w:hint="eastAsia" w:ascii="宋体" w:hAnsi="宋体"/>
          <w:color w:val="auto"/>
        </w:rPr>
        <w:t>本单位郑重声明，根据《财政部民政部中国残疾人联合会关于促进残疾人就业政府采购政策的通知》（财库〔</w:t>
      </w:r>
      <w:r>
        <w:rPr>
          <w:rFonts w:ascii="宋体" w:hAnsi="宋体"/>
          <w:color w:val="auto"/>
        </w:rPr>
        <w:t>2017</w:t>
      </w:r>
      <w:r>
        <w:rPr>
          <w:rFonts w:hint="eastAsia" w:ascii="宋体" w:hAnsi="宋体"/>
          <w:color w:val="auto"/>
        </w:rPr>
        <w:t>〕</w:t>
      </w:r>
      <w:r>
        <w:rPr>
          <w:rFonts w:ascii="宋体" w:hAnsi="宋体"/>
          <w:color w:val="auto"/>
        </w:rPr>
        <w:t xml:space="preserve"> 141</w:t>
      </w:r>
      <w:r>
        <w:rPr>
          <w:rFonts w:hint="eastAsia" w:ascii="宋体" w:hAnsi="宋体"/>
          <w:color w:val="auto"/>
        </w:rPr>
        <w:t>号）的规定，本单位为符合条件的残疾人福利性单位，且本单位参加</w:t>
      </w:r>
      <w:r>
        <w:rPr>
          <w:rFonts w:ascii="宋体" w:hAnsi="宋体"/>
          <w:color w:val="auto"/>
        </w:rPr>
        <w:t>______</w:t>
      </w:r>
      <w:r>
        <w:rPr>
          <w:rFonts w:hint="eastAsia" w:ascii="宋体" w:hAnsi="宋体"/>
          <w:color w:val="auto"/>
        </w:rPr>
        <w:t>单位的</w:t>
      </w:r>
      <w:r>
        <w:rPr>
          <w:rFonts w:ascii="宋体" w:hAnsi="宋体"/>
          <w:color w:val="auto"/>
        </w:rPr>
        <w:t>______</w:t>
      </w:r>
      <w:r>
        <w:rPr>
          <w:rFonts w:hint="eastAsia" w:ascii="宋体" w:hAnsi="宋体"/>
          <w:color w:val="auto"/>
        </w:rPr>
        <w:t>项目采购活动提供本单位制造的货物（由本单位承担工程</w:t>
      </w:r>
      <w:r>
        <w:rPr>
          <w:rFonts w:ascii="宋体" w:hAnsi="宋体"/>
          <w:color w:val="auto"/>
        </w:rPr>
        <w:t>/</w:t>
      </w:r>
      <w:r>
        <w:rPr>
          <w:rFonts w:hint="eastAsia" w:ascii="宋体" w:hAnsi="宋体"/>
          <w:color w:val="auto"/>
        </w:rPr>
        <w:t>提供服务），或者提供其他残疾人福利性单位制造的货物（不包括使用非残疾人福利性单位注册商标的货物）。</w:t>
      </w:r>
    </w:p>
    <w:p w14:paraId="52C1429A">
      <w:pPr>
        <w:spacing w:line="588" w:lineRule="exact"/>
        <w:ind w:firstLine="400" w:firstLineChars="200"/>
        <w:rPr>
          <w:rFonts w:ascii="宋体"/>
          <w:color w:val="auto"/>
        </w:rPr>
      </w:pPr>
      <w:r>
        <w:rPr>
          <w:rFonts w:hint="eastAsia" w:ascii="宋体" w:hAnsi="宋体"/>
          <w:color w:val="auto"/>
        </w:rPr>
        <w:t>本单位对上述声明的真实性负责。如有虚假，将依法承担相应责任。</w:t>
      </w:r>
    </w:p>
    <w:p w14:paraId="1C0BC4D6">
      <w:pPr>
        <w:spacing w:line="588" w:lineRule="exact"/>
        <w:ind w:firstLine="624" w:firstLineChars="200"/>
        <w:rPr>
          <w:rFonts w:ascii="宋体"/>
          <w:color w:val="auto"/>
          <w:spacing w:val="6"/>
          <w:sz w:val="30"/>
          <w:szCs w:val="30"/>
        </w:rPr>
      </w:pPr>
    </w:p>
    <w:p w14:paraId="6B3CBB0E">
      <w:pPr>
        <w:spacing w:line="588" w:lineRule="exact"/>
        <w:ind w:firstLine="624" w:firstLineChars="200"/>
        <w:rPr>
          <w:rFonts w:ascii="宋体"/>
          <w:color w:val="auto"/>
          <w:spacing w:val="6"/>
          <w:sz w:val="30"/>
          <w:szCs w:val="30"/>
        </w:rPr>
      </w:pPr>
    </w:p>
    <w:p w14:paraId="29EBAA1F">
      <w:pPr>
        <w:tabs>
          <w:tab w:val="left" w:pos="4860"/>
        </w:tabs>
        <w:spacing w:line="588" w:lineRule="exact"/>
        <w:ind w:right="1560" w:firstLine="400" w:firstLineChars="200"/>
        <w:jc w:val="center"/>
        <w:rPr>
          <w:rFonts w:ascii="宋体"/>
          <w:color w:val="auto"/>
        </w:rPr>
      </w:pPr>
      <w:r>
        <w:rPr>
          <w:rFonts w:ascii="宋体" w:hAnsi="宋体"/>
          <w:color w:val="auto"/>
        </w:rPr>
        <w:t xml:space="preserve">                                             </w:t>
      </w:r>
      <w:r>
        <w:rPr>
          <w:rFonts w:hint="eastAsia" w:ascii="宋体" w:hAnsi="宋体"/>
          <w:color w:val="auto"/>
        </w:rPr>
        <w:t>单位名称（盖章）：</w:t>
      </w:r>
    </w:p>
    <w:p w14:paraId="39273092">
      <w:pPr>
        <w:rPr>
          <w:rFonts w:ascii="宋体"/>
          <w:color w:val="auto"/>
        </w:rPr>
      </w:pPr>
      <w:r>
        <w:rPr>
          <w:rFonts w:ascii="宋体" w:hAnsi="宋体"/>
          <w:color w:val="auto"/>
        </w:rPr>
        <w:t xml:space="preserve">                                                 </w:t>
      </w:r>
      <w:r>
        <w:rPr>
          <w:rFonts w:hint="eastAsia" w:ascii="宋体" w:hAnsi="宋体"/>
          <w:color w:val="auto"/>
        </w:rPr>
        <w:t>日期：</w:t>
      </w:r>
    </w:p>
    <w:p w14:paraId="3D68287C">
      <w:pPr>
        <w:rPr>
          <w:rFonts w:ascii="宋体"/>
          <w:color w:val="auto"/>
        </w:rPr>
      </w:pPr>
    </w:p>
    <w:p w14:paraId="38566797">
      <w:pPr>
        <w:rPr>
          <w:rFonts w:ascii="宋体"/>
          <w:color w:val="auto"/>
        </w:rPr>
      </w:pPr>
    </w:p>
    <w:p w14:paraId="3EA3AD58">
      <w:pPr>
        <w:rPr>
          <w:rFonts w:ascii="宋体"/>
          <w:color w:val="auto"/>
        </w:rPr>
      </w:pPr>
    </w:p>
    <w:p w14:paraId="32301919">
      <w:pPr>
        <w:numPr>
          <w:ilvl w:val="0"/>
          <w:numId w:val="13"/>
        </w:numPr>
        <w:tabs>
          <w:tab w:val="left" w:pos="420"/>
          <w:tab w:val="clear" w:pos="1244"/>
        </w:tabs>
        <w:spacing w:before="100" w:beforeAutospacing="1" w:after="100" w:afterAutospacing="1" w:line="432" w:lineRule="auto"/>
        <w:ind w:hanging="1244"/>
        <w:rPr>
          <w:rFonts w:ascii="宋体"/>
          <w:b/>
          <w:color w:val="auto"/>
          <w:szCs w:val="21"/>
        </w:rPr>
      </w:pPr>
      <w:r>
        <w:rPr>
          <w:rFonts w:hint="eastAsia" w:ascii="宋体" w:hAnsi="宋体"/>
          <w:b/>
          <w:color w:val="auto"/>
          <w:szCs w:val="21"/>
        </w:rPr>
        <w:t>残疾人福利性单位视同小型、微型企业，享受价格扣除。</w:t>
      </w:r>
    </w:p>
    <w:p w14:paraId="2F9D36B2">
      <w:pPr>
        <w:numPr>
          <w:ilvl w:val="0"/>
          <w:numId w:val="13"/>
        </w:numPr>
        <w:tabs>
          <w:tab w:val="left" w:pos="420"/>
          <w:tab w:val="clear" w:pos="1244"/>
        </w:tabs>
        <w:spacing w:before="100" w:beforeAutospacing="1" w:after="100" w:afterAutospacing="1" w:line="432" w:lineRule="auto"/>
        <w:ind w:hanging="1244"/>
        <w:rPr>
          <w:rFonts w:ascii="宋体"/>
          <w:b/>
          <w:color w:val="auto"/>
          <w:szCs w:val="21"/>
        </w:rPr>
      </w:pPr>
      <w:r>
        <w:rPr>
          <w:rFonts w:hint="eastAsia" w:ascii="宋体" w:hAnsi="宋体"/>
          <w:b/>
          <w:color w:val="auto"/>
          <w:szCs w:val="21"/>
        </w:rPr>
        <w:t>残疾人福利性单位属于小型、微型企业的，不重复享受政策。</w:t>
      </w:r>
    </w:p>
    <w:p w14:paraId="129BAF66">
      <w:pPr>
        <w:numPr>
          <w:ilvl w:val="0"/>
          <w:numId w:val="13"/>
        </w:numPr>
        <w:tabs>
          <w:tab w:val="left" w:pos="420"/>
          <w:tab w:val="clear" w:pos="1244"/>
        </w:tabs>
        <w:spacing w:before="100" w:beforeAutospacing="1" w:after="100" w:afterAutospacing="1" w:line="432" w:lineRule="auto"/>
        <w:ind w:hanging="1244"/>
        <w:rPr>
          <w:rFonts w:ascii="宋体"/>
          <w:b/>
          <w:color w:val="auto"/>
          <w:szCs w:val="21"/>
        </w:rPr>
      </w:pPr>
      <w:r>
        <w:rPr>
          <w:rFonts w:hint="eastAsia" w:ascii="宋体" w:hAnsi="宋体"/>
          <w:b/>
          <w:color w:val="auto"/>
          <w:szCs w:val="21"/>
        </w:rPr>
        <w:t>如中标人声明为残疾人福利性单位，本声明函将随中标结果同时公告，接受社会监督。</w:t>
      </w:r>
    </w:p>
    <w:p w14:paraId="0B0EBF21">
      <w:pPr>
        <w:rPr>
          <w:color w:val="auto"/>
        </w:rPr>
      </w:pPr>
    </w:p>
    <w:p w14:paraId="5042EF9F">
      <w:pPr>
        <w:pStyle w:val="41"/>
        <w:rPr>
          <w:color w:val="auto"/>
        </w:rPr>
      </w:pPr>
    </w:p>
    <w:p w14:paraId="198210B3">
      <w:pPr>
        <w:rPr>
          <w:color w:val="auto"/>
        </w:rPr>
      </w:pPr>
    </w:p>
    <w:p w14:paraId="7AFBBBB7">
      <w:pPr>
        <w:snapToGrid w:val="0"/>
        <w:spacing w:before="120" w:after="50"/>
        <w:jc w:val="center"/>
        <w:rPr>
          <w:rFonts w:ascii="宋体"/>
          <w:b/>
          <w:color w:val="auto"/>
          <w:sz w:val="30"/>
          <w:szCs w:val="30"/>
        </w:rPr>
      </w:pPr>
    </w:p>
    <w:p w14:paraId="5BE0E4D9">
      <w:pPr>
        <w:rPr>
          <w:rFonts w:ascii="宋体"/>
          <w:b/>
          <w:color w:val="auto"/>
          <w:sz w:val="30"/>
          <w:szCs w:val="30"/>
        </w:rPr>
      </w:pPr>
      <w:r>
        <w:rPr>
          <w:color w:val="auto"/>
        </w:rPr>
        <w:br w:type="page"/>
      </w:r>
    </w:p>
    <w:p w14:paraId="3082DAC4">
      <w:pPr>
        <w:pStyle w:val="2"/>
        <w:rPr>
          <w:rFonts w:hint="eastAsia"/>
        </w:rPr>
      </w:pPr>
    </w:p>
    <w:p w14:paraId="542058DA">
      <w:pPr>
        <w:snapToGrid w:val="0"/>
        <w:spacing w:before="120" w:after="50"/>
        <w:jc w:val="center"/>
        <w:rPr>
          <w:rFonts w:ascii="宋体"/>
          <w:b/>
          <w:color w:val="auto"/>
          <w:sz w:val="30"/>
          <w:szCs w:val="30"/>
        </w:rPr>
      </w:pPr>
      <w:r>
        <w:rPr>
          <w:rFonts w:hint="eastAsia" w:ascii="宋体" w:hAnsi="宋体"/>
          <w:b/>
          <w:color w:val="auto"/>
          <w:sz w:val="30"/>
          <w:szCs w:val="30"/>
        </w:rPr>
        <w:t>残疾人福利性单位残疾人聘用情况表</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5"/>
        <w:gridCol w:w="2305"/>
        <w:gridCol w:w="2168"/>
        <w:gridCol w:w="1882"/>
      </w:tblGrid>
      <w:tr w14:paraId="60460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5" w:type="dxa"/>
          </w:tcPr>
          <w:p w14:paraId="3BAFD8C7">
            <w:pPr>
              <w:snapToGrid w:val="0"/>
              <w:spacing w:before="120" w:after="50" w:line="360" w:lineRule="auto"/>
              <w:jc w:val="center"/>
              <w:rPr>
                <w:rFonts w:ascii="宋体"/>
                <w:b/>
                <w:i/>
                <w:color w:val="auto"/>
                <w:sz w:val="24"/>
              </w:rPr>
            </w:pPr>
            <w:r>
              <w:rPr>
                <w:rFonts w:hint="eastAsia" w:ascii="宋体" w:hAnsi="宋体"/>
                <w:b/>
                <w:i/>
                <w:color w:val="auto"/>
                <w:sz w:val="24"/>
              </w:rPr>
              <w:t>序号</w:t>
            </w:r>
          </w:p>
        </w:tc>
        <w:tc>
          <w:tcPr>
            <w:tcW w:w="2305" w:type="dxa"/>
          </w:tcPr>
          <w:p w14:paraId="2450FC5F">
            <w:pPr>
              <w:snapToGrid w:val="0"/>
              <w:spacing w:before="120" w:after="50" w:line="360" w:lineRule="auto"/>
              <w:jc w:val="center"/>
              <w:rPr>
                <w:rFonts w:ascii="宋体"/>
                <w:b/>
                <w:i/>
                <w:color w:val="auto"/>
                <w:sz w:val="24"/>
              </w:rPr>
            </w:pPr>
            <w:r>
              <w:rPr>
                <w:rFonts w:hint="eastAsia" w:ascii="宋体" w:hAnsi="宋体"/>
                <w:b/>
                <w:i/>
                <w:color w:val="auto"/>
                <w:sz w:val="24"/>
              </w:rPr>
              <w:t>姓名</w:t>
            </w:r>
          </w:p>
        </w:tc>
        <w:tc>
          <w:tcPr>
            <w:tcW w:w="2168" w:type="dxa"/>
          </w:tcPr>
          <w:p w14:paraId="0BB223EF">
            <w:pPr>
              <w:snapToGrid w:val="0"/>
              <w:spacing w:before="120" w:after="50" w:line="360" w:lineRule="auto"/>
              <w:jc w:val="center"/>
              <w:rPr>
                <w:rFonts w:ascii="宋体"/>
                <w:b/>
                <w:i/>
                <w:color w:val="auto"/>
                <w:sz w:val="24"/>
              </w:rPr>
            </w:pPr>
            <w:r>
              <w:rPr>
                <w:rFonts w:hint="eastAsia" w:ascii="宋体" w:hAnsi="宋体"/>
                <w:b/>
                <w:i/>
                <w:color w:val="auto"/>
                <w:sz w:val="24"/>
              </w:rPr>
              <w:t>残疾人证号</w:t>
            </w:r>
          </w:p>
        </w:tc>
        <w:tc>
          <w:tcPr>
            <w:tcW w:w="1882" w:type="dxa"/>
          </w:tcPr>
          <w:p w14:paraId="6EF4ED8E">
            <w:pPr>
              <w:snapToGrid w:val="0"/>
              <w:spacing w:before="120" w:after="50" w:line="360" w:lineRule="auto"/>
              <w:jc w:val="center"/>
              <w:rPr>
                <w:rFonts w:ascii="宋体"/>
                <w:b/>
                <w:i/>
                <w:color w:val="auto"/>
                <w:sz w:val="24"/>
              </w:rPr>
            </w:pPr>
            <w:r>
              <w:rPr>
                <w:rFonts w:hint="eastAsia" w:ascii="宋体" w:hAnsi="宋体"/>
                <w:b/>
                <w:i/>
                <w:color w:val="auto"/>
                <w:sz w:val="24"/>
              </w:rPr>
              <w:t>聘用时间</w:t>
            </w:r>
          </w:p>
        </w:tc>
      </w:tr>
      <w:tr w14:paraId="659B9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39A53327">
            <w:pPr>
              <w:snapToGrid w:val="0"/>
              <w:spacing w:before="120" w:after="50" w:line="360" w:lineRule="auto"/>
              <w:jc w:val="center"/>
              <w:rPr>
                <w:rFonts w:ascii="宋体"/>
                <w:b/>
                <w:i/>
                <w:color w:val="auto"/>
                <w:sz w:val="24"/>
              </w:rPr>
            </w:pPr>
          </w:p>
        </w:tc>
        <w:tc>
          <w:tcPr>
            <w:tcW w:w="2305" w:type="dxa"/>
          </w:tcPr>
          <w:p w14:paraId="44C2408A">
            <w:pPr>
              <w:snapToGrid w:val="0"/>
              <w:spacing w:before="120" w:after="50" w:line="360" w:lineRule="auto"/>
              <w:jc w:val="center"/>
              <w:rPr>
                <w:rFonts w:ascii="宋体"/>
                <w:b/>
                <w:i/>
                <w:color w:val="auto"/>
                <w:sz w:val="24"/>
              </w:rPr>
            </w:pPr>
          </w:p>
        </w:tc>
        <w:tc>
          <w:tcPr>
            <w:tcW w:w="2168" w:type="dxa"/>
          </w:tcPr>
          <w:p w14:paraId="368B1F38">
            <w:pPr>
              <w:snapToGrid w:val="0"/>
              <w:spacing w:before="120" w:after="50" w:line="360" w:lineRule="auto"/>
              <w:jc w:val="center"/>
              <w:rPr>
                <w:rFonts w:ascii="宋体"/>
                <w:b/>
                <w:i/>
                <w:color w:val="auto"/>
                <w:sz w:val="24"/>
              </w:rPr>
            </w:pPr>
          </w:p>
        </w:tc>
        <w:tc>
          <w:tcPr>
            <w:tcW w:w="1882" w:type="dxa"/>
          </w:tcPr>
          <w:p w14:paraId="291A52B3">
            <w:pPr>
              <w:snapToGrid w:val="0"/>
              <w:spacing w:before="120" w:after="50" w:line="360" w:lineRule="auto"/>
              <w:jc w:val="center"/>
              <w:rPr>
                <w:rFonts w:ascii="宋体"/>
                <w:b/>
                <w:i/>
                <w:color w:val="auto"/>
                <w:sz w:val="24"/>
              </w:rPr>
            </w:pPr>
          </w:p>
        </w:tc>
      </w:tr>
      <w:tr w14:paraId="605C4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45DA7AD2">
            <w:pPr>
              <w:snapToGrid w:val="0"/>
              <w:spacing w:before="120" w:after="50" w:line="360" w:lineRule="auto"/>
              <w:jc w:val="center"/>
              <w:rPr>
                <w:rFonts w:ascii="宋体"/>
                <w:b/>
                <w:i/>
                <w:color w:val="auto"/>
                <w:sz w:val="24"/>
              </w:rPr>
            </w:pPr>
          </w:p>
        </w:tc>
        <w:tc>
          <w:tcPr>
            <w:tcW w:w="2305" w:type="dxa"/>
          </w:tcPr>
          <w:p w14:paraId="421FFB55">
            <w:pPr>
              <w:snapToGrid w:val="0"/>
              <w:spacing w:before="120" w:after="50" w:line="360" w:lineRule="auto"/>
              <w:jc w:val="center"/>
              <w:rPr>
                <w:rFonts w:ascii="宋体"/>
                <w:b/>
                <w:i/>
                <w:color w:val="auto"/>
                <w:sz w:val="24"/>
              </w:rPr>
            </w:pPr>
          </w:p>
        </w:tc>
        <w:tc>
          <w:tcPr>
            <w:tcW w:w="2168" w:type="dxa"/>
          </w:tcPr>
          <w:p w14:paraId="53D4A1B1">
            <w:pPr>
              <w:snapToGrid w:val="0"/>
              <w:spacing w:before="120" w:after="50" w:line="360" w:lineRule="auto"/>
              <w:jc w:val="center"/>
              <w:rPr>
                <w:rFonts w:ascii="宋体"/>
                <w:b/>
                <w:i/>
                <w:color w:val="auto"/>
                <w:sz w:val="24"/>
              </w:rPr>
            </w:pPr>
          </w:p>
        </w:tc>
        <w:tc>
          <w:tcPr>
            <w:tcW w:w="1882" w:type="dxa"/>
          </w:tcPr>
          <w:p w14:paraId="0AC21AB3">
            <w:pPr>
              <w:snapToGrid w:val="0"/>
              <w:spacing w:before="120" w:after="50" w:line="360" w:lineRule="auto"/>
              <w:jc w:val="center"/>
              <w:rPr>
                <w:rFonts w:ascii="宋体"/>
                <w:b/>
                <w:i/>
                <w:color w:val="auto"/>
                <w:sz w:val="24"/>
              </w:rPr>
            </w:pPr>
          </w:p>
        </w:tc>
      </w:tr>
      <w:tr w14:paraId="7CCA9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72947042">
            <w:pPr>
              <w:snapToGrid w:val="0"/>
              <w:spacing w:before="120" w:after="50" w:line="360" w:lineRule="auto"/>
              <w:jc w:val="center"/>
              <w:rPr>
                <w:rFonts w:ascii="宋体"/>
                <w:b/>
                <w:i/>
                <w:color w:val="auto"/>
                <w:sz w:val="24"/>
              </w:rPr>
            </w:pPr>
          </w:p>
        </w:tc>
        <w:tc>
          <w:tcPr>
            <w:tcW w:w="2305" w:type="dxa"/>
          </w:tcPr>
          <w:p w14:paraId="4CD05802">
            <w:pPr>
              <w:snapToGrid w:val="0"/>
              <w:spacing w:before="120" w:after="50" w:line="360" w:lineRule="auto"/>
              <w:jc w:val="center"/>
              <w:rPr>
                <w:rFonts w:ascii="宋体"/>
                <w:b/>
                <w:i/>
                <w:color w:val="auto"/>
                <w:sz w:val="24"/>
              </w:rPr>
            </w:pPr>
          </w:p>
        </w:tc>
        <w:tc>
          <w:tcPr>
            <w:tcW w:w="2168" w:type="dxa"/>
          </w:tcPr>
          <w:p w14:paraId="09EC1368">
            <w:pPr>
              <w:snapToGrid w:val="0"/>
              <w:spacing w:before="120" w:after="50" w:line="360" w:lineRule="auto"/>
              <w:jc w:val="center"/>
              <w:rPr>
                <w:rFonts w:ascii="宋体"/>
                <w:b/>
                <w:i/>
                <w:color w:val="auto"/>
                <w:sz w:val="24"/>
              </w:rPr>
            </w:pPr>
          </w:p>
        </w:tc>
        <w:tc>
          <w:tcPr>
            <w:tcW w:w="1882" w:type="dxa"/>
          </w:tcPr>
          <w:p w14:paraId="0DFF448F">
            <w:pPr>
              <w:snapToGrid w:val="0"/>
              <w:spacing w:before="120" w:after="50" w:line="360" w:lineRule="auto"/>
              <w:jc w:val="center"/>
              <w:rPr>
                <w:rFonts w:ascii="宋体"/>
                <w:b/>
                <w:i/>
                <w:color w:val="auto"/>
                <w:sz w:val="24"/>
              </w:rPr>
            </w:pPr>
          </w:p>
        </w:tc>
      </w:tr>
      <w:tr w14:paraId="11D82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7907FD76">
            <w:pPr>
              <w:snapToGrid w:val="0"/>
              <w:spacing w:before="120" w:after="50" w:line="360" w:lineRule="auto"/>
              <w:jc w:val="center"/>
              <w:rPr>
                <w:rFonts w:ascii="宋体"/>
                <w:b/>
                <w:i/>
                <w:color w:val="auto"/>
                <w:sz w:val="24"/>
              </w:rPr>
            </w:pPr>
          </w:p>
        </w:tc>
        <w:tc>
          <w:tcPr>
            <w:tcW w:w="2305" w:type="dxa"/>
          </w:tcPr>
          <w:p w14:paraId="5AE992AC">
            <w:pPr>
              <w:snapToGrid w:val="0"/>
              <w:spacing w:before="120" w:after="50" w:line="360" w:lineRule="auto"/>
              <w:jc w:val="center"/>
              <w:rPr>
                <w:rFonts w:ascii="宋体"/>
                <w:b/>
                <w:i/>
                <w:color w:val="auto"/>
                <w:sz w:val="24"/>
              </w:rPr>
            </w:pPr>
          </w:p>
        </w:tc>
        <w:tc>
          <w:tcPr>
            <w:tcW w:w="2168" w:type="dxa"/>
          </w:tcPr>
          <w:p w14:paraId="51FC8823">
            <w:pPr>
              <w:snapToGrid w:val="0"/>
              <w:spacing w:before="120" w:after="50" w:line="360" w:lineRule="auto"/>
              <w:jc w:val="center"/>
              <w:rPr>
                <w:rFonts w:ascii="宋体"/>
                <w:b/>
                <w:i/>
                <w:color w:val="auto"/>
                <w:sz w:val="24"/>
              </w:rPr>
            </w:pPr>
          </w:p>
        </w:tc>
        <w:tc>
          <w:tcPr>
            <w:tcW w:w="1882" w:type="dxa"/>
          </w:tcPr>
          <w:p w14:paraId="4687C898">
            <w:pPr>
              <w:snapToGrid w:val="0"/>
              <w:spacing w:before="120" w:after="50" w:line="360" w:lineRule="auto"/>
              <w:jc w:val="center"/>
              <w:rPr>
                <w:rFonts w:ascii="宋体"/>
                <w:b/>
                <w:i/>
                <w:color w:val="auto"/>
                <w:sz w:val="24"/>
              </w:rPr>
            </w:pPr>
          </w:p>
        </w:tc>
      </w:tr>
      <w:tr w14:paraId="5289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6A3677FE">
            <w:pPr>
              <w:snapToGrid w:val="0"/>
              <w:spacing w:before="120" w:after="50" w:line="360" w:lineRule="auto"/>
              <w:jc w:val="center"/>
              <w:rPr>
                <w:rFonts w:ascii="宋体"/>
                <w:b/>
                <w:i/>
                <w:color w:val="auto"/>
                <w:sz w:val="24"/>
              </w:rPr>
            </w:pPr>
          </w:p>
        </w:tc>
        <w:tc>
          <w:tcPr>
            <w:tcW w:w="2305" w:type="dxa"/>
          </w:tcPr>
          <w:p w14:paraId="4A9734F8">
            <w:pPr>
              <w:snapToGrid w:val="0"/>
              <w:spacing w:before="120" w:after="50" w:line="360" w:lineRule="auto"/>
              <w:jc w:val="center"/>
              <w:rPr>
                <w:rFonts w:ascii="宋体"/>
                <w:b/>
                <w:i/>
                <w:color w:val="auto"/>
                <w:sz w:val="24"/>
              </w:rPr>
            </w:pPr>
          </w:p>
        </w:tc>
        <w:tc>
          <w:tcPr>
            <w:tcW w:w="2168" w:type="dxa"/>
          </w:tcPr>
          <w:p w14:paraId="5E782736">
            <w:pPr>
              <w:snapToGrid w:val="0"/>
              <w:spacing w:before="120" w:after="50" w:line="360" w:lineRule="auto"/>
              <w:jc w:val="center"/>
              <w:rPr>
                <w:rFonts w:ascii="宋体"/>
                <w:b/>
                <w:i/>
                <w:color w:val="auto"/>
                <w:sz w:val="24"/>
              </w:rPr>
            </w:pPr>
          </w:p>
        </w:tc>
        <w:tc>
          <w:tcPr>
            <w:tcW w:w="1882" w:type="dxa"/>
          </w:tcPr>
          <w:p w14:paraId="4B8CD82F">
            <w:pPr>
              <w:snapToGrid w:val="0"/>
              <w:spacing w:before="120" w:after="50" w:line="360" w:lineRule="auto"/>
              <w:jc w:val="center"/>
              <w:rPr>
                <w:rFonts w:ascii="宋体"/>
                <w:b/>
                <w:i/>
                <w:color w:val="auto"/>
                <w:sz w:val="24"/>
              </w:rPr>
            </w:pPr>
          </w:p>
        </w:tc>
      </w:tr>
      <w:tr w14:paraId="74C1C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13493715">
            <w:pPr>
              <w:snapToGrid w:val="0"/>
              <w:spacing w:before="120" w:after="50" w:line="360" w:lineRule="auto"/>
              <w:jc w:val="center"/>
              <w:rPr>
                <w:rFonts w:ascii="宋体"/>
                <w:b/>
                <w:i/>
                <w:color w:val="auto"/>
                <w:sz w:val="24"/>
              </w:rPr>
            </w:pPr>
          </w:p>
        </w:tc>
        <w:tc>
          <w:tcPr>
            <w:tcW w:w="2305" w:type="dxa"/>
          </w:tcPr>
          <w:p w14:paraId="6197F389">
            <w:pPr>
              <w:snapToGrid w:val="0"/>
              <w:spacing w:before="120" w:after="50" w:line="360" w:lineRule="auto"/>
              <w:jc w:val="center"/>
              <w:rPr>
                <w:rFonts w:ascii="宋体"/>
                <w:b/>
                <w:i/>
                <w:color w:val="auto"/>
                <w:sz w:val="24"/>
              </w:rPr>
            </w:pPr>
          </w:p>
        </w:tc>
        <w:tc>
          <w:tcPr>
            <w:tcW w:w="2168" w:type="dxa"/>
          </w:tcPr>
          <w:p w14:paraId="7BA1A263">
            <w:pPr>
              <w:snapToGrid w:val="0"/>
              <w:spacing w:before="120" w:after="50" w:line="360" w:lineRule="auto"/>
              <w:jc w:val="center"/>
              <w:rPr>
                <w:rFonts w:ascii="宋体"/>
                <w:b/>
                <w:i/>
                <w:color w:val="auto"/>
                <w:sz w:val="24"/>
              </w:rPr>
            </w:pPr>
          </w:p>
        </w:tc>
        <w:tc>
          <w:tcPr>
            <w:tcW w:w="1882" w:type="dxa"/>
          </w:tcPr>
          <w:p w14:paraId="1C2C927E">
            <w:pPr>
              <w:snapToGrid w:val="0"/>
              <w:spacing w:before="120" w:after="50" w:line="360" w:lineRule="auto"/>
              <w:jc w:val="center"/>
              <w:rPr>
                <w:rFonts w:ascii="宋体"/>
                <w:b/>
                <w:i/>
                <w:color w:val="auto"/>
                <w:sz w:val="24"/>
              </w:rPr>
            </w:pPr>
          </w:p>
        </w:tc>
      </w:tr>
      <w:tr w14:paraId="189D5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74CDDEFB">
            <w:pPr>
              <w:snapToGrid w:val="0"/>
              <w:spacing w:before="120" w:after="50" w:line="360" w:lineRule="auto"/>
              <w:jc w:val="center"/>
              <w:rPr>
                <w:rFonts w:ascii="宋体"/>
                <w:b/>
                <w:i/>
                <w:color w:val="auto"/>
                <w:sz w:val="24"/>
              </w:rPr>
            </w:pPr>
          </w:p>
        </w:tc>
        <w:tc>
          <w:tcPr>
            <w:tcW w:w="2305" w:type="dxa"/>
          </w:tcPr>
          <w:p w14:paraId="3E9A29DC">
            <w:pPr>
              <w:snapToGrid w:val="0"/>
              <w:spacing w:before="120" w:after="50" w:line="360" w:lineRule="auto"/>
              <w:jc w:val="center"/>
              <w:rPr>
                <w:rFonts w:ascii="宋体"/>
                <w:b/>
                <w:i/>
                <w:color w:val="auto"/>
                <w:sz w:val="24"/>
              </w:rPr>
            </w:pPr>
          </w:p>
        </w:tc>
        <w:tc>
          <w:tcPr>
            <w:tcW w:w="2168" w:type="dxa"/>
          </w:tcPr>
          <w:p w14:paraId="2E2D2CF3">
            <w:pPr>
              <w:snapToGrid w:val="0"/>
              <w:spacing w:before="120" w:after="50" w:line="360" w:lineRule="auto"/>
              <w:jc w:val="center"/>
              <w:rPr>
                <w:rFonts w:ascii="宋体"/>
                <w:b/>
                <w:i/>
                <w:color w:val="auto"/>
                <w:sz w:val="24"/>
              </w:rPr>
            </w:pPr>
          </w:p>
        </w:tc>
        <w:tc>
          <w:tcPr>
            <w:tcW w:w="1882" w:type="dxa"/>
          </w:tcPr>
          <w:p w14:paraId="53D6CB8F">
            <w:pPr>
              <w:snapToGrid w:val="0"/>
              <w:spacing w:before="120" w:after="50" w:line="360" w:lineRule="auto"/>
              <w:jc w:val="center"/>
              <w:rPr>
                <w:rFonts w:ascii="宋体"/>
                <w:b/>
                <w:i/>
                <w:color w:val="auto"/>
                <w:sz w:val="24"/>
              </w:rPr>
            </w:pPr>
          </w:p>
        </w:tc>
      </w:tr>
      <w:tr w14:paraId="7550E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7D20EE5F">
            <w:pPr>
              <w:snapToGrid w:val="0"/>
              <w:spacing w:before="120" w:after="50" w:line="360" w:lineRule="auto"/>
              <w:jc w:val="center"/>
              <w:rPr>
                <w:rFonts w:ascii="宋体"/>
                <w:b/>
                <w:i/>
                <w:color w:val="auto"/>
                <w:sz w:val="24"/>
              </w:rPr>
            </w:pPr>
          </w:p>
        </w:tc>
        <w:tc>
          <w:tcPr>
            <w:tcW w:w="2305" w:type="dxa"/>
          </w:tcPr>
          <w:p w14:paraId="66DFE60C">
            <w:pPr>
              <w:snapToGrid w:val="0"/>
              <w:spacing w:before="120" w:after="50" w:line="360" w:lineRule="auto"/>
              <w:jc w:val="center"/>
              <w:rPr>
                <w:rFonts w:ascii="宋体"/>
                <w:b/>
                <w:i/>
                <w:color w:val="auto"/>
                <w:sz w:val="24"/>
              </w:rPr>
            </w:pPr>
          </w:p>
        </w:tc>
        <w:tc>
          <w:tcPr>
            <w:tcW w:w="2168" w:type="dxa"/>
          </w:tcPr>
          <w:p w14:paraId="72003089">
            <w:pPr>
              <w:snapToGrid w:val="0"/>
              <w:spacing w:before="120" w:after="50" w:line="360" w:lineRule="auto"/>
              <w:jc w:val="center"/>
              <w:rPr>
                <w:rFonts w:ascii="宋体"/>
                <w:b/>
                <w:i/>
                <w:color w:val="auto"/>
                <w:sz w:val="24"/>
              </w:rPr>
            </w:pPr>
          </w:p>
        </w:tc>
        <w:tc>
          <w:tcPr>
            <w:tcW w:w="1882" w:type="dxa"/>
          </w:tcPr>
          <w:p w14:paraId="66357D27">
            <w:pPr>
              <w:snapToGrid w:val="0"/>
              <w:spacing w:before="120" w:after="50" w:line="360" w:lineRule="auto"/>
              <w:jc w:val="center"/>
              <w:rPr>
                <w:rFonts w:ascii="宋体"/>
                <w:b/>
                <w:i/>
                <w:color w:val="auto"/>
                <w:sz w:val="24"/>
              </w:rPr>
            </w:pPr>
          </w:p>
        </w:tc>
      </w:tr>
      <w:tr w14:paraId="5A2E8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0C3DB024">
            <w:pPr>
              <w:snapToGrid w:val="0"/>
              <w:spacing w:before="120" w:after="50" w:line="360" w:lineRule="auto"/>
              <w:jc w:val="center"/>
              <w:rPr>
                <w:rFonts w:ascii="宋体"/>
                <w:b/>
                <w:i/>
                <w:color w:val="auto"/>
                <w:sz w:val="24"/>
              </w:rPr>
            </w:pPr>
          </w:p>
        </w:tc>
        <w:tc>
          <w:tcPr>
            <w:tcW w:w="2305" w:type="dxa"/>
          </w:tcPr>
          <w:p w14:paraId="24241C2D">
            <w:pPr>
              <w:snapToGrid w:val="0"/>
              <w:spacing w:before="120" w:after="50" w:line="360" w:lineRule="auto"/>
              <w:jc w:val="center"/>
              <w:rPr>
                <w:rFonts w:ascii="宋体"/>
                <w:b/>
                <w:i/>
                <w:color w:val="auto"/>
                <w:sz w:val="24"/>
              </w:rPr>
            </w:pPr>
          </w:p>
        </w:tc>
        <w:tc>
          <w:tcPr>
            <w:tcW w:w="2168" w:type="dxa"/>
          </w:tcPr>
          <w:p w14:paraId="3C63E4A5">
            <w:pPr>
              <w:snapToGrid w:val="0"/>
              <w:spacing w:before="120" w:after="50" w:line="360" w:lineRule="auto"/>
              <w:jc w:val="center"/>
              <w:rPr>
                <w:rFonts w:ascii="宋体"/>
                <w:b/>
                <w:i/>
                <w:color w:val="auto"/>
                <w:sz w:val="24"/>
              </w:rPr>
            </w:pPr>
          </w:p>
        </w:tc>
        <w:tc>
          <w:tcPr>
            <w:tcW w:w="1882" w:type="dxa"/>
          </w:tcPr>
          <w:p w14:paraId="438167CF">
            <w:pPr>
              <w:snapToGrid w:val="0"/>
              <w:spacing w:before="120" w:after="50" w:line="360" w:lineRule="auto"/>
              <w:jc w:val="center"/>
              <w:rPr>
                <w:rFonts w:ascii="宋体"/>
                <w:b/>
                <w:i/>
                <w:color w:val="auto"/>
                <w:sz w:val="24"/>
              </w:rPr>
            </w:pPr>
          </w:p>
        </w:tc>
      </w:tr>
      <w:tr w14:paraId="4CD7C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612E7AD0">
            <w:pPr>
              <w:snapToGrid w:val="0"/>
              <w:spacing w:before="120" w:after="50" w:line="360" w:lineRule="auto"/>
              <w:jc w:val="center"/>
              <w:rPr>
                <w:rFonts w:ascii="宋体"/>
                <w:b/>
                <w:i/>
                <w:color w:val="auto"/>
                <w:sz w:val="24"/>
              </w:rPr>
            </w:pPr>
          </w:p>
        </w:tc>
        <w:tc>
          <w:tcPr>
            <w:tcW w:w="2305" w:type="dxa"/>
          </w:tcPr>
          <w:p w14:paraId="0E033C33">
            <w:pPr>
              <w:snapToGrid w:val="0"/>
              <w:spacing w:before="120" w:after="50" w:line="360" w:lineRule="auto"/>
              <w:jc w:val="center"/>
              <w:rPr>
                <w:rFonts w:ascii="宋体"/>
                <w:b/>
                <w:i/>
                <w:color w:val="auto"/>
                <w:sz w:val="24"/>
              </w:rPr>
            </w:pPr>
          </w:p>
        </w:tc>
        <w:tc>
          <w:tcPr>
            <w:tcW w:w="2168" w:type="dxa"/>
          </w:tcPr>
          <w:p w14:paraId="345EA1C1">
            <w:pPr>
              <w:snapToGrid w:val="0"/>
              <w:spacing w:before="120" w:after="50" w:line="360" w:lineRule="auto"/>
              <w:jc w:val="center"/>
              <w:rPr>
                <w:rFonts w:ascii="宋体"/>
                <w:b/>
                <w:i/>
                <w:color w:val="auto"/>
                <w:sz w:val="24"/>
              </w:rPr>
            </w:pPr>
          </w:p>
        </w:tc>
        <w:tc>
          <w:tcPr>
            <w:tcW w:w="1882" w:type="dxa"/>
          </w:tcPr>
          <w:p w14:paraId="191F4549">
            <w:pPr>
              <w:snapToGrid w:val="0"/>
              <w:spacing w:before="120" w:after="50" w:line="360" w:lineRule="auto"/>
              <w:jc w:val="center"/>
              <w:rPr>
                <w:rFonts w:ascii="宋体"/>
                <w:b/>
                <w:i/>
                <w:color w:val="auto"/>
                <w:sz w:val="24"/>
              </w:rPr>
            </w:pPr>
          </w:p>
        </w:tc>
      </w:tr>
      <w:tr w14:paraId="533BC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5272349E">
            <w:pPr>
              <w:snapToGrid w:val="0"/>
              <w:spacing w:before="120" w:after="50" w:line="360" w:lineRule="auto"/>
              <w:jc w:val="center"/>
              <w:rPr>
                <w:rFonts w:ascii="宋体"/>
                <w:b/>
                <w:i/>
                <w:color w:val="auto"/>
                <w:sz w:val="24"/>
              </w:rPr>
            </w:pPr>
          </w:p>
        </w:tc>
        <w:tc>
          <w:tcPr>
            <w:tcW w:w="2305" w:type="dxa"/>
          </w:tcPr>
          <w:p w14:paraId="327BBCD1">
            <w:pPr>
              <w:snapToGrid w:val="0"/>
              <w:spacing w:before="120" w:after="50" w:line="360" w:lineRule="auto"/>
              <w:jc w:val="center"/>
              <w:rPr>
                <w:rFonts w:ascii="宋体"/>
                <w:b/>
                <w:i/>
                <w:color w:val="auto"/>
                <w:sz w:val="24"/>
              </w:rPr>
            </w:pPr>
          </w:p>
        </w:tc>
        <w:tc>
          <w:tcPr>
            <w:tcW w:w="2168" w:type="dxa"/>
          </w:tcPr>
          <w:p w14:paraId="41EF65D6">
            <w:pPr>
              <w:snapToGrid w:val="0"/>
              <w:spacing w:before="120" w:after="50" w:line="360" w:lineRule="auto"/>
              <w:jc w:val="center"/>
              <w:rPr>
                <w:rFonts w:ascii="宋体"/>
                <w:b/>
                <w:i/>
                <w:color w:val="auto"/>
                <w:sz w:val="24"/>
              </w:rPr>
            </w:pPr>
          </w:p>
        </w:tc>
        <w:tc>
          <w:tcPr>
            <w:tcW w:w="1882" w:type="dxa"/>
          </w:tcPr>
          <w:p w14:paraId="0E393B10">
            <w:pPr>
              <w:snapToGrid w:val="0"/>
              <w:spacing w:before="120" w:after="50" w:line="360" w:lineRule="auto"/>
              <w:jc w:val="center"/>
              <w:rPr>
                <w:rFonts w:ascii="宋体"/>
                <w:b/>
                <w:i/>
                <w:color w:val="auto"/>
                <w:sz w:val="24"/>
              </w:rPr>
            </w:pPr>
          </w:p>
        </w:tc>
      </w:tr>
      <w:tr w14:paraId="6D0F5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306A7C0C">
            <w:pPr>
              <w:snapToGrid w:val="0"/>
              <w:spacing w:before="120" w:after="50" w:line="360" w:lineRule="auto"/>
              <w:jc w:val="center"/>
              <w:rPr>
                <w:rFonts w:ascii="宋体"/>
                <w:b/>
                <w:i/>
                <w:color w:val="auto"/>
                <w:sz w:val="24"/>
              </w:rPr>
            </w:pPr>
          </w:p>
        </w:tc>
        <w:tc>
          <w:tcPr>
            <w:tcW w:w="2305" w:type="dxa"/>
          </w:tcPr>
          <w:p w14:paraId="28EF8BAE">
            <w:pPr>
              <w:snapToGrid w:val="0"/>
              <w:spacing w:before="120" w:after="50" w:line="360" w:lineRule="auto"/>
              <w:jc w:val="center"/>
              <w:rPr>
                <w:rFonts w:ascii="宋体"/>
                <w:b/>
                <w:i/>
                <w:color w:val="auto"/>
                <w:sz w:val="24"/>
              </w:rPr>
            </w:pPr>
          </w:p>
        </w:tc>
        <w:tc>
          <w:tcPr>
            <w:tcW w:w="2168" w:type="dxa"/>
          </w:tcPr>
          <w:p w14:paraId="01B80C32">
            <w:pPr>
              <w:snapToGrid w:val="0"/>
              <w:spacing w:before="120" w:after="50" w:line="360" w:lineRule="auto"/>
              <w:jc w:val="center"/>
              <w:rPr>
                <w:rFonts w:ascii="宋体"/>
                <w:b/>
                <w:i/>
                <w:color w:val="auto"/>
                <w:sz w:val="24"/>
              </w:rPr>
            </w:pPr>
          </w:p>
        </w:tc>
        <w:tc>
          <w:tcPr>
            <w:tcW w:w="1882" w:type="dxa"/>
          </w:tcPr>
          <w:p w14:paraId="713A518D">
            <w:pPr>
              <w:snapToGrid w:val="0"/>
              <w:spacing w:before="120" w:after="50" w:line="360" w:lineRule="auto"/>
              <w:jc w:val="center"/>
              <w:rPr>
                <w:rFonts w:ascii="宋体"/>
                <w:b/>
                <w:i/>
                <w:color w:val="auto"/>
                <w:sz w:val="24"/>
              </w:rPr>
            </w:pPr>
          </w:p>
        </w:tc>
      </w:tr>
      <w:tr w14:paraId="74500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59A4DF20">
            <w:pPr>
              <w:snapToGrid w:val="0"/>
              <w:spacing w:before="120" w:after="50" w:line="360" w:lineRule="auto"/>
              <w:jc w:val="center"/>
              <w:rPr>
                <w:rFonts w:ascii="宋体"/>
                <w:b/>
                <w:i/>
                <w:color w:val="auto"/>
                <w:sz w:val="24"/>
              </w:rPr>
            </w:pPr>
          </w:p>
        </w:tc>
        <w:tc>
          <w:tcPr>
            <w:tcW w:w="2305" w:type="dxa"/>
          </w:tcPr>
          <w:p w14:paraId="74FC022E">
            <w:pPr>
              <w:snapToGrid w:val="0"/>
              <w:spacing w:before="120" w:after="50" w:line="360" w:lineRule="auto"/>
              <w:jc w:val="center"/>
              <w:rPr>
                <w:rFonts w:ascii="宋体"/>
                <w:b/>
                <w:i/>
                <w:color w:val="auto"/>
                <w:sz w:val="24"/>
              </w:rPr>
            </w:pPr>
          </w:p>
        </w:tc>
        <w:tc>
          <w:tcPr>
            <w:tcW w:w="2168" w:type="dxa"/>
          </w:tcPr>
          <w:p w14:paraId="30E7EE6F">
            <w:pPr>
              <w:snapToGrid w:val="0"/>
              <w:spacing w:before="120" w:after="50" w:line="360" w:lineRule="auto"/>
              <w:jc w:val="center"/>
              <w:rPr>
                <w:rFonts w:ascii="宋体"/>
                <w:b/>
                <w:i/>
                <w:color w:val="auto"/>
                <w:sz w:val="24"/>
              </w:rPr>
            </w:pPr>
          </w:p>
        </w:tc>
        <w:tc>
          <w:tcPr>
            <w:tcW w:w="1882" w:type="dxa"/>
          </w:tcPr>
          <w:p w14:paraId="4B0EC2BA">
            <w:pPr>
              <w:snapToGrid w:val="0"/>
              <w:spacing w:before="120" w:after="50" w:line="360" w:lineRule="auto"/>
              <w:jc w:val="center"/>
              <w:rPr>
                <w:rFonts w:ascii="宋体"/>
                <w:b/>
                <w:i/>
                <w:color w:val="auto"/>
                <w:sz w:val="24"/>
              </w:rPr>
            </w:pPr>
          </w:p>
        </w:tc>
      </w:tr>
      <w:tr w14:paraId="4E952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3337CCF3">
            <w:pPr>
              <w:snapToGrid w:val="0"/>
              <w:spacing w:before="120" w:after="50" w:line="360" w:lineRule="auto"/>
              <w:jc w:val="center"/>
              <w:rPr>
                <w:rFonts w:ascii="宋体"/>
                <w:b/>
                <w:i/>
                <w:color w:val="auto"/>
                <w:sz w:val="24"/>
              </w:rPr>
            </w:pPr>
          </w:p>
        </w:tc>
        <w:tc>
          <w:tcPr>
            <w:tcW w:w="2305" w:type="dxa"/>
          </w:tcPr>
          <w:p w14:paraId="4E05FD26">
            <w:pPr>
              <w:snapToGrid w:val="0"/>
              <w:spacing w:before="120" w:after="50" w:line="360" w:lineRule="auto"/>
              <w:jc w:val="center"/>
              <w:rPr>
                <w:rFonts w:ascii="宋体"/>
                <w:b/>
                <w:i/>
                <w:color w:val="auto"/>
                <w:sz w:val="24"/>
              </w:rPr>
            </w:pPr>
          </w:p>
        </w:tc>
        <w:tc>
          <w:tcPr>
            <w:tcW w:w="2168" w:type="dxa"/>
          </w:tcPr>
          <w:p w14:paraId="7FC37AB5">
            <w:pPr>
              <w:snapToGrid w:val="0"/>
              <w:spacing w:before="120" w:after="50" w:line="360" w:lineRule="auto"/>
              <w:jc w:val="center"/>
              <w:rPr>
                <w:rFonts w:ascii="宋体"/>
                <w:b/>
                <w:i/>
                <w:color w:val="auto"/>
                <w:sz w:val="24"/>
              </w:rPr>
            </w:pPr>
          </w:p>
        </w:tc>
        <w:tc>
          <w:tcPr>
            <w:tcW w:w="1882" w:type="dxa"/>
          </w:tcPr>
          <w:p w14:paraId="73A010A4">
            <w:pPr>
              <w:snapToGrid w:val="0"/>
              <w:spacing w:before="120" w:after="50" w:line="360" w:lineRule="auto"/>
              <w:jc w:val="center"/>
              <w:rPr>
                <w:rFonts w:ascii="宋体"/>
                <w:b/>
                <w:i/>
                <w:color w:val="auto"/>
                <w:sz w:val="24"/>
              </w:rPr>
            </w:pPr>
          </w:p>
        </w:tc>
      </w:tr>
      <w:tr w14:paraId="58119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38FECE00">
            <w:pPr>
              <w:snapToGrid w:val="0"/>
              <w:spacing w:before="120" w:after="50" w:line="360" w:lineRule="auto"/>
              <w:jc w:val="center"/>
              <w:rPr>
                <w:rFonts w:ascii="宋体"/>
                <w:b/>
                <w:i/>
                <w:color w:val="auto"/>
                <w:sz w:val="24"/>
              </w:rPr>
            </w:pPr>
          </w:p>
        </w:tc>
        <w:tc>
          <w:tcPr>
            <w:tcW w:w="2305" w:type="dxa"/>
          </w:tcPr>
          <w:p w14:paraId="0C14A3E9">
            <w:pPr>
              <w:snapToGrid w:val="0"/>
              <w:spacing w:before="120" w:after="50" w:line="360" w:lineRule="auto"/>
              <w:jc w:val="center"/>
              <w:rPr>
                <w:rFonts w:ascii="宋体"/>
                <w:b/>
                <w:i/>
                <w:color w:val="auto"/>
                <w:sz w:val="24"/>
              </w:rPr>
            </w:pPr>
          </w:p>
        </w:tc>
        <w:tc>
          <w:tcPr>
            <w:tcW w:w="2168" w:type="dxa"/>
          </w:tcPr>
          <w:p w14:paraId="123A353A">
            <w:pPr>
              <w:snapToGrid w:val="0"/>
              <w:spacing w:before="120" w:after="50" w:line="360" w:lineRule="auto"/>
              <w:jc w:val="center"/>
              <w:rPr>
                <w:rFonts w:ascii="宋体"/>
                <w:b/>
                <w:i/>
                <w:color w:val="auto"/>
                <w:sz w:val="24"/>
              </w:rPr>
            </w:pPr>
          </w:p>
        </w:tc>
        <w:tc>
          <w:tcPr>
            <w:tcW w:w="1882" w:type="dxa"/>
          </w:tcPr>
          <w:p w14:paraId="56A122B3">
            <w:pPr>
              <w:snapToGrid w:val="0"/>
              <w:spacing w:before="120" w:after="50" w:line="360" w:lineRule="auto"/>
              <w:jc w:val="center"/>
              <w:rPr>
                <w:rFonts w:ascii="宋体"/>
                <w:b/>
                <w:i/>
                <w:color w:val="auto"/>
                <w:sz w:val="24"/>
              </w:rPr>
            </w:pPr>
          </w:p>
        </w:tc>
      </w:tr>
      <w:tr w14:paraId="6ADE6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5" w:type="dxa"/>
          </w:tcPr>
          <w:p w14:paraId="3D8B9300">
            <w:pPr>
              <w:snapToGrid w:val="0"/>
              <w:spacing w:before="120" w:after="50" w:line="360" w:lineRule="auto"/>
              <w:jc w:val="center"/>
              <w:rPr>
                <w:rFonts w:ascii="宋体"/>
                <w:b/>
                <w:i/>
                <w:color w:val="auto"/>
                <w:sz w:val="24"/>
              </w:rPr>
            </w:pPr>
          </w:p>
        </w:tc>
        <w:tc>
          <w:tcPr>
            <w:tcW w:w="2305" w:type="dxa"/>
          </w:tcPr>
          <w:p w14:paraId="6CCEF964">
            <w:pPr>
              <w:snapToGrid w:val="0"/>
              <w:spacing w:before="120" w:after="50" w:line="360" w:lineRule="auto"/>
              <w:jc w:val="center"/>
              <w:rPr>
                <w:rFonts w:ascii="宋体"/>
                <w:b/>
                <w:i/>
                <w:color w:val="auto"/>
                <w:sz w:val="24"/>
              </w:rPr>
            </w:pPr>
          </w:p>
        </w:tc>
        <w:tc>
          <w:tcPr>
            <w:tcW w:w="2168" w:type="dxa"/>
          </w:tcPr>
          <w:p w14:paraId="7D8C69D9">
            <w:pPr>
              <w:snapToGrid w:val="0"/>
              <w:spacing w:before="120" w:after="50" w:line="360" w:lineRule="auto"/>
              <w:jc w:val="center"/>
              <w:rPr>
                <w:rFonts w:ascii="宋体"/>
                <w:b/>
                <w:i/>
                <w:color w:val="auto"/>
                <w:sz w:val="24"/>
              </w:rPr>
            </w:pPr>
          </w:p>
        </w:tc>
        <w:tc>
          <w:tcPr>
            <w:tcW w:w="1882" w:type="dxa"/>
          </w:tcPr>
          <w:p w14:paraId="28D46BBB">
            <w:pPr>
              <w:snapToGrid w:val="0"/>
              <w:spacing w:before="120" w:after="50" w:line="360" w:lineRule="auto"/>
              <w:jc w:val="center"/>
              <w:rPr>
                <w:rFonts w:ascii="宋体"/>
                <w:b/>
                <w:i/>
                <w:color w:val="auto"/>
                <w:sz w:val="24"/>
              </w:rPr>
            </w:pPr>
          </w:p>
        </w:tc>
      </w:tr>
    </w:tbl>
    <w:p w14:paraId="01E646E7">
      <w:pPr>
        <w:snapToGrid w:val="0"/>
        <w:spacing w:before="120" w:after="50"/>
        <w:rPr>
          <w:rFonts w:ascii="宋体"/>
          <w:b/>
          <w:color w:val="auto"/>
          <w:sz w:val="24"/>
        </w:rPr>
        <w:sectPr>
          <w:headerReference r:id="rId8" w:type="first"/>
          <w:footerReference r:id="rId11" w:type="first"/>
          <w:headerReference r:id="rId7" w:type="default"/>
          <w:footerReference r:id="rId9" w:type="default"/>
          <w:footerReference r:id="rId10" w:type="even"/>
          <w:pgSz w:w="11906" w:h="16838"/>
          <w:pgMar w:top="1440" w:right="1588" w:bottom="1588" w:left="1800" w:header="851" w:footer="992" w:gutter="0"/>
          <w:cols w:space="720" w:num="1"/>
          <w:docGrid w:linePitch="312" w:charSpace="0"/>
        </w:sectPr>
      </w:pPr>
      <w:r>
        <w:rPr>
          <w:rFonts w:hint="eastAsia" w:ascii="宋体" w:hAnsi="宋体"/>
          <w:b/>
          <w:color w:val="auto"/>
          <w:sz w:val="24"/>
        </w:rPr>
        <w:t>备注：本表后须附上所聘用残疾人员的残疾证、劳动合同、残疾人银行工资发放清单及足额缴纳的社会保险清单复印件，否则，视为非残疾人福利性单位不享受政策优惠。</w:t>
      </w:r>
    </w:p>
    <w:p w14:paraId="74AFF214">
      <w:pPr>
        <w:ind w:firstLine="2880" w:firstLineChars="600"/>
        <w:rPr>
          <w:rFonts w:ascii="宋体"/>
          <w:color w:val="auto"/>
          <w:sz w:val="48"/>
        </w:rPr>
      </w:pPr>
    </w:p>
    <w:p w14:paraId="0A57A05B">
      <w:pPr>
        <w:ind w:firstLine="2891" w:firstLineChars="600"/>
        <w:rPr>
          <w:rFonts w:ascii="宋体"/>
          <w:b/>
          <w:bCs/>
          <w:color w:val="auto"/>
          <w:sz w:val="48"/>
        </w:rPr>
      </w:pPr>
      <w:r>
        <w:rPr>
          <w:rFonts w:hint="eastAsia" w:ascii="宋体" w:hAnsi="宋体"/>
          <w:b/>
          <w:bCs/>
          <w:color w:val="auto"/>
          <w:sz w:val="48"/>
        </w:rPr>
        <w:t>投标供应商报名表</w:t>
      </w:r>
    </w:p>
    <w:tbl>
      <w:tblPr>
        <w:tblStyle w:val="21"/>
        <w:tblW w:w="9195" w:type="dxa"/>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5"/>
        <w:gridCol w:w="2088"/>
        <w:gridCol w:w="1414"/>
        <w:gridCol w:w="567"/>
        <w:gridCol w:w="850"/>
        <w:gridCol w:w="570"/>
        <w:gridCol w:w="1331"/>
      </w:tblGrid>
      <w:tr w14:paraId="2313C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375" w:type="dxa"/>
            <w:vAlign w:val="center"/>
          </w:tcPr>
          <w:p w14:paraId="31D6A2F3">
            <w:pPr>
              <w:jc w:val="center"/>
              <w:rPr>
                <w:rFonts w:ascii="宋体"/>
                <w:color w:val="auto"/>
                <w:sz w:val="28"/>
              </w:rPr>
            </w:pPr>
            <w:r>
              <w:rPr>
                <w:rFonts w:hint="eastAsia" w:ascii="宋体" w:hAnsi="宋体"/>
                <w:color w:val="auto"/>
                <w:sz w:val="28"/>
              </w:rPr>
              <w:t>项目名称</w:t>
            </w:r>
          </w:p>
        </w:tc>
        <w:tc>
          <w:tcPr>
            <w:tcW w:w="6820" w:type="dxa"/>
            <w:gridSpan w:val="6"/>
            <w:vAlign w:val="center"/>
          </w:tcPr>
          <w:p w14:paraId="43D6AA19">
            <w:pPr>
              <w:jc w:val="center"/>
              <w:rPr>
                <w:rFonts w:ascii="宋体"/>
                <w:color w:val="auto"/>
                <w:sz w:val="24"/>
              </w:rPr>
            </w:pPr>
          </w:p>
        </w:tc>
      </w:tr>
      <w:tr w14:paraId="150F8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2375" w:type="dxa"/>
            <w:vAlign w:val="center"/>
          </w:tcPr>
          <w:p w14:paraId="72B15E3E">
            <w:pPr>
              <w:jc w:val="center"/>
              <w:rPr>
                <w:rFonts w:ascii="宋体"/>
                <w:color w:val="auto"/>
                <w:sz w:val="28"/>
              </w:rPr>
            </w:pPr>
            <w:r>
              <w:rPr>
                <w:rFonts w:hint="eastAsia" w:ascii="宋体" w:hAnsi="宋体"/>
                <w:color w:val="auto"/>
                <w:sz w:val="28"/>
              </w:rPr>
              <w:t>项目编号</w:t>
            </w:r>
          </w:p>
        </w:tc>
        <w:tc>
          <w:tcPr>
            <w:tcW w:w="4069" w:type="dxa"/>
            <w:gridSpan w:val="3"/>
            <w:vAlign w:val="center"/>
          </w:tcPr>
          <w:p w14:paraId="4AD48BE2">
            <w:pPr>
              <w:jc w:val="center"/>
              <w:rPr>
                <w:rFonts w:ascii="宋体"/>
                <w:color w:val="auto"/>
                <w:sz w:val="24"/>
              </w:rPr>
            </w:pPr>
          </w:p>
        </w:tc>
        <w:tc>
          <w:tcPr>
            <w:tcW w:w="1420" w:type="dxa"/>
            <w:gridSpan w:val="2"/>
            <w:vAlign w:val="center"/>
          </w:tcPr>
          <w:p w14:paraId="36406E5E">
            <w:pPr>
              <w:jc w:val="center"/>
              <w:rPr>
                <w:rFonts w:ascii="宋体"/>
                <w:color w:val="auto"/>
                <w:sz w:val="24"/>
              </w:rPr>
            </w:pPr>
            <w:r>
              <w:rPr>
                <w:rFonts w:hint="eastAsia" w:ascii="宋体" w:hAnsi="宋体"/>
                <w:color w:val="auto"/>
                <w:sz w:val="24"/>
              </w:rPr>
              <w:t>标项</w:t>
            </w:r>
          </w:p>
        </w:tc>
        <w:tc>
          <w:tcPr>
            <w:tcW w:w="1331" w:type="dxa"/>
            <w:vAlign w:val="center"/>
          </w:tcPr>
          <w:p w14:paraId="1484B23B">
            <w:pPr>
              <w:jc w:val="center"/>
              <w:rPr>
                <w:rFonts w:ascii="宋体"/>
                <w:color w:val="auto"/>
                <w:sz w:val="24"/>
              </w:rPr>
            </w:pPr>
            <w:r>
              <w:rPr>
                <w:rFonts w:ascii="宋体" w:hAnsi="宋体"/>
                <w:color w:val="auto"/>
                <w:sz w:val="24"/>
              </w:rPr>
              <w:t>/</w:t>
            </w:r>
          </w:p>
        </w:tc>
      </w:tr>
      <w:tr w14:paraId="523A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2375" w:type="dxa"/>
            <w:vAlign w:val="center"/>
          </w:tcPr>
          <w:p w14:paraId="680E5352">
            <w:pPr>
              <w:jc w:val="center"/>
              <w:rPr>
                <w:rFonts w:ascii="宋体"/>
                <w:color w:val="auto"/>
                <w:sz w:val="28"/>
              </w:rPr>
            </w:pPr>
            <w:r>
              <w:rPr>
                <w:rFonts w:hint="eastAsia" w:ascii="宋体" w:hAnsi="宋体"/>
                <w:color w:val="auto"/>
                <w:sz w:val="28"/>
              </w:rPr>
              <w:t>投标单位名称</w:t>
            </w:r>
          </w:p>
          <w:p w14:paraId="6B539BCC">
            <w:pPr>
              <w:jc w:val="center"/>
              <w:rPr>
                <w:rFonts w:ascii="宋体"/>
                <w:color w:val="auto"/>
                <w:sz w:val="28"/>
              </w:rPr>
            </w:pPr>
            <w:r>
              <w:rPr>
                <w:rFonts w:hint="eastAsia" w:ascii="宋体" w:hAnsi="宋体"/>
                <w:color w:val="auto"/>
                <w:sz w:val="28"/>
              </w:rPr>
              <w:t>（加盖公章）</w:t>
            </w:r>
          </w:p>
        </w:tc>
        <w:tc>
          <w:tcPr>
            <w:tcW w:w="6820" w:type="dxa"/>
            <w:gridSpan w:val="6"/>
          </w:tcPr>
          <w:p w14:paraId="7A674EB8">
            <w:pPr>
              <w:rPr>
                <w:rFonts w:ascii="宋体"/>
                <w:color w:val="auto"/>
                <w:sz w:val="28"/>
              </w:rPr>
            </w:pPr>
          </w:p>
        </w:tc>
      </w:tr>
      <w:tr w14:paraId="55EE2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2375" w:type="dxa"/>
            <w:vAlign w:val="center"/>
          </w:tcPr>
          <w:p w14:paraId="11329884">
            <w:pPr>
              <w:jc w:val="center"/>
              <w:rPr>
                <w:rFonts w:ascii="宋体"/>
                <w:color w:val="auto"/>
                <w:sz w:val="28"/>
              </w:rPr>
            </w:pPr>
            <w:r>
              <w:rPr>
                <w:rFonts w:hint="eastAsia" w:ascii="宋体" w:hAnsi="宋体"/>
                <w:color w:val="auto"/>
                <w:sz w:val="28"/>
              </w:rPr>
              <w:t>通信地址</w:t>
            </w:r>
          </w:p>
        </w:tc>
        <w:tc>
          <w:tcPr>
            <w:tcW w:w="3502" w:type="dxa"/>
            <w:gridSpan w:val="2"/>
            <w:vAlign w:val="center"/>
          </w:tcPr>
          <w:p w14:paraId="567DBD86">
            <w:pPr>
              <w:rPr>
                <w:rFonts w:ascii="宋体"/>
                <w:color w:val="auto"/>
                <w:sz w:val="28"/>
              </w:rPr>
            </w:pPr>
          </w:p>
        </w:tc>
        <w:tc>
          <w:tcPr>
            <w:tcW w:w="1417" w:type="dxa"/>
            <w:gridSpan w:val="2"/>
            <w:vAlign w:val="center"/>
          </w:tcPr>
          <w:p w14:paraId="608C343F">
            <w:pPr>
              <w:jc w:val="center"/>
              <w:rPr>
                <w:rFonts w:ascii="宋体"/>
                <w:color w:val="auto"/>
                <w:sz w:val="28"/>
              </w:rPr>
            </w:pPr>
            <w:r>
              <w:rPr>
                <w:rFonts w:hint="eastAsia" w:ascii="宋体" w:hAnsi="宋体"/>
                <w:color w:val="auto"/>
                <w:sz w:val="28"/>
              </w:rPr>
              <w:t>税号</w:t>
            </w:r>
          </w:p>
        </w:tc>
        <w:tc>
          <w:tcPr>
            <w:tcW w:w="1901" w:type="dxa"/>
            <w:gridSpan w:val="2"/>
            <w:vAlign w:val="center"/>
          </w:tcPr>
          <w:p w14:paraId="4E7FD4D4">
            <w:pPr>
              <w:rPr>
                <w:rFonts w:ascii="宋体"/>
                <w:color w:val="auto"/>
                <w:sz w:val="28"/>
              </w:rPr>
            </w:pPr>
          </w:p>
        </w:tc>
      </w:tr>
      <w:tr w14:paraId="3B980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2375" w:type="dxa"/>
            <w:vAlign w:val="center"/>
          </w:tcPr>
          <w:p w14:paraId="699EF23F">
            <w:pPr>
              <w:jc w:val="center"/>
              <w:rPr>
                <w:rFonts w:ascii="宋体"/>
                <w:color w:val="auto"/>
                <w:sz w:val="28"/>
              </w:rPr>
            </w:pPr>
            <w:r>
              <w:rPr>
                <w:rFonts w:hint="eastAsia" w:ascii="宋体" w:hAnsi="宋体"/>
                <w:color w:val="auto"/>
                <w:sz w:val="28"/>
              </w:rPr>
              <w:t>开户行</w:t>
            </w:r>
          </w:p>
        </w:tc>
        <w:tc>
          <w:tcPr>
            <w:tcW w:w="3502" w:type="dxa"/>
            <w:gridSpan w:val="2"/>
            <w:vAlign w:val="center"/>
          </w:tcPr>
          <w:p w14:paraId="24BAC001">
            <w:pPr>
              <w:rPr>
                <w:rFonts w:ascii="宋体"/>
                <w:color w:val="auto"/>
                <w:sz w:val="28"/>
              </w:rPr>
            </w:pPr>
          </w:p>
        </w:tc>
        <w:tc>
          <w:tcPr>
            <w:tcW w:w="1417" w:type="dxa"/>
            <w:gridSpan w:val="2"/>
            <w:vAlign w:val="center"/>
          </w:tcPr>
          <w:p w14:paraId="678B1F95">
            <w:pPr>
              <w:jc w:val="center"/>
              <w:rPr>
                <w:rFonts w:ascii="宋体"/>
                <w:color w:val="auto"/>
                <w:sz w:val="28"/>
              </w:rPr>
            </w:pPr>
            <w:r>
              <w:rPr>
                <w:rFonts w:hint="eastAsia" w:ascii="宋体" w:hAnsi="宋体"/>
                <w:color w:val="auto"/>
                <w:sz w:val="28"/>
              </w:rPr>
              <w:t>账号</w:t>
            </w:r>
          </w:p>
        </w:tc>
        <w:tc>
          <w:tcPr>
            <w:tcW w:w="1901" w:type="dxa"/>
            <w:gridSpan w:val="2"/>
            <w:vAlign w:val="center"/>
          </w:tcPr>
          <w:p w14:paraId="39BDA32B">
            <w:pPr>
              <w:rPr>
                <w:rFonts w:ascii="宋体"/>
                <w:color w:val="auto"/>
                <w:sz w:val="28"/>
              </w:rPr>
            </w:pPr>
          </w:p>
        </w:tc>
      </w:tr>
      <w:tr w14:paraId="63B49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2375" w:type="dxa"/>
            <w:vAlign w:val="center"/>
          </w:tcPr>
          <w:p w14:paraId="0CFAD302">
            <w:pPr>
              <w:jc w:val="center"/>
              <w:rPr>
                <w:rFonts w:ascii="宋体"/>
                <w:color w:val="auto"/>
                <w:sz w:val="28"/>
              </w:rPr>
            </w:pPr>
            <w:r>
              <w:rPr>
                <w:rFonts w:hint="eastAsia" w:ascii="宋体" w:hAnsi="宋体"/>
                <w:color w:val="auto"/>
                <w:sz w:val="28"/>
              </w:rPr>
              <w:t>联系人</w:t>
            </w:r>
          </w:p>
        </w:tc>
        <w:tc>
          <w:tcPr>
            <w:tcW w:w="2088" w:type="dxa"/>
            <w:vAlign w:val="center"/>
          </w:tcPr>
          <w:p w14:paraId="3711BEBF">
            <w:pPr>
              <w:rPr>
                <w:rFonts w:ascii="宋体"/>
                <w:color w:val="auto"/>
                <w:sz w:val="28"/>
              </w:rPr>
            </w:pPr>
          </w:p>
        </w:tc>
        <w:tc>
          <w:tcPr>
            <w:tcW w:w="1414" w:type="dxa"/>
            <w:vAlign w:val="center"/>
          </w:tcPr>
          <w:p w14:paraId="63A697F5">
            <w:pPr>
              <w:rPr>
                <w:rFonts w:ascii="宋体"/>
                <w:color w:val="auto"/>
                <w:sz w:val="28"/>
              </w:rPr>
            </w:pPr>
            <w:r>
              <w:rPr>
                <w:rFonts w:hint="eastAsia" w:ascii="宋体" w:hAnsi="宋体"/>
                <w:color w:val="auto"/>
                <w:sz w:val="28"/>
              </w:rPr>
              <w:t>联系电话</w:t>
            </w:r>
          </w:p>
        </w:tc>
        <w:tc>
          <w:tcPr>
            <w:tcW w:w="3318" w:type="dxa"/>
            <w:gridSpan w:val="4"/>
            <w:vAlign w:val="center"/>
          </w:tcPr>
          <w:p w14:paraId="3D8155D0">
            <w:pPr>
              <w:rPr>
                <w:rFonts w:ascii="宋体"/>
                <w:color w:val="auto"/>
                <w:sz w:val="28"/>
              </w:rPr>
            </w:pPr>
          </w:p>
        </w:tc>
      </w:tr>
      <w:tr w14:paraId="5C5AA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2375" w:type="dxa"/>
            <w:vAlign w:val="center"/>
          </w:tcPr>
          <w:p w14:paraId="7E6731AB">
            <w:pPr>
              <w:jc w:val="center"/>
              <w:rPr>
                <w:rFonts w:ascii="宋体"/>
                <w:color w:val="auto"/>
                <w:sz w:val="28"/>
              </w:rPr>
            </w:pPr>
            <w:r>
              <w:rPr>
                <w:rFonts w:hint="eastAsia" w:ascii="宋体" w:hAnsi="宋体"/>
                <w:color w:val="auto"/>
                <w:sz w:val="28"/>
              </w:rPr>
              <w:t>传真</w:t>
            </w:r>
          </w:p>
        </w:tc>
        <w:tc>
          <w:tcPr>
            <w:tcW w:w="2088" w:type="dxa"/>
            <w:vAlign w:val="center"/>
          </w:tcPr>
          <w:p w14:paraId="4EBBB8C1">
            <w:pPr>
              <w:rPr>
                <w:rFonts w:ascii="宋体"/>
                <w:color w:val="auto"/>
                <w:sz w:val="28"/>
              </w:rPr>
            </w:pPr>
          </w:p>
        </w:tc>
        <w:tc>
          <w:tcPr>
            <w:tcW w:w="1414" w:type="dxa"/>
            <w:vAlign w:val="center"/>
          </w:tcPr>
          <w:p w14:paraId="0F146807">
            <w:pPr>
              <w:jc w:val="center"/>
              <w:rPr>
                <w:rFonts w:ascii="宋体"/>
                <w:color w:val="auto"/>
                <w:sz w:val="28"/>
              </w:rPr>
            </w:pPr>
            <w:r>
              <w:rPr>
                <w:rFonts w:hint="eastAsia" w:ascii="宋体" w:hAnsi="宋体"/>
                <w:color w:val="auto"/>
                <w:sz w:val="28"/>
              </w:rPr>
              <w:t>授权代表钉钉号</w:t>
            </w:r>
          </w:p>
        </w:tc>
        <w:tc>
          <w:tcPr>
            <w:tcW w:w="3318" w:type="dxa"/>
            <w:gridSpan w:val="4"/>
            <w:vAlign w:val="center"/>
          </w:tcPr>
          <w:p w14:paraId="46F1AAAA">
            <w:pPr>
              <w:rPr>
                <w:rFonts w:ascii="宋体"/>
                <w:color w:val="auto"/>
                <w:sz w:val="28"/>
              </w:rPr>
            </w:pPr>
          </w:p>
        </w:tc>
      </w:tr>
      <w:tr w14:paraId="12335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2375" w:type="dxa"/>
            <w:vAlign w:val="center"/>
          </w:tcPr>
          <w:p w14:paraId="4F324EEE">
            <w:pPr>
              <w:jc w:val="center"/>
              <w:rPr>
                <w:rFonts w:ascii="宋体"/>
                <w:color w:val="auto"/>
                <w:sz w:val="28"/>
              </w:rPr>
            </w:pPr>
            <w:r>
              <w:rPr>
                <w:rFonts w:hint="eastAsia" w:ascii="宋体" w:hAnsi="宋体"/>
                <w:color w:val="auto"/>
                <w:sz w:val="28"/>
              </w:rPr>
              <w:t>电子邮箱</w:t>
            </w:r>
          </w:p>
        </w:tc>
        <w:tc>
          <w:tcPr>
            <w:tcW w:w="6820" w:type="dxa"/>
            <w:gridSpan w:val="6"/>
            <w:vAlign w:val="center"/>
          </w:tcPr>
          <w:p w14:paraId="78462C2C">
            <w:pPr>
              <w:rPr>
                <w:rFonts w:ascii="宋体"/>
                <w:color w:val="auto"/>
                <w:sz w:val="28"/>
              </w:rPr>
            </w:pPr>
          </w:p>
        </w:tc>
      </w:tr>
      <w:tr w14:paraId="0E15B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2375" w:type="dxa"/>
            <w:vAlign w:val="center"/>
          </w:tcPr>
          <w:p w14:paraId="4CB11BAD">
            <w:pPr>
              <w:rPr>
                <w:rFonts w:ascii="宋体"/>
                <w:color w:val="auto"/>
                <w:sz w:val="28"/>
              </w:rPr>
            </w:pPr>
            <w:r>
              <w:rPr>
                <w:rFonts w:hint="eastAsia" w:ascii="宋体" w:hAnsi="宋体"/>
                <w:color w:val="auto"/>
                <w:sz w:val="28"/>
              </w:rPr>
              <w:t>报名人（签字</w:t>
            </w:r>
            <w:r>
              <w:rPr>
                <w:rFonts w:ascii="宋体" w:hAnsi="宋体"/>
                <w:color w:val="auto"/>
                <w:sz w:val="28"/>
              </w:rPr>
              <w:t>):</w:t>
            </w:r>
          </w:p>
        </w:tc>
        <w:tc>
          <w:tcPr>
            <w:tcW w:w="6820" w:type="dxa"/>
            <w:gridSpan w:val="6"/>
            <w:vAlign w:val="center"/>
          </w:tcPr>
          <w:p w14:paraId="6977883B">
            <w:pPr>
              <w:rPr>
                <w:rFonts w:ascii="宋体"/>
                <w:color w:val="auto"/>
                <w:sz w:val="28"/>
              </w:rPr>
            </w:pPr>
          </w:p>
        </w:tc>
      </w:tr>
      <w:tr w14:paraId="2A78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2375" w:type="dxa"/>
            <w:vAlign w:val="center"/>
          </w:tcPr>
          <w:p w14:paraId="3C258EE8">
            <w:pPr>
              <w:rPr>
                <w:rFonts w:ascii="宋体"/>
                <w:color w:val="auto"/>
                <w:sz w:val="28"/>
              </w:rPr>
            </w:pPr>
            <w:r>
              <w:rPr>
                <w:rFonts w:hint="eastAsia" w:ascii="宋体" w:hAnsi="宋体"/>
                <w:color w:val="auto"/>
                <w:sz w:val="28"/>
              </w:rPr>
              <w:t>报名日期</w:t>
            </w:r>
          </w:p>
        </w:tc>
        <w:tc>
          <w:tcPr>
            <w:tcW w:w="6820" w:type="dxa"/>
            <w:gridSpan w:val="6"/>
            <w:vAlign w:val="center"/>
          </w:tcPr>
          <w:p w14:paraId="310E80BF">
            <w:pPr>
              <w:rPr>
                <w:rFonts w:ascii="宋体"/>
                <w:color w:val="auto"/>
                <w:sz w:val="28"/>
              </w:rPr>
            </w:pPr>
          </w:p>
        </w:tc>
      </w:tr>
      <w:tr w14:paraId="150FB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2375" w:type="dxa"/>
            <w:vAlign w:val="center"/>
          </w:tcPr>
          <w:p w14:paraId="4F45CA33">
            <w:pPr>
              <w:rPr>
                <w:rFonts w:ascii="宋体"/>
                <w:color w:val="auto"/>
                <w:sz w:val="28"/>
              </w:rPr>
            </w:pPr>
            <w:r>
              <w:rPr>
                <w:rFonts w:hint="eastAsia" w:ascii="宋体" w:hAnsi="宋体"/>
                <w:color w:val="auto"/>
                <w:sz w:val="28"/>
              </w:rPr>
              <w:t>报名资料接收日</w:t>
            </w:r>
          </w:p>
        </w:tc>
        <w:tc>
          <w:tcPr>
            <w:tcW w:w="6820" w:type="dxa"/>
            <w:gridSpan w:val="6"/>
            <w:vAlign w:val="center"/>
          </w:tcPr>
          <w:p w14:paraId="52EA3CCC">
            <w:pPr>
              <w:jc w:val="right"/>
              <w:rPr>
                <w:rFonts w:ascii="宋体"/>
                <w:color w:val="auto"/>
                <w:sz w:val="28"/>
              </w:rPr>
            </w:pPr>
            <w:r>
              <w:rPr>
                <w:rFonts w:hint="eastAsia" w:ascii="宋体" w:hAnsi="宋体"/>
                <w:color w:val="auto"/>
                <w:sz w:val="28"/>
              </w:rPr>
              <w:t>（此处由代理机构填写）</w:t>
            </w:r>
          </w:p>
        </w:tc>
      </w:tr>
    </w:tbl>
    <w:p w14:paraId="5E934FCF">
      <w:pPr>
        <w:pStyle w:val="89"/>
        <w:spacing w:before="156" w:after="156"/>
        <w:rPr>
          <w:rFonts w:hAnsi="宋体"/>
          <w:color w:val="auto"/>
        </w:rPr>
      </w:pPr>
    </w:p>
    <w:p w14:paraId="04A2CC84">
      <w:pPr>
        <w:pStyle w:val="89"/>
        <w:spacing w:before="156" w:after="156"/>
        <w:rPr>
          <w:rFonts w:hAnsi="宋体"/>
          <w:color w:val="auto"/>
        </w:rPr>
      </w:pPr>
    </w:p>
    <w:p w14:paraId="62D5CA40">
      <w:pP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14:paraId="0F1083D2">
      <w:pPr>
        <w:jc w:val="center"/>
        <w:rPr>
          <w:rFonts w:ascii="宋体" w:hAnsi="宋体"/>
          <w:sz w:val="44"/>
          <w:szCs w:val="44"/>
        </w:rPr>
      </w:pPr>
      <w:r>
        <w:rPr>
          <w:rFonts w:hint="eastAsia" w:ascii="宋体" w:hAnsi="宋体"/>
          <w:sz w:val="44"/>
          <w:szCs w:val="44"/>
        </w:rPr>
        <w:t>东阳市政府采购代理机构社会评价表</w:t>
      </w:r>
    </w:p>
    <w:p w14:paraId="0DAE7836">
      <w:pPr>
        <w:rPr>
          <w:rFonts w:ascii="宋体" w:hAnsi="宋体"/>
          <w:sz w:val="28"/>
          <w:szCs w:val="28"/>
        </w:rPr>
      </w:pPr>
      <w:r>
        <w:rPr>
          <w:rFonts w:hint="eastAsia" w:ascii="宋体" w:hAnsi="宋体"/>
          <w:sz w:val="28"/>
          <w:szCs w:val="28"/>
        </w:rPr>
        <w:t xml:space="preserve">代理机构名称： </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5FA4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0EA26DEB">
            <w:pPr>
              <w:jc w:val="center"/>
              <w:rPr>
                <w:sz w:val="24"/>
              </w:rPr>
            </w:pPr>
            <w:r>
              <w:rPr>
                <w:rFonts w:hint="eastAsia" w:ascii="宋体" w:hAnsi="宋体"/>
                <w:sz w:val="24"/>
              </w:rPr>
              <w:t>填表人类别</w:t>
            </w:r>
          </w:p>
        </w:tc>
        <w:tc>
          <w:tcPr>
            <w:tcW w:w="7938" w:type="dxa"/>
            <w:gridSpan w:val="7"/>
            <w:tcBorders>
              <w:top w:val="single" w:color="auto" w:sz="4" w:space="0"/>
              <w:left w:val="nil"/>
              <w:bottom w:val="single" w:color="auto" w:sz="4" w:space="0"/>
              <w:right w:val="single" w:color="auto" w:sz="4" w:space="0"/>
            </w:tcBorders>
            <w:vAlign w:val="center"/>
          </w:tcPr>
          <w:p w14:paraId="10A0B297">
            <w:pPr>
              <w:ind w:firstLine="480" w:firstLineChars="200"/>
              <w:jc w:val="center"/>
              <w:rPr>
                <w:sz w:val="24"/>
              </w:rPr>
            </w:pPr>
            <w:r>
              <w:rPr>
                <w:rFonts w:hint="eastAsia" w:ascii="宋体" w:hAnsi="宋体"/>
                <w:sz w:val="24"/>
              </w:rPr>
              <w:t>□采购单位</w:t>
            </w:r>
            <w:r>
              <w:rPr>
                <w:sz w:val="24"/>
              </w:rPr>
              <w:t xml:space="preserve">      </w:t>
            </w:r>
            <w:r>
              <w:rPr>
                <w:rFonts w:hint="eastAsia" w:ascii="宋体" w:hAnsi="宋体"/>
                <w:sz w:val="24"/>
              </w:rPr>
              <w:t>□供应商</w:t>
            </w:r>
            <w:r>
              <w:rPr>
                <w:sz w:val="24"/>
              </w:rPr>
              <w:t xml:space="preserve">      </w:t>
            </w:r>
            <w:r>
              <w:rPr>
                <w:rFonts w:hint="eastAsia" w:ascii="宋体" w:hAnsi="宋体"/>
                <w:sz w:val="24"/>
              </w:rPr>
              <w:t>□专家</w:t>
            </w:r>
            <w:r>
              <w:rPr>
                <w:sz w:val="24"/>
              </w:rPr>
              <w:t xml:space="preserve">     </w:t>
            </w:r>
          </w:p>
        </w:tc>
      </w:tr>
      <w:tr w14:paraId="3A9C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14:paraId="5F5B2B0F">
            <w:pPr>
              <w:jc w:val="center"/>
              <w:rPr>
                <w:sz w:val="24"/>
              </w:rPr>
            </w:pPr>
            <w:r>
              <w:rPr>
                <w:rFonts w:hint="eastAsia" w:ascii="宋体" w:hAnsi="宋体"/>
                <w:sz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14:paraId="6212979B">
            <w:pPr>
              <w:jc w:val="center"/>
              <w:rPr>
                <w:sz w:val="24"/>
              </w:rPr>
            </w:pPr>
          </w:p>
        </w:tc>
        <w:tc>
          <w:tcPr>
            <w:tcW w:w="900" w:type="dxa"/>
            <w:tcBorders>
              <w:top w:val="single" w:color="auto" w:sz="4" w:space="0"/>
              <w:left w:val="nil"/>
              <w:bottom w:val="single" w:color="auto" w:sz="4" w:space="0"/>
              <w:right w:val="single" w:color="auto" w:sz="4" w:space="0"/>
            </w:tcBorders>
            <w:vAlign w:val="center"/>
          </w:tcPr>
          <w:p w14:paraId="4857C84D">
            <w:pPr>
              <w:jc w:val="center"/>
              <w:rPr>
                <w:sz w:val="24"/>
              </w:rPr>
            </w:pPr>
            <w:r>
              <w:rPr>
                <w:rFonts w:hint="eastAsia" w:ascii="宋体" w:hAnsi="宋体"/>
                <w:sz w:val="24"/>
              </w:rPr>
              <w:t>地址</w:t>
            </w:r>
          </w:p>
        </w:tc>
        <w:tc>
          <w:tcPr>
            <w:tcW w:w="3672" w:type="dxa"/>
            <w:gridSpan w:val="2"/>
            <w:tcBorders>
              <w:top w:val="single" w:color="auto" w:sz="4" w:space="0"/>
              <w:left w:val="nil"/>
              <w:bottom w:val="single" w:color="auto" w:sz="4" w:space="0"/>
              <w:right w:val="single" w:color="auto" w:sz="4" w:space="0"/>
            </w:tcBorders>
            <w:vAlign w:val="center"/>
          </w:tcPr>
          <w:p w14:paraId="5D29F19B">
            <w:pPr>
              <w:jc w:val="center"/>
              <w:rPr>
                <w:sz w:val="24"/>
              </w:rPr>
            </w:pPr>
          </w:p>
        </w:tc>
      </w:tr>
      <w:tr w14:paraId="1E61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26D8147A">
            <w:pPr>
              <w:jc w:val="center"/>
              <w:rPr>
                <w:sz w:val="24"/>
              </w:rPr>
            </w:pPr>
            <w:r>
              <w:rPr>
                <w:rFonts w:hint="eastAsia" w:ascii="宋体" w:hAnsi="宋体"/>
                <w:sz w:val="24"/>
              </w:rPr>
              <w:t>联系人</w:t>
            </w:r>
          </w:p>
        </w:tc>
        <w:tc>
          <w:tcPr>
            <w:tcW w:w="1470" w:type="dxa"/>
            <w:tcBorders>
              <w:top w:val="single" w:color="auto" w:sz="4" w:space="0"/>
              <w:left w:val="nil"/>
              <w:bottom w:val="single" w:color="auto" w:sz="4" w:space="0"/>
              <w:right w:val="single" w:color="auto" w:sz="4" w:space="0"/>
            </w:tcBorders>
            <w:vAlign w:val="center"/>
          </w:tcPr>
          <w:p w14:paraId="31E0CE22">
            <w:pPr>
              <w:jc w:val="center"/>
              <w:rPr>
                <w:sz w:val="24"/>
              </w:rPr>
            </w:pPr>
          </w:p>
        </w:tc>
        <w:tc>
          <w:tcPr>
            <w:tcW w:w="696" w:type="dxa"/>
            <w:tcBorders>
              <w:top w:val="single" w:color="auto" w:sz="4" w:space="0"/>
              <w:left w:val="nil"/>
              <w:bottom w:val="single" w:color="auto" w:sz="4" w:space="0"/>
              <w:right w:val="single" w:color="auto" w:sz="4" w:space="0"/>
            </w:tcBorders>
            <w:vAlign w:val="center"/>
          </w:tcPr>
          <w:p w14:paraId="19C02C1F">
            <w:pPr>
              <w:jc w:val="center"/>
              <w:rPr>
                <w:sz w:val="24"/>
              </w:rPr>
            </w:pPr>
            <w:r>
              <w:rPr>
                <w:rFonts w:hint="eastAsia" w:ascii="宋体" w:hAnsi="宋体"/>
                <w:sz w:val="24"/>
              </w:rPr>
              <w:t>电话</w:t>
            </w:r>
          </w:p>
        </w:tc>
        <w:tc>
          <w:tcPr>
            <w:tcW w:w="2100" w:type="dxa"/>
            <w:gridSpan w:val="3"/>
            <w:tcBorders>
              <w:top w:val="single" w:color="auto" w:sz="4" w:space="0"/>
              <w:left w:val="nil"/>
              <w:bottom w:val="single" w:color="auto" w:sz="4" w:space="0"/>
              <w:right w:val="single" w:color="auto" w:sz="4" w:space="0"/>
            </w:tcBorders>
            <w:vAlign w:val="center"/>
          </w:tcPr>
          <w:p w14:paraId="4BA933D7">
            <w:pPr>
              <w:jc w:val="center"/>
              <w:rPr>
                <w:sz w:val="24"/>
              </w:rPr>
            </w:pPr>
          </w:p>
        </w:tc>
        <w:tc>
          <w:tcPr>
            <w:tcW w:w="787" w:type="dxa"/>
            <w:tcBorders>
              <w:top w:val="single" w:color="auto" w:sz="4" w:space="0"/>
              <w:left w:val="nil"/>
              <w:bottom w:val="single" w:color="auto" w:sz="4" w:space="0"/>
              <w:right w:val="single" w:color="auto" w:sz="4" w:space="0"/>
            </w:tcBorders>
            <w:vAlign w:val="center"/>
          </w:tcPr>
          <w:p w14:paraId="505828C6">
            <w:pPr>
              <w:jc w:val="center"/>
              <w:rPr>
                <w:sz w:val="24"/>
              </w:rPr>
            </w:pPr>
            <w:r>
              <w:rPr>
                <w:rFonts w:hint="eastAsia" w:ascii="宋体" w:hAnsi="宋体"/>
                <w:sz w:val="24"/>
              </w:rPr>
              <w:t>传真</w:t>
            </w:r>
          </w:p>
        </w:tc>
        <w:tc>
          <w:tcPr>
            <w:tcW w:w="2885" w:type="dxa"/>
            <w:tcBorders>
              <w:top w:val="single" w:color="auto" w:sz="4" w:space="0"/>
              <w:left w:val="nil"/>
              <w:bottom w:val="single" w:color="auto" w:sz="4" w:space="0"/>
              <w:right w:val="single" w:color="auto" w:sz="4" w:space="0"/>
            </w:tcBorders>
            <w:vAlign w:val="center"/>
          </w:tcPr>
          <w:p w14:paraId="54CE8A48">
            <w:pPr>
              <w:jc w:val="center"/>
              <w:rPr>
                <w:sz w:val="24"/>
              </w:rPr>
            </w:pPr>
          </w:p>
        </w:tc>
      </w:tr>
      <w:tr w14:paraId="3C7A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73E4D85F">
            <w:pPr>
              <w:jc w:val="center"/>
              <w:rPr>
                <w:sz w:val="24"/>
              </w:rPr>
            </w:pPr>
            <w:r>
              <w:rPr>
                <w:rFonts w:hint="eastAsia" w:ascii="宋体" w:hAnsi="宋体"/>
                <w:sz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712CDBD5">
            <w:pPr>
              <w:spacing w:line="500" w:lineRule="exact"/>
              <w:jc w:val="center"/>
              <w:rPr>
                <w:sz w:val="24"/>
              </w:rPr>
            </w:pPr>
            <w:r>
              <w:rPr>
                <w:rFonts w:hint="eastAsia" w:ascii="宋体" w:hAnsi="宋体"/>
                <w:sz w:val="24"/>
              </w:rPr>
              <w:t>项目</w:t>
            </w:r>
          </w:p>
        </w:tc>
        <w:tc>
          <w:tcPr>
            <w:tcW w:w="4704" w:type="dxa"/>
            <w:gridSpan w:val="4"/>
            <w:tcBorders>
              <w:top w:val="single" w:color="auto" w:sz="4" w:space="0"/>
              <w:left w:val="nil"/>
              <w:bottom w:val="single" w:color="auto" w:sz="4" w:space="0"/>
              <w:right w:val="single" w:color="auto" w:sz="4" w:space="0"/>
            </w:tcBorders>
            <w:vAlign w:val="center"/>
          </w:tcPr>
          <w:p w14:paraId="54D5A560">
            <w:pPr>
              <w:spacing w:line="500" w:lineRule="exact"/>
              <w:jc w:val="center"/>
              <w:rPr>
                <w:sz w:val="24"/>
              </w:rPr>
            </w:pPr>
            <w:r>
              <w:rPr>
                <w:rFonts w:hint="eastAsia" w:ascii="宋体" w:hAnsi="宋体"/>
                <w:sz w:val="24"/>
              </w:rPr>
              <w:t>评价（请在分值范围内进行打分）</w:t>
            </w:r>
          </w:p>
        </w:tc>
      </w:tr>
      <w:tr w14:paraId="0F67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3D0838A">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32597CE6">
            <w:pPr>
              <w:rPr>
                <w:rFonts w:ascii="宋体" w:hAnsi="宋体"/>
                <w:kern w:val="0"/>
                <w:sz w:val="24"/>
              </w:rPr>
            </w:pPr>
            <w:r>
              <w:rPr>
                <w:rFonts w:hint="eastAsia" w:ascii="宋体" w:hAnsi="宋体"/>
                <w:sz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vAlign w:val="center"/>
          </w:tcPr>
          <w:p w14:paraId="47D1DF9F">
            <w:pPr>
              <w:spacing w:line="500" w:lineRule="exact"/>
              <w:jc w:val="center"/>
              <w:rPr>
                <w:sz w:val="24"/>
              </w:rPr>
            </w:pPr>
          </w:p>
        </w:tc>
      </w:tr>
      <w:tr w14:paraId="2479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0C76C10">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0170CF32">
            <w:pPr>
              <w:rPr>
                <w:rFonts w:ascii="宋体" w:hAnsi="宋体"/>
                <w:kern w:val="0"/>
                <w:sz w:val="24"/>
              </w:rPr>
            </w:pPr>
            <w:r>
              <w:rPr>
                <w:rFonts w:hint="eastAsia" w:ascii="宋体" w:hAnsi="宋体"/>
                <w:sz w:val="24"/>
              </w:rPr>
              <w:t>操作程序是否规范，采购行为、过程、结果是否公开、公平、公正，采购组织管理是否规范严谨（2分）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vAlign w:val="center"/>
          </w:tcPr>
          <w:p w14:paraId="072482DB">
            <w:pPr>
              <w:spacing w:line="500" w:lineRule="exact"/>
              <w:jc w:val="center"/>
              <w:rPr>
                <w:sz w:val="24"/>
              </w:rPr>
            </w:pPr>
          </w:p>
        </w:tc>
      </w:tr>
      <w:tr w14:paraId="3EC3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F1561F2">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667F8413">
            <w:pPr>
              <w:rPr>
                <w:rFonts w:ascii="宋体" w:hAnsi="宋体"/>
                <w:kern w:val="0"/>
                <w:sz w:val="24"/>
              </w:rPr>
            </w:pPr>
            <w:r>
              <w:rPr>
                <w:rFonts w:hint="eastAsia" w:ascii="宋体" w:hAnsi="宋体"/>
                <w:sz w:val="24"/>
              </w:rPr>
              <w:t>是否及时组织采购，是否有承诺办事时间并能限时办结（2分）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vAlign w:val="center"/>
          </w:tcPr>
          <w:p w14:paraId="7FC0CA4C">
            <w:pPr>
              <w:spacing w:line="500" w:lineRule="exact"/>
              <w:jc w:val="center"/>
              <w:rPr>
                <w:sz w:val="24"/>
              </w:rPr>
            </w:pPr>
          </w:p>
        </w:tc>
      </w:tr>
      <w:tr w14:paraId="74BA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14D12F6">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34692454">
            <w:pPr>
              <w:rPr>
                <w:rFonts w:ascii="宋体" w:hAnsi="宋体"/>
                <w:sz w:val="24"/>
              </w:rPr>
            </w:pPr>
            <w:r>
              <w:rPr>
                <w:rFonts w:hint="eastAsia" w:ascii="宋体" w:hAnsi="宋体"/>
                <w:sz w:val="24"/>
              </w:rPr>
              <w:t>是否能积极</w:t>
            </w:r>
            <w:r>
              <w:rPr>
                <w:rFonts w:hint="eastAsia" w:ascii="宋体" w:hAnsi="宋体"/>
                <w:kern w:val="0"/>
                <w:sz w:val="24"/>
              </w:rPr>
              <w:t>主动</w:t>
            </w:r>
            <w:r>
              <w:rPr>
                <w:rFonts w:hint="eastAsia" w:ascii="宋体" w:hAnsi="宋体"/>
                <w:sz w:val="24"/>
              </w:rPr>
              <w:t>与当事人沟通</w:t>
            </w:r>
            <w:r>
              <w:rPr>
                <w:rFonts w:hint="eastAsia" w:ascii="宋体" w:hAnsi="宋体"/>
                <w:kern w:val="0"/>
                <w:sz w:val="24"/>
              </w:rPr>
              <w:t>对接；对采购政策进行详细解读；</w:t>
            </w:r>
            <w:r>
              <w:rPr>
                <w:rFonts w:hint="eastAsia" w:ascii="宋体" w:hAnsi="宋体"/>
                <w:sz w:val="24"/>
              </w:rPr>
              <w:t>咨询答复是否热情周到、耐心细致（2分）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vAlign w:val="center"/>
          </w:tcPr>
          <w:p w14:paraId="7327D35B">
            <w:pPr>
              <w:spacing w:line="500" w:lineRule="exact"/>
              <w:jc w:val="center"/>
              <w:rPr>
                <w:sz w:val="24"/>
              </w:rPr>
            </w:pPr>
          </w:p>
        </w:tc>
      </w:tr>
      <w:tr w14:paraId="3EA9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E977B5E">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3CB315B9">
            <w:pPr>
              <w:rPr>
                <w:rFonts w:ascii="宋体" w:hAnsi="宋体"/>
                <w:sz w:val="24"/>
              </w:rPr>
            </w:pPr>
            <w:r>
              <w:rPr>
                <w:rFonts w:hint="eastAsia" w:ascii="宋体" w:hAnsi="宋体"/>
                <w:sz w:val="24"/>
              </w:rPr>
              <w:t>采购的质量、服务是否满意（2分）。</w:t>
            </w:r>
          </w:p>
        </w:tc>
        <w:tc>
          <w:tcPr>
            <w:tcW w:w="4704" w:type="dxa"/>
            <w:gridSpan w:val="4"/>
            <w:tcBorders>
              <w:top w:val="single" w:color="auto" w:sz="4" w:space="0"/>
              <w:left w:val="nil"/>
              <w:bottom w:val="single" w:color="auto" w:sz="4" w:space="0"/>
              <w:right w:val="single" w:color="auto" w:sz="4" w:space="0"/>
            </w:tcBorders>
            <w:vAlign w:val="center"/>
          </w:tcPr>
          <w:p w14:paraId="6BF1ACF6">
            <w:pPr>
              <w:spacing w:line="500" w:lineRule="exact"/>
              <w:jc w:val="center"/>
              <w:rPr>
                <w:sz w:val="24"/>
              </w:rPr>
            </w:pPr>
          </w:p>
        </w:tc>
      </w:tr>
      <w:tr w14:paraId="4419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B1298BA">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0E0BE51B">
            <w:pPr>
              <w:spacing w:line="500" w:lineRule="exact"/>
              <w:jc w:val="center"/>
              <w:rPr>
                <w:sz w:val="24"/>
              </w:rPr>
            </w:pPr>
            <w:r>
              <w:rPr>
                <w:rFonts w:hint="eastAsia" w:ascii="宋体" w:hAnsi="宋体"/>
                <w:sz w:val="24"/>
              </w:rPr>
              <w:t>合计</w:t>
            </w:r>
          </w:p>
        </w:tc>
        <w:tc>
          <w:tcPr>
            <w:tcW w:w="4704" w:type="dxa"/>
            <w:gridSpan w:val="4"/>
            <w:tcBorders>
              <w:top w:val="single" w:color="auto" w:sz="4" w:space="0"/>
              <w:left w:val="nil"/>
              <w:bottom w:val="single" w:color="auto" w:sz="4" w:space="0"/>
              <w:right w:val="single" w:color="auto" w:sz="4" w:space="0"/>
            </w:tcBorders>
            <w:vAlign w:val="center"/>
          </w:tcPr>
          <w:p w14:paraId="61382DC2">
            <w:pPr>
              <w:spacing w:line="500" w:lineRule="exact"/>
              <w:jc w:val="center"/>
              <w:rPr>
                <w:sz w:val="24"/>
              </w:rPr>
            </w:pPr>
          </w:p>
        </w:tc>
      </w:tr>
      <w:tr w14:paraId="1C20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7095C141">
            <w:pPr>
              <w:jc w:val="center"/>
              <w:rPr>
                <w:sz w:val="24"/>
              </w:rPr>
            </w:pPr>
            <w:r>
              <w:rPr>
                <w:rFonts w:hint="eastAsia" w:ascii="宋体" w:hAnsi="宋体"/>
                <w:sz w:val="24"/>
              </w:rPr>
              <w:t>对代理机构的意见和建议</w:t>
            </w:r>
          </w:p>
        </w:tc>
        <w:tc>
          <w:tcPr>
            <w:tcW w:w="7938" w:type="dxa"/>
            <w:gridSpan w:val="7"/>
            <w:tcBorders>
              <w:top w:val="single" w:color="auto" w:sz="4" w:space="0"/>
              <w:left w:val="nil"/>
              <w:bottom w:val="single" w:color="auto" w:sz="4" w:space="0"/>
              <w:right w:val="single" w:color="auto" w:sz="4" w:space="0"/>
            </w:tcBorders>
            <w:vAlign w:val="center"/>
          </w:tcPr>
          <w:p w14:paraId="78B56449">
            <w:pPr>
              <w:jc w:val="center"/>
              <w:rPr>
                <w:sz w:val="24"/>
              </w:rPr>
            </w:pPr>
          </w:p>
        </w:tc>
      </w:tr>
      <w:tr w14:paraId="681F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45A7C175">
            <w:pPr>
              <w:jc w:val="center"/>
              <w:rPr>
                <w:sz w:val="24"/>
              </w:rPr>
            </w:pPr>
            <w:r>
              <w:rPr>
                <w:rFonts w:hint="eastAsia" w:ascii="宋体" w:hAnsi="宋体"/>
                <w:sz w:val="24"/>
              </w:rPr>
              <w:t>备注</w:t>
            </w:r>
          </w:p>
        </w:tc>
        <w:tc>
          <w:tcPr>
            <w:tcW w:w="7938" w:type="dxa"/>
            <w:gridSpan w:val="7"/>
            <w:tcBorders>
              <w:top w:val="single" w:color="auto" w:sz="4" w:space="0"/>
              <w:left w:val="nil"/>
              <w:bottom w:val="single" w:color="auto" w:sz="4" w:space="0"/>
              <w:right w:val="single" w:color="auto" w:sz="4" w:space="0"/>
            </w:tcBorders>
            <w:vAlign w:val="center"/>
          </w:tcPr>
          <w:p w14:paraId="7CCE1B13">
            <w:pPr>
              <w:jc w:val="center"/>
              <w:rPr>
                <w:sz w:val="24"/>
              </w:rPr>
            </w:pPr>
          </w:p>
        </w:tc>
      </w:tr>
    </w:tbl>
    <w:p w14:paraId="17E88B16">
      <w:pPr>
        <w:spacing w:line="500" w:lineRule="exact"/>
        <w:rPr>
          <w:sz w:val="24"/>
        </w:rPr>
      </w:pPr>
      <w:r>
        <w:rPr>
          <w:rFonts w:hint="eastAsia" w:ascii="宋体" w:hAnsi="宋体"/>
          <w:sz w:val="24"/>
        </w:rPr>
        <w:t>填表人签字盖章：</w:t>
      </w:r>
      <w:r>
        <w:rPr>
          <w:sz w:val="24"/>
        </w:rPr>
        <w:t xml:space="preserve">                    </w:t>
      </w:r>
      <w:r>
        <w:rPr>
          <w:rFonts w:hint="eastAsia" w:ascii="宋体" w:hAnsi="宋体"/>
          <w:sz w:val="24"/>
        </w:rPr>
        <w:t>日期</w:t>
      </w:r>
    </w:p>
    <w:p w14:paraId="3D499B26">
      <w:pPr>
        <w:spacing w:before="100" w:beforeAutospacing="1" w:after="120"/>
        <w:ind w:right="-154" w:firstLine="4760" w:firstLineChars="1700"/>
        <w:rPr>
          <w:rFonts w:hAnsi="宋体"/>
          <w:color w:val="auto"/>
        </w:rPr>
      </w:pPr>
      <w:r>
        <w:rPr>
          <w:rFonts w:hint="eastAsia" w:ascii="宋体" w:hAnsi="宋体"/>
          <w:sz w:val="28"/>
          <w:szCs w:val="28"/>
        </w:rPr>
        <w:t>注：此表须盖投标单位公章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
    <w:altName w:val="Verdana"/>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F610A">
    <w:pPr>
      <w:pStyle w:val="1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1521A3">
                          <w:pPr>
                            <w:pStyle w:val="15"/>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TvfQ80BAACoAwAADgAAAAAAAAABACAAAAAeAQAAZHJzL2Uy&#10;b0RvYy54bWxQSwUGAAAAAAYABgBZAQAAXQUAAAAA&#10;">
              <v:fill on="f" focussize="0,0"/>
              <v:stroke on="f"/>
              <v:imagedata o:title=""/>
              <o:lock v:ext="edit" aspectratio="f"/>
              <v:textbox inset="0mm,0mm,0mm,0mm" style="mso-fit-shape-to-text:t;">
                <w:txbxContent>
                  <w:p w14:paraId="0E1521A3">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0227E">
    <w:pPr>
      <w:pStyle w:val="10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479474">
                          <w:pPr>
                            <w:pStyle w:val="15"/>
                          </w:pPr>
                          <w:r>
                            <w:fldChar w:fldCharType="begin"/>
                          </w:r>
                          <w:r>
                            <w:instrText xml:space="preserve"> PAGE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KbvanOAQAAqAMAAA4AAAAAAAAAAQAgAAAAHgEAAGRycy9l&#10;Mm9Eb2MueG1sUEsFBgAAAAAGAAYAWQEAAF4FAAAAAA==&#10;">
              <v:fill on="f" focussize="0,0"/>
              <v:stroke on="f"/>
              <v:imagedata o:title=""/>
              <o:lock v:ext="edit" aspectratio="f"/>
              <v:textbox inset="0mm,0mm,0mm,0mm" style="mso-fit-shape-to-text:t;">
                <w:txbxContent>
                  <w:p w14:paraId="6A479474">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B5BA">
    <w:pPr>
      <w:pStyle w:val="100"/>
      <w:ind w:right="686"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54CE5E">
                          <w:pPr>
                            <w:pStyle w:val="15"/>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F+SmrOAQAAqAMAAA4AAAAAAAAAAQAgAAAAHgEAAGRycy9l&#10;Mm9Eb2MueG1sUEsFBgAAAAAGAAYAWQEAAF4FAAAAAA==&#10;">
              <v:fill on="f" focussize="0,0"/>
              <v:stroke on="f"/>
              <v:imagedata o:title=""/>
              <o:lock v:ext="edit" aspectratio="f"/>
              <v:textbox inset="0mm,0mm,0mm,0mm" style="mso-fit-shape-to-text:t;">
                <w:txbxContent>
                  <w:p w14:paraId="3F54CE5E">
                    <w:pPr>
                      <w:pStyle w:val="1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2B82">
    <w:pPr>
      <w:pStyle w:val="100"/>
      <w:framePr w:wrap="around" w:vAnchor="text" w:hAnchor="margin" w:xAlign="outside" w:y="1"/>
    </w:pPr>
    <w:r>
      <w:rPr>
        <w:rStyle w:val="127"/>
      </w:rPr>
      <w:fldChar w:fldCharType="begin"/>
    </w:r>
    <w:r>
      <w:rPr>
        <w:rStyle w:val="127"/>
      </w:rPr>
      <w:instrText xml:space="preserve">PAGE  </w:instrText>
    </w:r>
    <w:r>
      <w:rPr>
        <w:rStyle w:val="127"/>
      </w:rPr>
      <w:fldChar w:fldCharType="separate"/>
    </w:r>
    <w:r>
      <w:rPr>
        <w:rStyle w:val="127"/>
      </w:rPr>
      <w:t>32</w:t>
    </w:r>
    <w:r>
      <w:rPr>
        <w:rStyle w:val="127"/>
      </w:rPr>
      <w:fldChar w:fldCharType="end"/>
    </w:r>
  </w:p>
  <w:p w14:paraId="096CF0B2">
    <w:pPr>
      <w:pStyle w:val="10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1B410">
    <w:pPr>
      <w:pStyle w:val="100"/>
      <w:framePr w:wrap="around" w:vAnchor="text" w:hAnchor="margin" w:xAlign="outside" w:y="1"/>
      <w:rPr>
        <w:rStyle w:val="127"/>
        <w:rFonts w:ascii="宋体"/>
        <w:sz w:val="28"/>
        <w:szCs w:val="28"/>
      </w:rPr>
    </w:pPr>
    <w:r>
      <w:rPr>
        <w:rStyle w:val="127"/>
        <w:rFonts w:ascii="宋体" w:hAnsi="宋体"/>
        <w:sz w:val="28"/>
        <w:szCs w:val="28"/>
      </w:rPr>
      <w:t xml:space="preserve">— </w:t>
    </w:r>
    <w:r>
      <w:rPr>
        <w:rStyle w:val="127"/>
        <w:rFonts w:ascii="宋体" w:hAnsi="宋体"/>
        <w:sz w:val="28"/>
        <w:szCs w:val="28"/>
      </w:rPr>
      <w:fldChar w:fldCharType="begin"/>
    </w:r>
    <w:r>
      <w:rPr>
        <w:rStyle w:val="127"/>
        <w:rFonts w:ascii="宋体" w:hAnsi="宋体"/>
        <w:sz w:val="28"/>
        <w:szCs w:val="28"/>
      </w:rPr>
      <w:instrText xml:space="preserve">PAGE  </w:instrText>
    </w:r>
    <w:r>
      <w:rPr>
        <w:rStyle w:val="127"/>
        <w:rFonts w:ascii="宋体" w:hAnsi="宋体"/>
        <w:sz w:val="28"/>
        <w:szCs w:val="28"/>
      </w:rPr>
      <w:fldChar w:fldCharType="separate"/>
    </w:r>
    <w:r>
      <w:rPr>
        <w:rStyle w:val="127"/>
        <w:rFonts w:ascii="宋体" w:hAnsi="宋体"/>
        <w:sz w:val="28"/>
        <w:szCs w:val="28"/>
      </w:rPr>
      <w:t>39</w:t>
    </w:r>
    <w:r>
      <w:rPr>
        <w:rStyle w:val="127"/>
        <w:rFonts w:ascii="宋体" w:hAnsi="宋体"/>
        <w:sz w:val="28"/>
        <w:szCs w:val="28"/>
      </w:rPr>
      <w:fldChar w:fldCharType="end"/>
    </w:r>
    <w:r>
      <w:rPr>
        <w:rStyle w:val="127"/>
        <w:rFonts w:ascii="宋体" w:hAnsi="宋体"/>
        <w:sz w:val="28"/>
        <w:szCs w:val="28"/>
      </w:rPr>
      <w:t xml:space="preserve"> —</w:t>
    </w:r>
  </w:p>
  <w:p w14:paraId="08E79C83">
    <w:pPr>
      <w:pStyle w:val="100"/>
      <w:ind w:right="720" w:firstLine="180" w:firstLineChars="100"/>
      <w:jc w:val="both"/>
      <w:rPr>
        <w:rFonts w:hint="eastAsia" w:eastAsia="宋体"/>
        <w:lang w:eastAsia="zh-CN"/>
      </w:rPr>
    </w:pPr>
    <w:r>
      <w:t xml:space="preserve">                                                           </w:t>
    </w:r>
    <w:r>
      <w:rPr>
        <w:rFonts w:hint="eastAsia"/>
        <w:lang w:eastAsia="zh-CN"/>
      </w:rPr>
      <w:t>浙江建航工程咨询有限公司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DFFE1">
    <w:pPr>
      <w:pStyle w:val="102"/>
      <w:pBdr>
        <w:bottom w:val="none" w:color="auto" w:sz="0" w:space="0"/>
      </w:pBdr>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7E430">
    <w:pPr>
      <w:pStyle w:val="10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CF68">
    <w:pPr>
      <w:pStyle w:val="102"/>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2B9D">
    <w:pPr>
      <w:pStyle w:val="102"/>
      <w:pBdr>
        <w:bottom w:val="none" w:color="auto" w:sz="0" w:space="0"/>
      </w:pBdr>
      <w:jc w:val="both"/>
    </w:pPr>
    <w:r>
      <w:rPr>
        <w:rFonts w:hint="eastAsia"/>
      </w:rPr>
      <w:t>东阳市人民医院、东阳市妇幼保健院医疗设备项目</w:t>
    </w:r>
    <w:r>
      <w:t xml:space="preserve">                                             </w:t>
    </w:r>
  </w:p>
  <w:p w14:paraId="0F0374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F384F"/>
    <w:multiLevelType w:val="singleLevel"/>
    <w:tmpl w:val="9CCF384F"/>
    <w:lvl w:ilvl="0" w:tentative="0">
      <w:start w:val="5"/>
      <w:numFmt w:val="chineseCounting"/>
      <w:suff w:val="space"/>
      <w:lvlText w:val="第%1章"/>
      <w:lvlJc w:val="left"/>
      <w:rPr>
        <w:rFonts w:hint="eastAsia" w:cs="Times New Roman"/>
      </w:rPr>
    </w:lvl>
  </w:abstractNum>
  <w:abstractNum w:abstractNumId="1">
    <w:nsid w:val="B5080C6E"/>
    <w:multiLevelType w:val="singleLevel"/>
    <w:tmpl w:val="B5080C6E"/>
    <w:lvl w:ilvl="0" w:tentative="0">
      <w:start w:val="1"/>
      <w:numFmt w:val="decimal"/>
      <w:pStyle w:val="372"/>
      <w:suff w:val="nothing"/>
      <w:lvlText w:val="%1、"/>
      <w:lvlJc w:val="left"/>
      <w:pPr>
        <w:ind w:left="480"/>
      </w:pPr>
      <w:rPr>
        <w:rFonts w:cs="Times New Roman"/>
      </w:rPr>
    </w:lvl>
  </w:abstractNum>
  <w:abstractNum w:abstractNumId="2">
    <w:nsid w:val="D35772FC"/>
    <w:multiLevelType w:val="singleLevel"/>
    <w:tmpl w:val="D35772FC"/>
    <w:lvl w:ilvl="0" w:tentative="0">
      <w:start w:val="2"/>
      <w:numFmt w:val="decimal"/>
      <w:suff w:val="nothing"/>
      <w:lvlText w:val="%1、"/>
      <w:lvlJc w:val="left"/>
    </w:lvl>
  </w:abstractNum>
  <w:abstractNum w:abstractNumId="3">
    <w:nsid w:val="E50DE256"/>
    <w:multiLevelType w:val="singleLevel"/>
    <w:tmpl w:val="E50DE256"/>
    <w:lvl w:ilvl="0" w:tentative="0">
      <w:start w:val="1"/>
      <w:numFmt w:val="decimal"/>
      <w:pStyle w:val="435"/>
      <w:suff w:val="nothing"/>
      <w:lvlText w:val="（%1）"/>
      <w:lvlJc w:val="left"/>
      <w:rPr>
        <w:rFonts w:cs="Times New Roman"/>
      </w:rPr>
    </w:lvl>
  </w:abstractNum>
  <w:abstractNum w:abstractNumId="4">
    <w:nsid w:val="FFEE649D"/>
    <w:multiLevelType w:val="singleLevel"/>
    <w:tmpl w:val="FFEE649D"/>
    <w:lvl w:ilvl="0" w:tentative="0">
      <w:start w:val="1"/>
      <w:numFmt w:val="decimal"/>
      <w:lvlText w:val="%1."/>
      <w:lvlJc w:val="left"/>
      <w:pPr>
        <w:tabs>
          <w:tab w:val="left" w:pos="312"/>
        </w:tabs>
      </w:pPr>
    </w:lvl>
  </w:abstractNum>
  <w:abstractNum w:abstractNumId="5">
    <w:nsid w:val="0EFAEB21"/>
    <w:multiLevelType w:val="singleLevel"/>
    <w:tmpl w:val="0EFAEB21"/>
    <w:lvl w:ilvl="0" w:tentative="0">
      <w:start w:val="1"/>
      <w:numFmt w:val="decimal"/>
      <w:lvlText w:val="%1."/>
      <w:lvlJc w:val="left"/>
      <w:pPr>
        <w:tabs>
          <w:tab w:val="left" w:pos="312"/>
        </w:tabs>
      </w:pPr>
    </w:lvl>
  </w:abstractNum>
  <w:abstractNum w:abstractNumId="6">
    <w:nsid w:val="254ADFFF"/>
    <w:multiLevelType w:val="singleLevel"/>
    <w:tmpl w:val="254ADFFF"/>
    <w:lvl w:ilvl="0" w:tentative="0">
      <w:start w:val="2"/>
      <w:numFmt w:val="decimal"/>
      <w:lvlText w:val="%1."/>
      <w:lvlJc w:val="left"/>
      <w:pPr>
        <w:tabs>
          <w:tab w:val="left" w:pos="312"/>
        </w:tabs>
      </w:pPr>
      <w:rPr>
        <w:rFonts w:cs="Times New Roman"/>
      </w:rPr>
    </w:lvl>
  </w:abstractNum>
  <w:abstractNum w:abstractNumId="7">
    <w:nsid w:val="2FCDC8BF"/>
    <w:multiLevelType w:val="singleLevel"/>
    <w:tmpl w:val="2FCDC8BF"/>
    <w:lvl w:ilvl="0" w:tentative="0">
      <w:start w:val="3"/>
      <w:numFmt w:val="decimal"/>
      <w:suff w:val="nothing"/>
      <w:lvlText w:val="%1、"/>
      <w:lvlJc w:val="left"/>
      <w:rPr>
        <w:rFonts w:cs="Times New Roman"/>
      </w:rPr>
    </w:lvl>
  </w:abstractNum>
  <w:abstractNum w:abstractNumId="8">
    <w:nsid w:val="3EDA774B"/>
    <w:multiLevelType w:val="singleLevel"/>
    <w:tmpl w:val="3EDA774B"/>
    <w:lvl w:ilvl="0" w:tentative="0">
      <w:start w:val="1"/>
      <w:numFmt w:val="chineseCounting"/>
      <w:suff w:val="nothing"/>
      <w:lvlText w:val="（%1）"/>
      <w:lvlJc w:val="left"/>
      <w:rPr>
        <w:rFonts w:hint="eastAsia"/>
      </w:rPr>
    </w:lvl>
  </w:abstractNum>
  <w:abstractNum w:abstractNumId="9">
    <w:nsid w:val="5C946295"/>
    <w:multiLevelType w:val="multilevel"/>
    <w:tmpl w:val="5C946295"/>
    <w:lvl w:ilvl="0" w:tentative="0">
      <w:start w:val="1"/>
      <w:numFmt w:val="chineseCounting"/>
      <w:lvlText w:val="第%1章"/>
      <w:lvlJc w:val="left"/>
      <w:pPr>
        <w:ind w:left="900" w:hanging="1275"/>
      </w:pPr>
      <w:rPr>
        <w:rFonts w:cs="Times New Roman"/>
        <w:w w:val="100"/>
      </w:rPr>
    </w:lvl>
    <w:lvl w:ilvl="1" w:tentative="0">
      <w:start w:val="1"/>
      <w:numFmt w:val="chineseCounting"/>
      <w:lvlText w:val="%2、"/>
      <w:lvlJc w:val="left"/>
      <w:pPr>
        <w:ind w:left="2040" w:hanging="720"/>
      </w:pPr>
      <w:rPr>
        <w:rFonts w:cs="Times New Roman"/>
        <w:w w:val="100"/>
      </w:rPr>
    </w:lvl>
    <w:lvl w:ilvl="2" w:tentative="0">
      <w:start w:val="1"/>
      <w:numFmt w:val="lowerRoman"/>
      <w:lvlText w:val="%3."/>
      <w:lvlJc w:val="right"/>
      <w:pPr>
        <w:ind w:left="2160" w:hanging="420"/>
      </w:pPr>
      <w:rPr>
        <w:rFonts w:cs="Times New Roman"/>
        <w:w w:val="100"/>
      </w:rPr>
    </w:lvl>
    <w:lvl w:ilvl="3" w:tentative="0">
      <w:start w:val="1"/>
      <w:numFmt w:val="decimal"/>
      <w:lvlText w:val="%4."/>
      <w:lvlJc w:val="left"/>
      <w:pPr>
        <w:ind w:left="2580" w:hanging="420"/>
      </w:pPr>
      <w:rPr>
        <w:rFonts w:cs="Times New Roman"/>
        <w:w w:val="100"/>
      </w:rPr>
    </w:lvl>
    <w:lvl w:ilvl="4" w:tentative="0">
      <w:start w:val="1"/>
      <w:numFmt w:val="lowerLetter"/>
      <w:lvlText w:val="%5)"/>
      <w:lvlJc w:val="left"/>
      <w:pPr>
        <w:ind w:left="3000" w:hanging="420"/>
      </w:pPr>
      <w:rPr>
        <w:rFonts w:cs="Times New Roman"/>
        <w:w w:val="100"/>
      </w:rPr>
    </w:lvl>
    <w:lvl w:ilvl="5" w:tentative="0">
      <w:start w:val="1"/>
      <w:numFmt w:val="lowerRoman"/>
      <w:lvlText w:val="%6."/>
      <w:lvlJc w:val="right"/>
      <w:pPr>
        <w:ind w:left="3420" w:hanging="420"/>
      </w:pPr>
      <w:rPr>
        <w:rFonts w:cs="Times New Roman"/>
        <w:w w:val="100"/>
      </w:rPr>
    </w:lvl>
    <w:lvl w:ilvl="6" w:tentative="0">
      <w:start w:val="1"/>
      <w:numFmt w:val="decimal"/>
      <w:pStyle w:val="46"/>
      <w:lvlText w:val="%7."/>
      <w:lvlJc w:val="left"/>
      <w:pPr>
        <w:ind w:left="3840" w:hanging="420"/>
      </w:pPr>
      <w:rPr>
        <w:rFonts w:cs="Times New Roman"/>
        <w:w w:val="100"/>
      </w:rPr>
    </w:lvl>
    <w:lvl w:ilvl="7" w:tentative="0">
      <w:start w:val="1"/>
      <w:numFmt w:val="lowerLetter"/>
      <w:pStyle w:val="47"/>
      <w:lvlText w:val="%8)"/>
      <w:lvlJc w:val="left"/>
      <w:pPr>
        <w:ind w:left="4260" w:hanging="420"/>
      </w:pPr>
      <w:rPr>
        <w:rFonts w:cs="Times New Roman"/>
        <w:w w:val="100"/>
      </w:rPr>
    </w:lvl>
    <w:lvl w:ilvl="8" w:tentative="0">
      <w:start w:val="1"/>
      <w:numFmt w:val="lowerRoman"/>
      <w:pStyle w:val="48"/>
      <w:lvlText w:val="%9."/>
      <w:lvlJc w:val="right"/>
      <w:pPr>
        <w:ind w:left="4680" w:hanging="420"/>
      </w:pPr>
      <w:rPr>
        <w:rFonts w:cs="Times New Roman"/>
        <w:w w:val="100"/>
      </w:rPr>
    </w:lvl>
  </w:abstractNum>
  <w:abstractNum w:abstractNumId="10">
    <w:nsid w:val="612C0E64"/>
    <w:multiLevelType w:val="multilevel"/>
    <w:tmpl w:val="612C0E64"/>
    <w:lvl w:ilvl="0" w:tentative="0">
      <w:start w:val="1"/>
      <w:numFmt w:val="decimal"/>
      <w:lvlText w:val="%1."/>
      <w:lvlJc w:val="left"/>
      <w:pPr>
        <w:tabs>
          <w:tab w:val="left" w:pos="1244"/>
        </w:tabs>
        <w:ind w:left="1244" w:hanging="420"/>
      </w:pPr>
      <w:rPr>
        <w:rFonts w:hint="eastAsia" w:cs="Times New Roman"/>
      </w:rPr>
    </w:lvl>
    <w:lvl w:ilvl="1" w:tentative="0">
      <w:start w:val="1"/>
      <w:numFmt w:val="lowerLetter"/>
      <w:lvlText w:val="%2)"/>
      <w:lvlJc w:val="left"/>
      <w:pPr>
        <w:tabs>
          <w:tab w:val="left" w:pos="824"/>
        </w:tabs>
        <w:ind w:left="824" w:hanging="420"/>
      </w:pPr>
      <w:rPr>
        <w:rFonts w:cs="Times New Roman"/>
      </w:rPr>
    </w:lvl>
    <w:lvl w:ilvl="2" w:tentative="0">
      <w:start w:val="1"/>
      <w:numFmt w:val="lowerRoman"/>
      <w:lvlText w:val="%3."/>
      <w:lvlJc w:val="right"/>
      <w:pPr>
        <w:tabs>
          <w:tab w:val="left" w:pos="1244"/>
        </w:tabs>
        <w:ind w:left="1244" w:hanging="420"/>
      </w:pPr>
      <w:rPr>
        <w:rFonts w:cs="Times New Roman"/>
      </w:rPr>
    </w:lvl>
    <w:lvl w:ilvl="3" w:tentative="0">
      <w:start w:val="1"/>
      <w:numFmt w:val="decimal"/>
      <w:lvlText w:val="%4."/>
      <w:lvlJc w:val="left"/>
      <w:pPr>
        <w:tabs>
          <w:tab w:val="left" w:pos="1664"/>
        </w:tabs>
        <w:ind w:left="1664" w:hanging="420"/>
      </w:pPr>
      <w:rPr>
        <w:rFonts w:cs="Times New Roman"/>
      </w:rPr>
    </w:lvl>
    <w:lvl w:ilvl="4" w:tentative="0">
      <w:start w:val="1"/>
      <w:numFmt w:val="lowerLetter"/>
      <w:lvlText w:val="%5)"/>
      <w:lvlJc w:val="left"/>
      <w:pPr>
        <w:tabs>
          <w:tab w:val="left" w:pos="2084"/>
        </w:tabs>
        <w:ind w:left="2084" w:hanging="420"/>
      </w:pPr>
      <w:rPr>
        <w:rFonts w:cs="Times New Roman"/>
      </w:rPr>
    </w:lvl>
    <w:lvl w:ilvl="5" w:tentative="0">
      <w:start w:val="1"/>
      <w:numFmt w:val="lowerRoman"/>
      <w:lvlText w:val="%6."/>
      <w:lvlJc w:val="right"/>
      <w:pPr>
        <w:tabs>
          <w:tab w:val="left" w:pos="2504"/>
        </w:tabs>
        <w:ind w:left="2504" w:hanging="420"/>
      </w:pPr>
      <w:rPr>
        <w:rFonts w:cs="Times New Roman"/>
      </w:rPr>
    </w:lvl>
    <w:lvl w:ilvl="6" w:tentative="0">
      <w:start w:val="1"/>
      <w:numFmt w:val="decimal"/>
      <w:lvlText w:val="%7."/>
      <w:lvlJc w:val="left"/>
      <w:pPr>
        <w:tabs>
          <w:tab w:val="left" w:pos="2924"/>
        </w:tabs>
        <w:ind w:left="2924" w:hanging="420"/>
      </w:pPr>
      <w:rPr>
        <w:rFonts w:cs="Times New Roman"/>
      </w:rPr>
    </w:lvl>
    <w:lvl w:ilvl="7" w:tentative="0">
      <w:start w:val="1"/>
      <w:numFmt w:val="lowerLetter"/>
      <w:lvlText w:val="%8)"/>
      <w:lvlJc w:val="left"/>
      <w:pPr>
        <w:tabs>
          <w:tab w:val="left" w:pos="3344"/>
        </w:tabs>
        <w:ind w:left="3344" w:hanging="420"/>
      </w:pPr>
      <w:rPr>
        <w:rFonts w:cs="Times New Roman"/>
      </w:rPr>
    </w:lvl>
    <w:lvl w:ilvl="8" w:tentative="0">
      <w:start w:val="1"/>
      <w:numFmt w:val="lowerRoman"/>
      <w:lvlText w:val="%9."/>
      <w:lvlJc w:val="right"/>
      <w:pPr>
        <w:tabs>
          <w:tab w:val="left" w:pos="3764"/>
        </w:tabs>
        <w:ind w:left="3764" w:hanging="420"/>
      </w:pPr>
      <w:rPr>
        <w:rFonts w:cs="Times New Roman"/>
      </w:rPr>
    </w:lvl>
  </w:abstractNum>
  <w:abstractNum w:abstractNumId="11">
    <w:nsid w:val="68556691"/>
    <w:multiLevelType w:val="singleLevel"/>
    <w:tmpl w:val="68556691"/>
    <w:lvl w:ilvl="0" w:tentative="0">
      <w:start w:val="3"/>
      <w:numFmt w:val="chineseCounting"/>
      <w:suff w:val="nothing"/>
      <w:lvlText w:val="%1、"/>
      <w:lvlJc w:val="left"/>
      <w:rPr>
        <w:rFonts w:hint="eastAsia"/>
      </w:rPr>
    </w:lvl>
  </w:abstractNum>
  <w:abstractNum w:abstractNumId="12">
    <w:nsid w:val="71699BA1"/>
    <w:multiLevelType w:val="singleLevel"/>
    <w:tmpl w:val="71699BA1"/>
    <w:lvl w:ilvl="0" w:tentative="0">
      <w:start w:val="1"/>
      <w:numFmt w:val="decimal"/>
      <w:pStyle w:val="390"/>
      <w:lvlText w:val="%1."/>
      <w:lvlJc w:val="left"/>
      <w:pPr>
        <w:tabs>
          <w:tab w:val="left" w:pos="312"/>
        </w:tabs>
      </w:pPr>
      <w:rPr>
        <w:rFonts w:cs="Times New Roman"/>
      </w:rPr>
    </w:lvl>
  </w:abstractNum>
  <w:num w:numId="1">
    <w:abstractNumId w:val="9"/>
  </w:num>
  <w:num w:numId="2">
    <w:abstractNumId w:val="1"/>
  </w:num>
  <w:num w:numId="3">
    <w:abstractNumId w:val="12"/>
  </w:num>
  <w:num w:numId="4">
    <w:abstractNumId w:val="3"/>
  </w:num>
  <w:num w:numId="5">
    <w:abstractNumId w:val="7"/>
  </w:num>
  <w:num w:numId="6">
    <w:abstractNumId w:val="11"/>
  </w:num>
  <w:num w:numId="7">
    <w:abstractNumId w:val="2"/>
  </w:num>
  <w:num w:numId="8">
    <w:abstractNumId w:val="4"/>
  </w:num>
  <w:num w:numId="9">
    <w:abstractNumId w:val="5"/>
  </w:num>
  <w:num w:numId="10">
    <w:abstractNumId w:val="0"/>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NzNlMWRiNDY4ZDc2MDY5YTM3YzdiZGYwODE1NDkifQ=="/>
  </w:docVars>
  <w:rsids>
    <w:rsidRoot w:val="006545B5"/>
    <w:rsid w:val="00007215"/>
    <w:rsid w:val="00014C72"/>
    <w:rsid w:val="00024C23"/>
    <w:rsid w:val="00047A67"/>
    <w:rsid w:val="00047E15"/>
    <w:rsid w:val="000620AA"/>
    <w:rsid w:val="000626AC"/>
    <w:rsid w:val="00065AF8"/>
    <w:rsid w:val="00076090"/>
    <w:rsid w:val="00081C25"/>
    <w:rsid w:val="00095C5D"/>
    <w:rsid w:val="000E0231"/>
    <w:rsid w:val="000E29AF"/>
    <w:rsid w:val="000E4CC5"/>
    <w:rsid w:val="00151615"/>
    <w:rsid w:val="00177786"/>
    <w:rsid w:val="00187562"/>
    <w:rsid w:val="00187901"/>
    <w:rsid w:val="001943B9"/>
    <w:rsid w:val="00194B3C"/>
    <w:rsid w:val="0019571E"/>
    <w:rsid w:val="00197A80"/>
    <w:rsid w:val="001B0358"/>
    <w:rsid w:val="001E26E5"/>
    <w:rsid w:val="00202FDA"/>
    <w:rsid w:val="00203F15"/>
    <w:rsid w:val="00212735"/>
    <w:rsid w:val="00235F55"/>
    <w:rsid w:val="00255D63"/>
    <w:rsid w:val="0027306E"/>
    <w:rsid w:val="00273E04"/>
    <w:rsid w:val="00277387"/>
    <w:rsid w:val="00282B4A"/>
    <w:rsid w:val="002B5D08"/>
    <w:rsid w:val="002F2DB6"/>
    <w:rsid w:val="00324EF9"/>
    <w:rsid w:val="003270BA"/>
    <w:rsid w:val="003469C9"/>
    <w:rsid w:val="00347F39"/>
    <w:rsid w:val="003550AC"/>
    <w:rsid w:val="0035637F"/>
    <w:rsid w:val="003749B2"/>
    <w:rsid w:val="003A062F"/>
    <w:rsid w:val="003A4B16"/>
    <w:rsid w:val="003B68CE"/>
    <w:rsid w:val="003E7285"/>
    <w:rsid w:val="003F798B"/>
    <w:rsid w:val="00402FE8"/>
    <w:rsid w:val="0040622B"/>
    <w:rsid w:val="0040669C"/>
    <w:rsid w:val="00414677"/>
    <w:rsid w:val="0049735E"/>
    <w:rsid w:val="004B1636"/>
    <w:rsid w:val="004B6F97"/>
    <w:rsid w:val="004D1212"/>
    <w:rsid w:val="004D1E8F"/>
    <w:rsid w:val="004E4720"/>
    <w:rsid w:val="0051108E"/>
    <w:rsid w:val="00524A9B"/>
    <w:rsid w:val="00524E5A"/>
    <w:rsid w:val="00537EA7"/>
    <w:rsid w:val="0055696C"/>
    <w:rsid w:val="00560B74"/>
    <w:rsid w:val="00561C55"/>
    <w:rsid w:val="00590082"/>
    <w:rsid w:val="005955EB"/>
    <w:rsid w:val="005B12EA"/>
    <w:rsid w:val="005B55AA"/>
    <w:rsid w:val="005C63D7"/>
    <w:rsid w:val="006144FA"/>
    <w:rsid w:val="00614703"/>
    <w:rsid w:val="006235C1"/>
    <w:rsid w:val="0062419E"/>
    <w:rsid w:val="006247A4"/>
    <w:rsid w:val="00645246"/>
    <w:rsid w:val="00645EDB"/>
    <w:rsid w:val="006545B5"/>
    <w:rsid w:val="00670E71"/>
    <w:rsid w:val="00675A82"/>
    <w:rsid w:val="00682280"/>
    <w:rsid w:val="0068381F"/>
    <w:rsid w:val="00692A40"/>
    <w:rsid w:val="0069355F"/>
    <w:rsid w:val="00695030"/>
    <w:rsid w:val="006B3A12"/>
    <w:rsid w:val="006C7D36"/>
    <w:rsid w:val="006D0A02"/>
    <w:rsid w:val="006E65B3"/>
    <w:rsid w:val="006F32D8"/>
    <w:rsid w:val="0071600F"/>
    <w:rsid w:val="007349F6"/>
    <w:rsid w:val="00737C1B"/>
    <w:rsid w:val="007440D7"/>
    <w:rsid w:val="007767E8"/>
    <w:rsid w:val="00777FDD"/>
    <w:rsid w:val="00797989"/>
    <w:rsid w:val="007B0276"/>
    <w:rsid w:val="007F786C"/>
    <w:rsid w:val="00813DB8"/>
    <w:rsid w:val="00816D05"/>
    <w:rsid w:val="00872FB3"/>
    <w:rsid w:val="00895B7A"/>
    <w:rsid w:val="008B120B"/>
    <w:rsid w:val="008B2707"/>
    <w:rsid w:val="008B5BBF"/>
    <w:rsid w:val="008C232B"/>
    <w:rsid w:val="00915FDD"/>
    <w:rsid w:val="00926130"/>
    <w:rsid w:val="00934C67"/>
    <w:rsid w:val="009419B4"/>
    <w:rsid w:val="00961FA0"/>
    <w:rsid w:val="009B0998"/>
    <w:rsid w:val="009B4E6A"/>
    <w:rsid w:val="009B6EDE"/>
    <w:rsid w:val="009E15E9"/>
    <w:rsid w:val="009F154F"/>
    <w:rsid w:val="00A05103"/>
    <w:rsid w:val="00A17C4F"/>
    <w:rsid w:val="00A237FD"/>
    <w:rsid w:val="00A23838"/>
    <w:rsid w:val="00A30EFE"/>
    <w:rsid w:val="00A36701"/>
    <w:rsid w:val="00A4086E"/>
    <w:rsid w:val="00A45EC0"/>
    <w:rsid w:val="00A467AD"/>
    <w:rsid w:val="00A478AF"/>
    <w:rsid w:val="00A579F5"/>
    <w:rsid w:val="00A63C19"/>
    <w:rsid w:val="00A71879"/>
    <w:rsid w:val="00A72656"/>
    <w:rsid w:val="00A75E1F"/>
    <w:rsid w:val="00A92409"/>
    <w:rsid w:val="00A9762E"/>
    <w:rsid w:val="00A97CD9"/>
    <w:rsid w:val="00AA3B50"/>
    <w:rsid w:val="00AC7A40"/>
    <w:rsid w:val="00AD400D"/>
    <w:rsid w:val="00B43124"/>
    <w:rsid w:val="00B45078"/>
    <w:rsid w:val="00B61476"/>
    <w:rsid w:val="00B71B41"/>
    <w:rsid w:val="00B76409"/>
    <w:rsid w:val="00B829A1"/>
    <w:rsid w:val="00B92AE4"/>
    <w:rsid w:val="00B95263"/>
    <w:rsid w:val="00BA017E"/>
    <w:rsid w:val="00BA49A1"/>
    <w:rsid w:val="00BB32D6"/>
    <w:rsid w:val="00BD7E4F"/>
    <w:rsid w:val="00C423F0"/>
    <w:rsid w:val="00C46875"/>
    <w:rsid w:val="00C5054F"/>
    <w:rsid w:val="00C52DF1"/>
    <w:rsid w:val="00C65994"/>
    <w:rsid w:val="00C7134C"/>
    <w:rsid w:val="00C96E13"/>
    <w:rsid w:val="00CA6FF1"/>
    <w:rsid w:val="00CC5305"/>
    <w:rsid w:val="00CD7BD9"/>
    <w:rsid w:val="00CE3A4C"/>
    <w:rsid w:val="00D026F7"/>
    <w:rsid w:val="00D038AB"/>
    <w:rsid w:val="00D1094D"/>
    <w:rsid w:val="00D223EF"/>
    <w:rsid w:val="00D3044F"/>
    <w:rsid w:val="00D5610F"/>
    <w:rsid w:val="00D733B4"/>
    <w:rsid w:val="00D775D5"/>
    <w:rsid w:val="00D77D44"/>
    <w:rsid w:val="00D93496"/>
    <w:rsid w:val="00DA483A"/>
    <w:rsid w:val="00DB3128"/>
    <w:rsid w:val="00DB3A98"/>
    <w:rsid w:val="00DD65EE"/>
    <w:rsid w:val="00DE70CC"/>
    <w:rsid w:val="00DF4909"/>
    <w:rsid w:val="00DF5A57"/>
    <w:rsid w:val="00E16934"/>
    <w:rsid w:val="00E30C73"/>
    <w:rsid w:val="00E52ABD"/>
    <w:rsid w:val="00E53F5A"/>
    <w:rsid w:val="00E76BCD"/>
    <w:rsid w:val="00E872CB"/>
    <w:rsid w:val="00E93A2A"/>
    <w:rsid w:val="00EA7D7E"/>
    <w:rsid w:val="00EB3171"/>
    <w:rsid w:val="00EB7D75"/>
    <w:rsid w:val="00EC7C18"/>
    <w:rsid w:val="00ED3DFC"/>
    <w:rsid w:val="00EE3C05"/>
    <w:rsid w:val="00F05A18"/>
    <w:rsid w:val="00F07FA1"/>
    <w:rsid w:val="00F11320"/>
    <w:rsid w:val="00F26382"/>
    <w:rsid w:val="00F3215A"/>
    <w:rsid w:val="00F332A6"/>
    <w:rsid w:val="00F36D39"/>
    <w:rsid w:val="00F566AE"/>
    <w:rsid w:val="00F5745E"/>
    <w:rsid w:val="00FA36F9"/>
    <w:rsid w:val="01944054"/>
    <w:rsid w:val="02815250"/>
    <w:rsid w:val="02A93B2F"/>
    <w:rsid w:val="0303568A"/>
    <w:rsid w:val="03265180"/>
    <w:rsid w:val="033938CF"/>
    <w:rsid w:val="037800D1"/>
    <w:rsid w:val="03B7227C"/>
    <w:rsid w:val="03CC3F79"/>
    <w:rsid w:val="0422003D"/>
    <w:rsid w:val="044D12AC"/>
    <w:rsid w:val="05356FA9"/>
    <w:rsid w:val="0544593F"/>
    <w:rsid w:val="055A54B2"/>
    <w:rsid w:val="056F37D4"/>
    <w:rsid w:val="05AE0CD9"/>
    <w:rsid w:val="06840B3B"/>
    <w:rsid w:val="074107DA"/>
    <w:rsid w:val="074C5C42"/>
    <w:rsid w:val="08517143"/>
    <w:rsid w:val="0914458D"/>
    <w:rsid w:val="092263E9"/>
    <w:rsid w:val="09494E6E"/>
    <w:rsid w:val="09CE6BF4"/>
    <w:rsid w:val="09E57B43"/>
    <w:rsid w:val="0A7333A0"/>
    <w:rsid w:val="0A9544F7"/>
    <w:rsid w:val="0B0F299D"/>
    <w:rsid w:val="0C42452F"/>
    <w:rsid w:val="0C6F41D3"/>
    <w:rsid w:val="0CA27E3F"/>
    <w:rsid w:val="0CA710DF"/>
    <w:rsid w:val="0CAA6E21"/>
    <w:rsid w:val="0CEE6DE0"/>
    <w:rsid w:val="0D310E4E"/>
    <w:rsid w:val="0D3C5321"/>
    <w:rsid w:val="0DB81BD4"/>
    <w:rsid w:val="0DE34399"/>
    <w:rsid w:val="0E0B38F0"/>
    <w:rsid w:val="0E2552DA"/>
    <w:rsid w:val="0E5928AD"/>
    <w:rsid w:val="0E6B4B7A"/>
    <w:rsid w:val="0EB67E45"/>
    <w:rsid w:val="0F1765F2"/>
    <w:rsid w:val="0F706100"/>
    <w:rsid w:val="0FB87AA7"/>
    <w:rsid w:val="10CD1330"/>
    <w:rsid w:val="10E01206"/>
    <w:rsid w:val="11336A16"/>
    <w:rsid w:val="11CE7827"/>
    <w:rsid w:val="12505D75"/>
    <w:rsid w:val="127A55BD"/>
    <w:rsid w:val="12AF5192"/>
    <w:rsid w:val="13212A95"/>
    <w:rsid w:val="13415BF0"/>
    <w:rsid w:val="13505867"/>
    <w:rsid w:val="138B4893"/>
    <w:rsid w:val="14883EEC"/>
    <w:rsid w:val="14E60C13"/>
    <w:rsid w:val="15292271"/>
    <w:rsid w:val="153F5FF3"/>
    <w:rsid w:val="15475B55"/>
    <w:rsid w:val="15F3195A"/>
    <w:rsid w:val="1602382A"/>
    <w:rsid w:val="16535261"/>
    <w:rsid w:val="16CD4648"/>
    <w:rsid w:val="16DC22CD"/>
    <w:rsid w:val="172F417E"/>
    <w:rsid w:val="17B8AAA3"/>
    <w:rsid w:val="17DD454F"/>
    <w:rsid w:val="182E6B59"/>
    <w:rsid w:val="185C1918"/>
    <w:rsid w:val="18C03E3D"/>
    <w:rsid w:val="18E22F09"/>
    <w:rsid w:val="18EE5F6A"/>
    <w:rsid w:val="19121FD6"/>
    <w:rsid w:val="19632760"/>
    <w:rsid w:val="19BC1F42"/>
    <w:rsid w:val="1A006218"/>
    <w:rsid w:val="1A0A356B"/>
    <w:rsid w:val="1A0E1431"/>
    <w:rsid w:val="1A616263"/>
    <w:rsid w:val="1ADD7BF6"/>
    <w:rsid w:val="1B3353E5"/>
    <w:rsid w:val="1B6A60FA"/>
    <w:rsid w:val="1BA477C3"/>
    <w:rsid w:val="1BB73344"/>
    <w:rsid w:val="1BC5023D"/>
    <w:rsid w:val="1BDE43F2"/>
    <w:rsid w:val="1C6A23C5"/>
    <w:rsid w:val="1C7A0F4E"/>
    <w:rsid w:val="1C9F35CD"/>
    <w:rsid w:val="1DAF3B10"/>
    <w:rsid w:val="1DC92D5A"/>
    <w:rsid w:val="1DE657E0"/>
    <w:rsid w:val="1DEF28E6"/>
    <w:rsid w:val="1E01086B"/>
    <w:rsid w:val="1E236A34"/>
    <w:rsid w:val="1E3A2DCB"/>
    <w:rsid w:val="1E8C2BBB"/>
    <w:rsid w:val="203D5B82"/>
    <w:rsid w:val="204A10ED"/>
    <w:rsid w:val="20C17D81"/>
    <w:rsid w:val="20CA1001"/>
    <w:rsid w:val="20EC135F"/>
    <w:rsid w:val="210963B5"/>
    <w:rsid w:val="2134031F"/>
    <w:rsid w:val="21F94D1F"/>
    <w:rsid w:val="222E74C9"/>
    <w:rsid w:val="22396826"/>
    <w:rsid w:val="22444E43"/>
    <w:rsid w:val="23C97BAE"/>
    <w:rsid w:val="24156E1F"/>
    <w:rsid w:val="24815F8B"/>
    <w:rsid w:val="2485348A"/>
    <w:rsid w:val="24FB0B49"/>
    <w:rsid w:val="252F3F10"/>
    <w:rsid w:val="25971815"/>
    <w:rsid w:val="25A55F80"/>
    <w:rsid w:val="25B12B77"/>
    <w:rsid w:val="25E63DEE"/>
    <w:rsid w:val="269229A8"/>
    <w:rsid w:val="26A57CEE"/>
    <w:rsid w:val="274954B4"/>
    <w:rsid w:val="27C154A3"/>
    <w:rsid w:val="27D61512"/>
    <w:rsid w:val="288C7D04"/>
    <w:rsid w:val="28C12115"/>
    <w:rsid w:val="28F549A9"/>
    <w:rsid w:val="28F90ABD"/>
    <w:rsid w:val="29B13146"/>
    <w:rsid w:val="29C76E0D"/>
    <w:rsid w:val="29E17518"/>
    <w:rsid w:val="2A8B6220"/>
    <w:rsid w:val="2AE13EFE"/>
    <w:rsid w:val="2B3E7332"/>
    <w:rsid w:val="2B620B9B"/>
    <w:rsid w:val="2B6A26B1"/>
    <w:rsid w:val="2B746B21"/>
    <w:rsid w:val="2BCD0048"/>
    <w:rsid w:val="2BEB6DE3"/>
    <w:rsid w:val="2BF35C97"/>
    <w:rsid w:val="2C785AE0"/>
    <w:rsid w:val="2C7F577D"/>
    <w:rsid w:val="2D363110"/>
    <w:rsid w:val="2DAA37CC"/>
    <w:rsid w:val="2E053A60"/>
    <w:rsid w:val="2E872AF7"/>
    <w:rsid w:val="2ED016B1"/>
    <w:rsid w:val="2EFC30B5"/>
    <w:rsid w:val="2F175866"/>
    <w:rsid w:val="2F7E7F6E"/>
    <w:rsid w:val="30177546"/>
    <w:rsid w:val="303B5E5F"/>
    <w:rsid w:val="311C7A3E"/>
    <w:rsid w:val="32236BAB"/>
    <w:rsid w:val="32382656"/>
    <w:rsid w:val="327F3D8B"/>
    <w:rsid w:val="32FE389F"/>
    <w:rsid w:val="336F5AAC"/>
    <w:rsid w:val="337E52A6"/>
    <w:rsid w:val="33AB07F9"/>
    <w:rsid w:val="34683090"/>
    <w:rsid w:val="346F0200"/>
    <w:rsid w:val="34721CEF"/>
    <w:rsid w:val="34BE0DB6"/>
    <w:rsid w:val="355A10D4"/>
    <w:rsid w:val="35606220"/>
    <w:rsid w:val="36385373"/>
    <w:rsid w:val="3667175C"/>
    <w:rsid w:val="36716F1C"/>
    <w:rsid w:val="36B44275"/>
    <w:rsid w:val="36D05141"/>
    <w:rsid w:val="376B719A"/>
    <w:rsid w:val="37700B05"/>
    <w:rsid w:val="38277518"/>
    <w:rsid w:val="384943B6"/>
    <w:rsid w:val="38787787"/>
    <w:rsid w:val="38A24CCD"/>
    <w:rsid w:val="38FC702A"/>
    <w:rsid w:val="39203E44"/>
    <w:rsid w:val="394A6AC0"/>
    <w:rsid w:val="399F060A"/>
    <w:rsid w:val="39A873BC"/>
    <w:rsid w:val="39C71C5E"/>
    <w:rsid w:val="39F552D0"/>
    <w:rsid w:val="3A541FF7"/>
    <w:rsid w:val="3A816B64"/>
    <w:rsid w:val="3A9C7D5C"/>
    <w:rsid w:val="3AB35FD6"/>
    <w:rsid w:val="3B190B4B"/>
    <w:rsid w:val="3B781D15"/>
    <w:rsid w:val="3B9603ED"/>
    <w:rsid w:val="3BD27B69"/>
    <w:rsid w:val="3C9236A7"/>
    <w:rsid w:val="3CB44FCF"/>
    <w:rsid w:val="3CCE36D3"/>
    <w:rsid w:val="3CCE6982"/>
    <w:rsid w:val="3D7529B0"/>
    <w:rsid w:val="3D980B7F"/>
    <w:rsid w:val="3DA76B5E"/>
    <w:rsid w:val="3DEE74AC"/>
    <w:rsid w:val="3E2241BA"/>
    <w:rsid w:val="3E5173F8"/>
    <w:rsid w:val="3E851572"/>
    <w:rsid w:val="3E952BDE"/>
    <w:rsid w:val="3EE6168C"/>
    <w:rsid w:val="3F4A7E6C"/>
    <w:rsid w:val="3F6D4F8A"/>
    <w:rsid w:val="3F6F78D3"/>
    <w:rsid w:val="3FA329E3"/>
    <w:rsid w:val="3FC30D1C"/>
    <w:rsid w:val="403B477E"/>
    <w:rsid w:val="403D02D4"/>
    <w:rsid w:val="40992CE4"/>
    <w:rsid w:val="40A35A86"/>
    <w:rsid w:val="40BF1677"/>
    <w:rsid w:val="40D3379A"/>
    <w:rsid w:val="4110227B"/>
    <w:rsid w:val="418F1B67"/>
    <w:rsid w:val="41B47BB9"/>
    <w:rsid w:val="42114C71"/>
    <w:rsid w:val="427C45A1"/>
    <w:rsid w:val="42F32CC4"/>
    <w:rsid w:val="43152C09"/>
    <w:rsid w:val="434764DC"/>
    <w:rsid w:val="435E7AF9"/>
    <w:rsid w:val="436A288B"/>
    <w:rsid w:val="438304FE"/>
    <w:rsid w:val="439B47F3"/>
    <w:rsid w:val="43DC3535"/>
    <w:rsid w:val="4440454C"/>
    <w:rsid w:val="446770FC"/>
    <w:rsid w:val="447B63D2"/>
    <w:rsid w:val="447C26AA"/>
    <w:rsid w:val="44BD6B31"/>
    <w:rsid w:val="450308A1"/>
    <w:rsid w:val="45350C77"/>
    <w:rsid w:val="4557299B"/>
    <w:rsid w:val="45D466E2"/>
    <w:rsid w:val="4680663F"/>
    <w:rsid w:val="47977F99"/>
    <w:rsid w:val="47FC782A"/>
    <w:rsid w:val="484C6A03"/>
    <w:rsid w:val="48746865"/>
    <w:rsid w:val="48A713DC"/>
    <w:rsid w:val="48DB1B35"/>
    <w:rsid w:val="4A6B6454"/>
    <w:rsid w:val="4AA246B9"/>
    <w:rsid w:val="4ABB577A"/>
    <w:rsid w:val="4AD90EA4"/>
    <w:rsid w:val="4AF313B8"/>
    <w:rsid w:val="4B1B446B"/>
    <w:rsid w:val="4B797B0F"/>
    <w:rsid w:val="4BA66DDA"/>
    <w:rsid w:val="4BF31E5C"/>
    <w:rsid w:val="4C4C4FD3"/>
    <w:rsid w:val="4CD9638C"/>
    <w:rsid w:val="4CFC65DC"/>
    <w:rsid w:val="4E4B32B9"/>
    <w:rsid w:val="4E6A373F"/>
    <w:rsid w:val="4EA36C51"/>
    <w:rsid w:val="4EF430F1"/>
    <w:rsid w:val="4EF456FF"/>
    <w:rsid w:val="4F0B3174"/>
    <w:rsid w:val="4F244D0F"/>
    <w:rsid w:val="4F3B50B2"/>
    <w:rsid w:val="4F9A44F8"/>
    <w:rsid w:val="50011E81"/>
    <w:rsid w:val="5021726F"/>
    <w:rsid w:val="503D0486"/>
    <w:rsid w:val="50454464"/>
    <w:rsid w:val="504E7B61"/>
    <w:rsid w:val="50C406E4"/>
    <w:rsid w:val="51A64548"/>
    <w:rsid w:val="51DF4444"/>
    <w:rsid w:val="52011927"/>
    <w:rsid w:val="52432C25"/>
    <w:rsid w:val="5300159D"/>
    <w:rsid w:val="53915C12"/>
    <w:rsid w:val="54100863"/>
    <w:rsid w:val="54295E4B"/>
    <w:rsid w:val="543C3DD0"/>
    <w:rsid w:val="544A2F75"/>
    <w:rsid w:val="54625D0F"/>
    <w:rsid w:val="547E7F44"/>
    <w:rsid w:val="54C737A2"/>
    <w:rsid w:val="55077DE8"/>
    <w:rsid w:val="552D20B3"/>
    <w:rsid w:val="552F0FCE"/>
    <w:rsid w:val="55313209"/>
    <w:rsid w:val="557E1247"/>
    <w:rsid w:val="55C573CE"/>
    <w:rsid w:val="55C7591B"/>
    <w:rsid w:val="55F10BEA"/>
    <w:rsid w:val="55FA7BA4"/>
    <w:rsid w:val="564937AF"/>
    <w:rsid w:val="568B4B9B"/>
    <w:rsid w:val="56C80A09"/>
    <w:rsid w:val="56CD51B3"/>
    <w:rsid w:val="571050A0"/>
    <w:rsid w:val="573E0973"/>
    <w:rsid w:val="57715B3F"/>
    <w:rsid w:val="581C3859"/>
    <w:rsid w:val="58254B7B"/>
    <w:rsid w:val="587873A1"/>
    <w:rsid w:val="5885638C"/>
    <w:rsid w:val="5889335C"/>
    <w:rsid w:val="590D5D3B"/>
    <w:rsid w:val="595E5633"/>
    <w:rsid w:val="59851D75"/>
    <w:rsid w:val="59B461B6"/>
    <w:rsid w:val="59D34A9E"/>
    <w:rsid w:val="59D40607"/>
    <w:rsid w:val="5A0E58C7"/>
    <w:rsid w:val="5A2366FD"/>
    <w:rsid w:val="5A307F33"/>
    <w:rsid w:val="5A7141A0"/>
    <w:rsid w:val="5A730D0E"/>
    <w:rsid w:val="5A895C6D"/>
    <w:rsid w:val="5AFD5F84"/>
    <w:rsid w:val="5BC16969"/>
    <w:rsid w:val="5BF671C1"/>
    <w:rsid w:val="5C46023A"/>
    <w:rsid w:val="5C750137"/>
    <w:rsid w:val="5CAE03E2"/>
    <w:rsid w:val="5CAF4B0F"/>
    <w:rsid w:val="5CB93F5C"/>
    <w:rsid w:val="5CC7539F"/>
    <w:rsid w:val="5D58246F"/>
    <w:rsid w:val="5D597DDF"/>
    <w:rsid w:val="5D6427D2"/>
    <w:rsid w:val="5D7611AC"/>
    <w:rsid w:val="5D8D11F8"/>
    <w:rsid w:val="5DD11EB2"/>
    <w:rsid w:val="5E1E62F4"/>
    <w:rsid w:val="5E387772"/>
    <w:rsid w:val="5E3B0C54"/>
    <w:rsid w:val="5E7808ED"/>
    <w:rsid w:val="5E9A1E1F"/>
    <w:rsid w:val="5EA274EE"/>
    <w:rsid w:val="5EF410D5"/>
    <w:rsid w:val="5EFC5F4A"/>
    <w:rsid w:val="5F9174FF"/>
    <w:rsid w:val="5FCC1DD8"/>
    <w:rsid w:val="602A5424"/>
    <w:rsid w:val="60567FC7"/>
    <w:rsid w:val="60691412"/>
    <w:rsid w:val="60771CEC"/>
    <w:rsid w:val="61A21A8B"/>
    <w:rsid w:val="61EF4230"/>
    <w:rsid w:val="6232236E"/>
    <w:rsid w:val="627A2F3C"/>
    <w:rsid w:val="634405AB"/>
    <w:rsid w:val="638F1B1D"/>
    <w:rsid w:val="6400652D"/>
    <w:rsid w:val="64015406"/>
    <w:rsid w:val="645037C1"/>
    <w:rsid w:val="648414E8"/>
    <w:rsid w:val="64A82DBC"/>
    <w:rsid w:val="64E738E4"/>
    <w:rsid w:val="651B17E0"/>
    <w:rsid w:val="657B5DDA"/>
    <w:rsid w:val="65997619"/>
    <w:rsid w:val="65BA2783"/>
    <w:rsid w:val="661904BC"/>
    <w:rsid w:val="66544543"/>
    <w:rsid w:val="668B7C4A"/>
    <w:rsid w:val="66A71D0F"/>
    <w:rsid w:val="676B07FC"/>
    <w:rsid w:val="683E5EB1"/>
    <w:rsid w:val="688D02FE"/>
    <w:rsid w:val="68E65C61"/>
    <w:rsid w:val="69CA10DE"/>
    <w:rsid w:val="6A373C26"/>
    <w:rsid w:val="6A636D85"/>
    <w:rsid w:val="6A885CBF"/>
    <w:rsid w:val="6A971A6B"/>
    <w:rsid w:val="6AD22940"/>
    <w:rsid w:val="6B8060B6"/>
    <w:rsid w:val="6B8579B3"/>
    <w:rsid w:val="6BF6605B"/>
    <w:rsid w:val="6C0134DD"/>
    <w:rsid w:val="6C054650"/>
    <w:rsid w:val="6C327B3B"/>
    <w:rsid w:val="6C6104C8"/>
    <w:rsid w:val="6C9446F5"/>
    <w:rsid w:val="6CAE48EF"/>
    <w:rsid w:val="6CC06A30"/>
    <w:rsid w:val="6DA00AD4"/>
    <w:rsid w:val="6DB34CB6"/>
    <w:rsid w:val="6DBB672D"/>
    <w:rsid w:val="6DFD3C3B"/>
    <w:rsid w:val="6E3556C0"/>
    <w:rsid w:val="6E5813AF"/>
    <w:rsid w:val="6E660A45"/>
    <w:rsid w:val="6E876858"/>
    <w:rsid w:val="6EFA7D2D"/>
    <w:rsid w:val="6F5A4D44"/>
    <w:rsid w:val="70224184"/>
    <w:rsid w:val="70282B85"/>
    <w:rsid w:val="707B1384"/>
    <w:rsid w:val="70F80C27"/>
    <w:rsid w:val="71AE1EE5"/>
    <w:rsid w:val="71B72E64"/>
    <w:rsid w:val="71D9708D"/>
    <w:rsid w:val="71F413EE"/>
    <w:rsid w:val="722C2936"/>
    <w:rsid w:val="72A00A71"/>
    <w:rsid w:val="72A70FB2"/>
    <w:rsid w:val="72C03375"/>
    <w:rsid w:val="735A1B32"/>
    <w:rsid w:val="735A7977"/>
    <w:rsid w:val="7370719A"/>
    <w:rsid w:val="73741484"/>
    <w:rsid w:val="737E5413"/>
    <w:rsid w:val="7386076C"/>
    <w:rsid w:val="73BF03E2"/>
    <w:rsid w:val="73C05A2C"/>
    <w:rsid w:val="73C117A4"/>
    <w:rsid w:val="7430534A"/>
    <w:rsid w:val="7456013E"/>
    <w:rsid w:val="745F3497"/>
    <w:rsid w:val="74802E55"/>
    <w:rsid w:val="75041019"/>
    <w:rsid w:val="75D25EEA"/>
    <w:rsid w:val="76B433B4"/>
    <w:rsid w:val="76E73572"/>
    <w:rsid w:val="76EE0B02"/>
    <w:rsid w:val="770F2826"/>
    <w:rsid w:val="771C2EF9"/>
    <w:rsid w:val="774424D0"/>
    <w:rsid w:val="77527733"/>
    <w:rsid w:val="77AA61F3"/>
    <w:rsid w:val="77AC73E6"/>
    <w:rsid w:val="783F5207"/>
    <w:rsid w:val="789D27E0"/>
    <w:rsid w:val="78AF300A"/>
    <w:rsid w:val="78CA10FB"/>
    <w:rsid w:val="79165A2F"/>
    <w:rsid w:val="79490272"/>
    <w:rsid w:val="7A28432B"/>
    <w:rsid w:val="7A3447A5"/>
    <w:rsid w:val="7A995229"/>
    <w:rsid w:val="7B5573A2"/>
    <w:rsid w:val="7B5E4BE7"/>
    <w:rsid w:val="7B713AB0"/>
    <w:rsid w:val="7B827DFB"/>
    <w:rsid w:val="7BD15313"/>
    <w:rsid w:val="7C5E02D2"/>
    <w:rsid w:val="7CE65DD7"/>
    <w:rsid w:val="7D39684F"/>
    <w:rsid w:val="7D416557"/>
    <w:rsid w:val="7D67516A"/>
    <w:rsid w:val="7D937D0D"/>
    <w:rsid w:val="7D9A72EE"/>
    <w:rsid w:val="7E0D3F64"/>
    <w:rsid w:val="7E235DDE"/>
    <w:rsid w:val="7EA15E3E"/>
    <w:rsid w:val="7EB97C47"/>
    <w:rsid w:val="7EFFD12A"/>
    <w:rsid w:val="7F203C47"/>
    <w:rsid w:val="7F58120E"/>
    <w:rsid w:val="7F923FF5"/>
    <w:rsid w:val="7FFEFDBD"/>
    <w:rsid w:val="CEF2B709"/>
    <w:rsid w:val="DEE37F2E"/>
    <w:rsid w:val="E9AEA741"/>
    <w:rsid w:val="FF771D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qFormat="1" w:unhideWhenUsed="0" w:uiPriority="99" w:semiHidden="0" w:name="toc 6"/>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6">
    <w:name w:val="heading 1"/>
    <w:basedOn w:val="1"/>
    <w:next w:val="1"/>
    <w:link w:val="28"/>
    <w:qFormat/>
    <w:uiPriority w:val="99"/>
    <w:pPr>
      <w:keepNext/>
      <w:keepLines/>
      <w:spacing w:before="340" w:after="330" w:line="578" w:lineRule="auto"/>
      <w:outlineLvl w:val="0"/>
    </w:pPr>
    <w:rPr>
      <w:b/>
      <w:kern w:val="44"/>
      <w:sz w:val="44"/>
    </w:rPr>
  </w:style>
  <w:style w:type="paragraph" w:styleId="7">
    <w:name w:val="heading 2"/>
    <w:basedOn w:val="1"/>
    <w:next w:val="1"/>
    <w:qFormat/>
    <w:locked/>
    <w:uiPriority w:val="0"/>
    <w:pPr>
      <w:keepNext/>
      <w:keepLines/>
      <w:spacing w:before="20" w:after="20" w:line="360" w:lineRule="auto"/>
      <w:outlineLvl w:val="1"/>
    </w:pPr>
    <w:rPr>
      <w:rFonts w:ascii="Arial" w:hAnsi="Arial"/>
      <w:b/>
      <w:bCs/>
      <w:sz w:val="28"/>
      <w:szCs w:val="32"/>
    </w:rPr>
  </w:style>
  <w:style w:type="paragraph" w:styleId="8">
    <w:name w:val="heading 3"/>
    <w:basedOn w:val="1"/>
    <w:next w:val="1"/>
    <w:link w:val="450"/>
    <w:qFormat/>
    <w:uiPriority w:val="99"/>
    <w:pPr>
      <w:keepNext/>
      <w:keepLines/>
      <w:spacing w:before="260" w:after="260" w:line="416" w:lineRule="auto"/>
      <w:outlineLvl w:val="2"/>
    </w:pPr>
    <w:rPr>
      <w:rFonts w:ascii="宋体" w:hAnsi="宋体"/>
      <w:b/>
      <w:sz w:val="27"/>
    </w:rPr>
  </w:style>
  <w:style w:type="paragraph" w:styleId="9">
    <w:name w:val="heading 4"/>
    <w:basedOn w:val="1"/>
    <w:next w:val="1"/>
    <w:link w:val="30"/>
    <w:qFormat/>
    <w:uiPriority w:val="99"/>
    <w:pPr>
      <w:keepNext/>
      <w:keepLines/>
      <w:spacing w:before="280" w:after="290" w:line="376" w:lineRule="auto"/>
      <w:outlineLvl w:val="3"/>
    </w:pPr>
    <w:rPr>
      <w:rFonts w:ascii="Cambria" w:hAnsi="Cambria"/>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locked/>
    <w:uiPriority w:val="99"/>
    <w:pPr>
      <w:ind w:firstLine="420" w:firstLineChars="200"/>
    </w:pPr>
    <w:rPr>
      <w:rFonts w:ascii="仿宋_GB2312" w:eastAsia="仿宋_GB2312"/>
      <w:szCs w:val="21"/>
    </w:rPr>
  </w:style>
  <w:style w:type="paragraph" w:styleId="3">
    <w:name w:val="Body Text Indent"/>
    <w:basedOn w:val="1"/>
    <w:next w:val="4"/>
    <w:unhideWhenUsed/>
    <w:qFormat/>
    <w:locked/>
    <w:uiPriority w:val="99"/>
    <w:pPr>
      <w:spacing w:line="200" w:lineRule="exact"/>
      <w:ind w:firstLine="301"/>
    </w:pPr>
    <w:rPr>
      <w:rFonts w:ascii="宋体" w:hAnsi="Courier New" w:cs="宋体"/>
      <w:spacing w:val="-4"/>
      <w:kern w:val="2"/>
      <w:sz w:val="18"/>
      <w:szCs w:val="18"/>
    </w:rPr>
  </w:style>
  <w:style w:type="paragraph" w:styleId="4">
    <w:name w:val="Normal Indent"/>
    <w:basedOn w:val="1"/>
    <w:next w:val="3"/>
    <w:qFormat/>
    <w:locked/>
    <w:uiPriority w:val="0"/>
    <w:pPr>
      <w:autoSpaceDE/>
      <w:autoSpaceDN/>
      <w:adjustRightInd/>
      <w:ind w:firstLine="420"/>
      <w:jc w:val="both"/>
      <w:textAlignment w:val="baseline"/>
    </w:pPr>
    <w:rPr>
      <w:rFonts w:ascii="Calibri" w:hAnsi="Calibri" w:eastAsia="宋体" w:cs="黑体"/>
      <w:color w:val="auto"/>
      <w:kern w:val="2"/>
      <w:sz w:val="21"/>
      <w:szCs w:val="20"/>
      <w:lang w:val="en-US" w:eastAsia="zh-CN" w:bidi="ar-SA"/>
    </w:rPr>
  </w:style>
  <w:style w:type="paragraph" w:customStyle="1" w:styleId="5">
    <w:name w:val="xl53"/>
    <w:basedOn w:val="1"/>
    <w:next w:val="1"/>
    <w:qFormat/>
    <w:uiPriority w:val="99"/>
    <w:pPr>
      <w:spacing w:before="280" w:after="280" w:line="100" w:lineRule="exact"/>
      <w:jc w:val="center"/>
    </w:pPr>
    <w:rPr>
      <w:b/>
    </w:rPr>
  </w:style>
  <w:style w:type="paragraph" w:styleId="10">
    <w:name w:val="annotation text"/>
    <w:basedOn w:val="1"/>
    <w:link w:val="31"/>
    <w:qFormat/>
    <w:uiPriority w:val="99"/>
    <w:pPr>
      <w:jc w:val="left"/>
    </w:pPr>
  </w:style>
  <w:style w:type="paragraph" w:styleId="11">
    <w:name w:val="Body Text"/>
    <w:basedOn w:val="1"/>
    <w:next w:val="12"/>
    <w:link w:val="32"/>
    <w:qFormat/>
    <w:uiPriority w:val="99"/>
    <w:pPr>
      <w:spacing w:after="120"/>
    </w:pPr>
  </w:style>
  <w:style w:type="paragraph" w:styleId="12">
    <w:name w:val="Body Text First Indent"/>
    <w:basedOn w:val="11"/>
    <w:next w:val="1"/>
    <w:link w:val="39"/>
    <w:qFormat/>
    <w:uiPriority w:val="99"/>
    <w:pPr>
      <w:spacing w:line="360" w:lineRule="auto"/>
      <w:ind w:firstLine="200" w:firstLineChars="200"/>
      <w:jc w:val="left"/>
    </w:pPr>
  </w:style>
  <w:style w:type="paragraph" w:styleId="13">
    <w:name w:val="Plain Text"/>
    <w:basedOn w:val="1"/>
    <w:next w:val="1"/>
    <w:link w:val="451"/>
    <w:qFormat/>
    <w:uiPriority w:val="99"/>
    <w:pPr>
      <w:spacing w:beforeLines="50" w:afterLines="50" w:line="400" w:lineRule="exact"/>
    </w:pPr>
    <w:rPr>
      <w:rFonts w:ascii="宋体" w:hAnsi="Courier New"/>
    </w:rPr>
  </w:style>
  <w:style w:type="paragraph" w:styleId="14">
    <w:name w:val="Balloon Text"/>
    <w:basedOn w:val="1"/>
    <w:link w:val="34"/>
    <w:semiHidden/>
    <w:qFormat/>
    <w:uiPriority w:val="99"/>
    <w:rPr>
      <w:sz w:val="2"/>
    </w:rPr>
  </w:style>
  <w:style w:type="paragraph" w:styleId="15">
    <w:name w:val="footer"/>
    <w:basedOn w:val="1"/>
    <w:link w:val="35"/>
    <w:qFormat/>
    <w:uiPriority w:val="99"/>
    <w:pPr>
      <w:tabs>
        <w:tab w:val="center" w:pos="4153"/>
        <w:tab w:val="right" w:pos="8306"/>
      </w:tabs>
      <w:snapToGrid w:val="0"/>
      <w:jc w:val="left"/>
    </w:pPr>
    <w:rPr>
      <w:sz w:val="18"/>
    </w:rPr>
  </w:style>
  <w:style w:type="paragraph" w:styleId="16">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7">
    <w:name w:val="toc 6"/>
    <w:basedOn w:val="1"/>
    <w:next w:val="1"/>
    <w:qFormat/>
    <w:uiPriority w:val="99"/>
    <w:pPr>
      <w:ind w:left="2100" w:leftChars="1000"/>
    </w:pPr>
  </w:style>
  <w:style w:type="paragraph" w:styleId="18">
    <w:name w:val="Body Text Indent 3"/>
    <w:basedOn w:val="1"/>
    <w:next w:val="1"/>
    <w:link w:val="37"/>
    <w:qFormat/>
    <w:uiPriority w:val="99"/>
    <w:pPr>
      <w:snapToGrid w:val="0"/>
      <w:ind w:firstLine="480" w:firstLineChars="200"/>
      <w:jc w:val="left"/>
    </w:pPr>
    <w:rPr>
      <w:sz w:val="16"/>
    </w:rPr>
  </w:style>
  <w:style w:type="paragraph" w:styleId="19">
    <w:name w:val="Normal (Web)"/>
    <w:basedOn w:val="1"/>
    <w:qFormat/>
    <w:uiPriority w:val="99"/>
    <w:pPr>
      <w:widowControl/>
      <w:spacing w:before="100" w:beforeAutospacing="1" w:after="100" w:afterAutospacing="1"/>
      <w:jc w:val="left"/>
    </w:pPr>
    <w:rPr>
      <w:rFonts w:ascii="宋体" w:hAnsi="宋体"/>
      <w:color w:val="000000"/>
      <w:sz w:val="24"/>
      <w:szCs w:val="24"/>
    </w:rPr>
  </w:style>
  <w:style w:type="paragraph" w:styleId="20">
    <w:name w:val="Title"/>
    <w:basedOn w:val="1"/>
    <w:link w:val="38"/>
    <w:qFormat/>
    <w:uiPriority w:val="99"/>
    <w:pPr>
      <w:widowControl/>
      <w:overflowPunct w:val="0"/>
      <w:autoSpaceDE w:val="0"/>
      <w:autoSpaceDN w:val="0"/>
      <w:adjustRightInd w:val="0"/>
      <w:jc w:val="center"/>
    </w:pPr>
    <w:rPr>
      <w:rFonts w:ascii="Cambria" w:hAnsi="Cambria"/>
      <w:b/>
      <w:sz w:val="32"/>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mphasis"/>
    <w:basedOn w:val="23"/>
    <w:qFormat/>
    <w:locked/>
    <w:uiPriority w:val="0"/>
    <w:rPr>
      <w:i/>
      <w:iCs/>
    </w:rPr>
  </w:style>
  <w:style w:type="character" w:styleId="25">
    <w:name w:val="annotation reference"/>
    <w:basedOn w:val="23"/>
    <w:qFormat/>
    <w:uiPriority w:val="99"/>
    <w:rPr>
      <w:rFonts w:cs="Times New Roman"/>
      <w:sz w:val="21"/>
    </w:rPr>
  </w:style>
  <w:style w:type="paragraph" w:customStyle="1" w:styleId="26">
    <w:name w:val="_Style 2"/>
    <w:basedOn w:val="1"/>
    <w:qFormat/>
    <w:uiPriority w:val="99"/>
    <w:pPr>
      <w:ind w:firstLine="420" w:firstLineChars="200"/>
    </w:pPr>
    <w:rPr>
      <w:rFonts w:ascii="Calibri" w:hAnsi="Calibri"/>
      <w:kern w:val="2"/>
      <w:sz w:val="21"/>
    </w:rPr>
  </w:style>
  <w:style w:type="paragraph" w:customStyle="1" w:styleId="27">
    <w:name w:val="章正文"/>
    <w:basedOn w:val="1"/>
    <w:qFormat/>
    <w:uiPriority w:val="99"/>
    <w:pPr>
      <w:spacing w:after="120" w:line="300" w:lineRule="auto"/>
      <w:ind w:firstLine="480"/>
    </w:pPr>
    <w:rPr>
      <w:rFonts w:ascii="Helvetica" w:hAnsi="Helvetica"/>
      <w:sz w:val="24"/>
    </w:rPr>
  </w:style>
  <w:style w:type="character" w:customStyle="1" w:styleId="28">
    <w:name w:val="标题 1 Char1"/>
    <w:basedOn w:val="23"/>
    <w:link w:val="6"/>
    <w:qFormat/>
    <w:locked/>
    <w:uiPriority w:val="99"/>
    <w:rPr>
      <w:rFonts w:cs="Times New Roman"/>
      <w:b/>
      <w:kern w:val="44"/>
      <w:sz w:val="44"/>
    </w:rPr>
  </w:style>
  <w:style w:type="character" w:customStyle="1" w:styleId="29">
    <w:name w:val="Heading 3 Char"/>
    <w:basedOn w:val="23"/>
    <w:link w:val="8"/>
    <w:semiHidden/>
    <w:qFormat/>
    <w:locked/>
    <w:uiPriority w:val="99"/>
    <w:rPr>
      <w:rFonts w:cs="Times New Roman"/>
      <w:b/>
      <w:kern w:val="0"/>
      <w:sz w:val="32"/>
    </w:rPr>
  </w:style>
  <w:style w:type="character" w:customStyle="1" w:styleId="30">
    <w:name w:val="标题 4 Char1"/>
    <w:basedOn w:val="23"/>
    <w:link w:val="9"/>
    <w:semiHidden/>
    <w:qFormat/>
    <w:locked/>
    <w:uiPriority w:val="99"/>
    <w:rPr>
      <w:rFonts w:ascii="Cambria" w:hAnsi="Cambria" w:eastAsia="宋体" w:cs="Times New Roman"/>
      <w:b/>
      <w:kern w:val="0"/>
      <w:sz w:val="28"/>
    </w:rPr>
  </w:style>
  <w:style w:type="character" w:customStyle="1" w:styleId="31">
    <w:name w:val="批注文字 Char1"/>
    <w:basedOn w:val="23"/>
    <w:link w:val="10"/>
    <w:semiHidden/>
    <w:qFormat/>
    <w:locked/>
    <w:uiPriority w:val="99"/>
    <w:rPr>
      <w:rFonts w:cs="Times New Roman"/>
      <w:kern w:val="0"/>
      <w:sz w:val="20"/>
    </w:rPr>
  </w:style>
  <w:style w:type="character" w:customStyle="1" w:styleId="32">
    <w:name w:val="正文文本 Char"/>
    <w:basedOn w:val="23"/>
    <w:link w:val="11"/>
    <w:semiHidden/>
    <w:qFormat/>
    <w:locked/>
    <w:uiPriority w:val="99"/>
    <w:rPr>
      <w:rFonts w:cs="Times New Roman"/>
      <w:kern w:val="0"/>
      <w:sz w:val="20"/>
    </w:rPr>
  </w:style>
  <w:style w:type="character" w:customStyle="1" w:styleId="33">
    <w:name w:val="Plain Text Char"/>
    <w:basedOn w:val="23"/>
    <w:link w:val="13"/>
    <w:semiHidden/>
    <w:qFormat/>
    <w:locked/>
    <w:uiPriority w:val="99"/>
    <w:rPr>
      <w:rFonts w:ascii="宋体" w:hAnsi="Courier New" w:cs="Times New Roman"/>
      <w:kern w:val="0"/>
      <w:sz w:val="21"/>
    </w:rPr>
  </w:style>
  <w:style w:type="character" w:customStyle="1" w:styleId="34">
    <w:name w:val="批注框文本 Char1"/>
    <w:basedOn w:val="23"/>
    <w:link w:val="14"/>
    <w:semiHidden/>
    <w:qFormat/>
    <w:locked/>
    <w:uiPriority w:val="99"/>
    <w:rPr>
      <w:rFonts w:cs="Times New Roman"/>
      <w:kern w:val="0"/>
      <w:sz w:val="2"/>
    </w:rPr>
  </w:style>
  <w:style w:type="character" w:customStyle="1" w:styleId="35">
    <w:name w:val="页脚 Char1"/>
    <w:basedOn w:val="23"/>
    <w:link w:val="15"/>
    <w:semiHidden/>
    <w:qFormat/>
    <w:locked/>
    <w:uiPriority w:val="99"/>
    <w:rPr>
      <w:rFonts w:cs="Times New Roman"/>
      <w:kern w:val="0"/>
      <w:sz w:val="18"/>
    </w:rPr>
  </w:style>
  <w:style w:type="character" w:customStyle="1" w:styleId="36">
    <w:name w:val="页眉 Char1"/>
    <w:basedOn w:val="23"/>
    <w:link w:val="16"/>
    <w:semiHidden/>
    <w:qFormat/>
    <w:locked/>
    <w:uiPriority w:val="99"/>
    <w:rPr>
      <w:rFonts w:cs="Times New Roman"/>
      <w:kern w:val="0"/>
      <w:sz w:val="18"/>
    </w:rPr>
  </w:style>
  <w:style w:type="character" w:customStyle="1" w:styleId="37">
    <w:name w:val="正文文本缩进 3 Char"/>
    <w:basedOn w:val="23"/>
    <w:link w:val="18"/>
    <w:semiHidden/>
    <w:qFormat/>
    <w:locked/>
    <w:uiPriority w:val="99"/>
    <w:rPr>
      <w:rFonts w:cs="Times New Roman"/>
      <w:kern w:val="0"/>
      <w:sz w:val="16"/>
    </w:rPr>
  </w:style>
  <w:style w:type="character" w:customStyle="1" w:styleId="38">
    <w:name w:val="标题 Char"/>
    <w:basedOn w:val="23"/>
    <w:link w:val="20"/>
    <w:qFormat/>
    <w:locked/>
    <w:uiPriority w:val="99"/>
    <w:rPr>
      <w:rFonts w:ascii="Cambria" w:hAnsi="Cambria" w:cs="Times New Roman"/>
      <w:b/>
      <w:kern w:val="0"/>
      <w:sz w:val="32"/>
    </w:rPr>
  </w:style>
  <w:style w:type="character" w:customStyle="1" w:styleId="39">
    <w:name w:val="正文首行缩进 Char"/>
    <w:basedOn w:val="32"/>
    <w:link w:val="12"/>
    <w:semiHidden/>
    <w:qFormat/>
    <w:locked/>
    <w:uiPriority w:val="99"/>
  </w:style>
  <w:style w:type="paragraph" w:customStyle="1" w:styleId="40">
    <w:name w:val="标题 11"/>
    <w:basedOn w:val="1"/>
    <w:link w:val="51"/>
    <w:qFormat/>
    <w:uiPriority w:val="99"/>
    <w:pPr>
      <w:keepNext/>
      <w:keepLines/>
      <w:spacing w:before="340" w:after="330" w:line="578" w:lineRule="auto"/>
      <w:outlineLvl w:val="0"/>
    </w:pPr>
    <w:rPr>
      <w:b/>
      <w:kern w:val="44"/>
      <w:sz w:val="44"/>
    </w:rPr>
  </w:style>
  <w:style w:type="paragraph" w:customStyle="1" w:styleId="41">
    <w:name w:val="标题 21"/>
    <w:basedOn w:val="1"/>
    <w:link w:val="52"/>
    <w:qFormat/>
    <w:uiPriority w:val="99"/>
    <w:pPr>
      <w:keepNext/>
      <w:keepLines/>
      <w:spacing w:before="260" w:after="260" w:line="416" w:lineRule="auto"/>
      <w:outlineLvl w:val="1"/>
    </w:pPr>
    <w:rPr>
      <w:rFonts w:ascii="Cambria" w:hAnsi="Cambria"/>
      <w:b/>
      <w:sz w:val="32"/>
    </w:rPr>
  </w:style>
  <w:style w:type="paragraph" w:customStyle="1" w:styleId="42">
    <w:name w:val="标题 31"/>
    <w:basedOn w:val="1"/>
    <w:link w:val="53"/>
    <w:qFormat/>
    <w:uiPriority w:val="99"/>
    <w:pPr>
      <w:keepNext/>
      <w:keepLines/>
      <w:spacing w:before="260" w:after="260" w:line="416" w:lineRule="auto"/>
      <w:outlineLvl w:val="2"/>
    </w:pPr>
    <w:rPr>
      <w:rFonts w:ascii="宋体" w:hAnsi="宋体"/>
      <w:b/>
      <w:sz w:val="27"/>
    </w:rPr>
  </w:style>
  <w:style w:type="paragraph" w:customStyle="1" w:styleId="43">
    <w:name w:val="标题 41"/>
    <w:basedOn w:val="1"/>
    <w:link w:val="54"/>
    <w:qFormat/>
    <w:uiPriority w:val="99"/>
    <w:pPr>
      <w:keepLines/>
      <w:widowControl/>
      <w:jc w:val="left"/>
      <w:outlineLvl w:val="3"/>
    </w:pPr>
    <w:rPr>
      <w:rFonts w:ascii="Cambria" w:hAnsi="Cambria"/>
      <w:b/>
      <w:sz w:val="28"/>
    </w:rPr>
  </w:style>
  <w:style w:type="paragraph" w:customStyle="1" w:styleId="44">
    <w:name w:val="标题 51"/>
    <w:basedOn w:val="1"/>
    <w:link w:val="55"/>
    <w:qFormat/>
    <w:uiPriority w:val="99"/>
    <w:pPr>
      <w:keepNext/>
      <w:keepLines/>
      <w:spacing w:before="280" w:after="290" w:line="376" w:lineRule="auto"/>
      <w:outlineLvl w:val="4"/>
    </w:pPr>
    <w:rPr>
      <w:b/>
      <w:sz w:val="28"/>
    </w:rPr>
  </w:style>
  <w:style w:type="paragraph" w:customStyle="1" w:styleId="45">
    <w:name w:val="标题 61"/>
    <w:basedOn w:val="1"/>
    <w:link w:val="56"/>
    <w:qFormat/>
    <w:uiPriority w:val="99"/>
    <w:pPr>
      <w:keepNext/>
      <w:keepLines/>
      <w:spacing w:before="240" w:after="64" w:line="320" w:lineRule="auto"/>
      <w:outlineLvl w:val="5"/>
    </w:pPr>
    <w:rPr>
      <w:rFonts w:ascii="Arial" w:hAnsi="Arial"/>
      <w:b/>
      <w:kern w:val="2"/>
      <w:sz w:val="24"/>
    </w:rPr>
  </w:style>
  <w:style w:type="paragraph" w:customStyle="1" w:styleId="46">
    <w:name w:val="标题 71"/>
    <w:basedOn w:val="1"/>
    <w:link w:val="57"/>
    <w:qFormat/>
    <w:uiPriority w:val="99"/>
    <w:pPr>
      <w:keepNext/>
      <w:keepLines/>
      <w:numPr>
        <w:ilvl w:val="6"/>
        <w:numId w:val="1"/>
      </w:numPr>
      <w:spacing w:before="240" w:after="64" w:line="320" w:lineRule="atLeast"/>
      <w:outlineLvl w:val="6"/>
    </w:pPr>
    <w:rPr>
      <w:rFonts w:ascii="宋体" w:eastAsia="仿宋_GB2312"/>
      <w:b/>
    </w:rPr>
  </w:style>
  <w:style w:type="paragraph" w:customStyle="1" w:styleId="47">
    <w:name w:val="标题 81"/>
    <w:basedOn w:val="1"/>
    <w:link w:val="58"/>
    <w:qFormat/>
    <w:uiPriority w:val="99"/>
    <w:pPr>
      <w:keepNext/>
      <w:keepLines/>
      <w:numPr>
        <w:ilvl w:val="7"/>
        <w:numId w:val="1"/>
      </w:numPr>
      <w:spacing w:before="240" w:after="64" w:line="320" w:lineRule="atLeast"/>
      <w:outlineLvl w:val="7"/>
    </w:pPr>
    <w:rPr>
      <w:rFonts w:ascii="Arial" w:hAnsi="Arial"/>
    </w:rPr>
  </w:style>
  <w:style w:type="paragraph" w:customStyle="1" w:styleId="48">
    <w:name w:val="标题 91"/>
    <w:basedOn w:val="1"/>
    <w:link w:val="59"/>
    <w:qFormat/>
    <w:uiPriority w:val="99"/>
    <w:pPr>
      <w:keepNext/>
      <w:keepLines/>
      <w:numPr>
        <w:ilvl w:val="8"/>
        <w:numId w:val="1"/>
      </w:numPr>
      <w:spacing w:before="240" w:after="64" w:line="320" w:lineRule="atLeast"/>
      <w:outlineLvl w:val="8"/>
    </w:pPr>
    <w:rPr>
      <w:rFonts w:ascii="Arial" w:hAnsi="Arial"/>
    </w:rPr>
  </w:style>
  <w:style w:type="character" w:customStyle="1" w:styleId="49">
    <w:name w:val="默认段落字体1"/>
    <w:semiHidden/>
    <w:qFormat/>
    <w:uiPriority w:val="99"/>
  </w:style>
  <w:style w:type="table" w:customStyle="1" w:styleId="50">
    <w:name w:val="普通表格1"/>
    <w:qFormat/>
    <w:uiPriority w:val="99"/>
    <w:tblPr>
      <w:tblCellMar>
        <w:top w:w="0" w:type="dxa"/>
        <w:left w:w="0" w:type="dxa"/>
        <w:bottom w:w="0" w:type="dxa"/>
        <w:right w:w="0" w:type="dxa"/>
      </w:tblCellMar>
    </w:tblPr>
  </w:style>
  <w:style w:type="character" w:customStyle="1" w:styleId="51">
    <w:name w:val="Char Char30"/>
    <w:link w:val="40"/>
    <w:qFormat/>
    <w:locked/>
    <w:uiPriority w:val="99"/>
    <w:rPr>
      <w:b/>
      <w:kern w:val="44"/>
      <w:sz w:val="44"/>
    </w:rPr>
  </w:style>
  <w:style w:type="character" w:customStyle="1" w:styleId="52">
    <w:name w:val="Char Char29"/>
    <w:link w:val="41"/>
    <w:qFormat/>
    <w:locked/>
    <w:uiPriority w:val="99"/>
    <w:rPr>
      <w:rFonts w:ascii="Cambria" w:hAnsi="Cambria" w:eastAsia="宋体"/>
      <w:b/>
      <w:kern w:val="0"/>
      <w:sz w:val="32"/>
    </w:rPr>
  </w:style>
  <w:style w:type="character" w:customStyle="1" w:styleId="53">
    <w:name w:val="Char Char28"/>
    <w:link w:val="42"/>
    <w:qFormat/>
    <w:locked/>
    <w:uiPriority w:val="99"/>
    <w:rPr>
      <w:rFonts w:ascii="宋体" w:hAnsi="宋体" w:eastAsia="宋体"/>
      <w:b/>
      <w:kern w:val="0"/>
      <w:sz w:val="27"/>
    </w:rPr>
  </w:style>
  <w:style w:type="character" w:customStyle="1" w:styleId="54">
    <w:name w:val="Char Char27"/>
    <w:link w:val="43"/>
    <w:semiHidden/>
    <w:qFormat/>
    <w:locked/>
    <w:uiPriority w:val="99"/>
    <w:rPr>
      <w:rFonts w:ascii="Cambria" w:hAnsi="Cambria" w:eastAsia="宋体"/>
      <w:b/>
      <w:kern w:val="0"/>
      <w:sz w:val="28"/>
    </w:rPr>
  </w:style>
  <w:style w:type="character" w:customStyle="1" w:styleId="55">
    <w:name w:val="Char Char26"/>
    <w:link w:val="44"/>
    <w:semiHidden/>
    <w:qFormat/>
    <w:locked/>
    <w:uiPriority w:val="99"/>
    <w:rPr>
      <w:b/>
      <w:kern w:val="0"/>
      <w:sz w:val="28"/>
    </w:rPr>
  </w:style>
  <w:style w:type="character" w:customStyle="1" w:styleId="56">
    <w:name w:val="Char Char25"/>
    <w:link w:val="45"/>
    <w:qFormat/>
    <w:locked/>
    <w:uiPriority w:val="99"/>
    <w:rPr>
      <w:rFonts w:ascii="Arial" w:hAnsi="Arial"/>
      <w:b/>
      <w:kern w:val="2"/>
      <w:sz w:val="24"/>
    </w:rPr>
  </w:style>
  <w:style w:type="character" w:customStyle="1" w:styleId="57">
    <w:name w:val="Char Char24"/>
    <w:link w:val="46"/>
    <w:qFormat/>
    <w:locked/>
    <w:uiPriority w:val="99"/>
    <w:rPr>
      <w:rFonts w:ascii="宋体" w:eastAsia="仿宋_GB2312"/>
      <w:b/>
      <w:kern w:val="0"/>
      <w:sz w:val="20"/>
    </w:rPr>
  </w:style>
  <w:style w:type="character" w:customStyle="1" w:styleId="58">
    <w:name w:val="Char Char23"/>
    <w:link w:val="47"/>
    <w:qFormat/>
    <w:locked/>
    <w:uiPriority w:val="99"/>
    <w:rPr>
      <w:rFonts w:ascii="Arial" w:hAnsi="Arial"/>
      <w:kern w:val="0"/>
      <w:sz w:val="20"/>
    </w:rPr>
  </w:style>
  <w:style w:type="character" w:customStyle="1" w:styleId="59">
    <w:name w:val="Char Char22"/>
    <w:link w:val="48"/>
    <w:qFormat/>
    <w:locked/>
    <w:uiPriority w:val="99"/>
    <w:rPr>
      <w:rFonts w:ascii="Arial" w:hAnsi="Arial"/>
      <w:kern w:val="0"/>
      <w:sz w:val="20"/>
    </w:rPr>
  </w:style>
  <w:style w:type="paragraph" w:customStyle="1" w:styleId="60">
    <w:name w:val="目录 71"/>
    <w:basedOn w:val="1"/>
    <w:qFormat/>
    <w:uiPriority w:val="99"/>
    <w:pPr>
      <w:ind w:left="2520" w:leftChars="1200"/>
    </w:pPr>
    <w:rPr>
      <w:kern w:val="2"/>
      <w:sz w:val="21"/>
      <w:szCs w:val="24"/>
    </w:rPr>
  </w:style>
  <w:style w:type="paragraph" w:customStyle="1" w:styleId="61">
    <w:name w:val="列表编号1"/>
    <w:basedOn w:val="1"/>
    <w:qFormat/>
    <w:uiPriority w:val="99"/>
    <w:pPr>
      <w:widowControl/>
      <w:tabs>
        <w:tab w:val="left" w:pos="454"/>
        <w:tab w:val="left" w:pos="720"/>
      </w:tabs>
      <w:ind w:left="454" w:hanging="284"/>
      <w:jc w:val="left"/>
    </w:pPr>
    <w:rPr>
      <w:sz w:val="24"/>
    </w:rPr>
  </w:style>
  <w:style w:type="paragraph" w:customStyle="1" w:styleId="62">
    <w:name w:val="正文缩进1"/>
    <w:basedOn w:val="1"/>
    <w:qFormat/>
    <w:uiPriority w:val="99"/>
    <w:pPr>
      <w:widowControl/>
      <w:snapToGrid w:val="0"/>
      <w:spacing w:line="480" w:lineRule="exact"/>
      <w:ind w:firstLine="567"/>
    </w:pPr>
    <w:rPr>
      <w:rFonts w:ascii="宋体"/>
      <w:color w:val="000000"/>
      <w:kern w:val="28"/>
      <w:sz w:val="28"/>
    </w:rPr>
  </w:style>
  <w:style w:type="paragraph" w:customStyle="1" w:styleId="63">
    <w:name w:val="正文文本缩进11"/>
    <w:basedOn w:val="1"/>
    <w:link w:val="64"/>
    <w:qFormat/>
    <w:uiPriority w:val="99"/>
    <w:pPr>
      <w:spacing w:line="200" w:lineRule="exact"/>
      <w:ind w:firstLine="301"/>
    </w:pPr>
  </w:style>
  <w:style w:type="character" w:customStyle="1" w:styleId="64">
    <w:name w:val="Char Char21"/>
    <w:link w:val="63"/>
    <w:semiHidden/>
    <w:qFormat/>
    <w:locked/>
    <w:uiPriority w:val="99"/>
    <w:rPr>
      <w:kern w:val="0"/>
      <w:sz w:val="20"/>
    </w:rPr>
  </w:style>
  <w:style w:type="paragraph" w:customStyle="1" w:styleId="65">
    <w:name w:val="正文首行缩进 211"/>
    <w:basedOn w:val="63"/>
    <w:link w:val="66"/>
    <w:qFormat/>
    <w:uiPriority w:val="99"/>
    <w:pPr>
      <w:ind w:firstLine="420" w:firstLineChars="200"/>
    </w:pPr>
    <w:rPr>
      <w:rFonts w:ascii="仿宋_GB2312" w:eastAsia="仿宋_GB2312"/>
      <w:szCs w:val="21"/>
    </w:rPr>
  </w:style>
  <w:style w:type="character" w:customStyle="1" w:styleId="66">
    <w:name w:val="Char Char20"/>
    <w:link w:val="65"/>
    <w:semiHidden/>
    <w:qFormat/>
    <w:locked/>
    <w:uiPriority w:val="99"/>
  </w:style>
  <w:style w:type="paragraph" w:customStyle="1" w:styleId="67">
    <w:name w:val="题注1"/>
    <w:basedOn w:val="1"/>
    <w:qFormat/>
    <w:uiPriority w:val="99"/>
    <w:pPr>
      <w:spacing w:before="152" w:after="160"/>
    </w:pPr>
    <w:rPr>
      <w:rFonts w:ascii="Arial" w:hAnsi="Arial"/>
      <w:kern w:val="2"/>
    </w:rPr>
  </w:style>
  <w:style w:type="paragraph" w:customStyle="1" w:styleId="68">
    <w:name w:val="列表项目符号1"/>
    <w:basedOn w:val="1"/>
    <w:qFormat/>
    <w:uiPriority w:val="99"/>
    <w:pPr>
      <w:widowControl/>
      <w:tabs>
        <w:tab w:val="left" w:pos="900"/>
      </w:tabs>
      <w:spacing w:before="100" w:beforeAutospacing="1" w:afterAutospacing="1"/>
      <w:ind w:left="900" w:hanging="420"/>
      <w:jc w:val="left"/>
    </w:pPr>
    <w:rPr>
      <w:sz w:val="21"/>
    </w:rPr>
  </w:style>
  <w:style w:type="paragraph" w:customStyle="1" w:styleId="69">
    <w:name w:val="文档结构图1"/>
    <w:basedOn w:val="1"/>
    <w:link w:val="70"/>
    <w:semiHidden/>
    <w:qFormat/>
    <w:uiPriority w:val="99"/>
    <w:pPr>
      <w:shd w:val="clear" w:color="auto" w:fill="000080"/>
    </w:pPr>
    <w:rPr>
      <w:kern w:val="2"/>
      <w:sz w:val="24"/>
    </w:rPr>
  </w:style>
  <w:style w:type="character" w:customStyle="1" w:styleId="70">
    <w:name w:val="Char Char19"/>
    <w:link w:val="69"/>
    <w:semiHidden/>
    <w:qFormat/>
    <w:locked/>
    <w:uiPriority w:val="99"/>
    <w:rPr>
      <w:kern w:val="2"/>
      <w:sz w:val="24"/>
      <w:shd w:val="clear" w:color="auto" w:fill="000080"/>
    </w:rPr>
  </w:style>
  <w:style w:type="paragraph" w:customStyle="1" w:styleId="71">
    <w:name w:val="引文目录标题1"/>
    <w:basedOn w:val="1"/>
    <w:qFormat/>
    <w:uiPriority w:val="99"/>
    <w:pPr>
      <w:spacing w:before="120"/>
    </w:pPr>
    <w:rPr>
      <w:rFonts w:ascii="Arial" w:hAnsi="Arial"/>
      <w:kern w:val="2"/>
      <w:sz w:val="24"/>
    </w:rPr>
  </w:style>
  <w:style w:type="paragraph" w:customStyle="1" w:styleId="72">
    <w:name w:val="批注文字1"/>
    <w:basedOn w:val="1"/>
    <w:link w:val="73"/>
    <w:qFormat/>
    <w:uiPriority w:val="99"/>
    <w:pPr>
      <w:jc w:val="left"/>
    </w:pPr>
  </w:style>
  <w:style w:type="character" w:customStyle="1" w:styleId="73">
    <w:name w:val="Char Char18"/>
    <w:link w:val="72"/>
    <w:semiHidden/>
    <w:qFormat/>
    <w:locked/>
    <w:uiPriority w:val="99"/>
  </w:style>
  <w:style w:type="paragraph" w:customStyle="1" w:styleId="74">
    <w:name w:val="称呼1"/>
    <w:basedOn w:val="1"/>
    <w:link w:val="75"/>
    <w:qFormat/>
    <w:uiPriority w:val="99"/>
    <w:rPr>
      <w:kern w:val="2"/>
      <w:sz w:val="24"/>
    </w:rPr>
  </w:style>
  <w:style w:type="character" w:customStyle="1" w:styleId="75">
    <w:name w:val="Char Char17"/>
    <w:link w:val="74"/>
    <w:qFormat/>
    <w:locked/>
    <w:uiPriority w:val="99"/>
    <w:rPr>
      <w:kern w:val="2"/>
      <w:sz w:val="24"/>
    </w:rPr>
  </w:style>
  <w:style w:type="paragraph" w:customStyle="1" w:styleId="76">
    <w:name w:val="正文文本 31"/>
    <w:basedOn w:val="1"/>
    <w:link w:val="77"/>
    <w:qFormat/>
    <w:uiPriority w:val="99"/>
    <w:pPr>
      <w:spacing w:after="120"/>
    </w:pPr>
    <w:rPr>
      <w:sz w:val="16"/>
    </w:rPr>
  </w:style>
  <w:style w:type="character" w:customStyle="1" w:styleId="77">
    <w:name w:val="Char Char16"/>
    <w:link w:val="76"/>
    <w:qFormat/>
    <w:locked/>
    <w:uiPriority w:val="99"/>
    <w:rPr>
      <w:sz w:val="16"/>
    </w:rPr>
  </w:style>
  <w:style w:type="paragraph" w:customStyle="1" w:styleId="78">
    <w:name w:val="正文文本1"/>
    <w:basedOn w:val="1"/>
    <w:link w:val="79"/>
    <w:qFormat/>
    <w:uiPriority w:val="99"/>
  </w:style>
  <w:style w:type="character" w:customStyle="1" w:styleId="79">
    <w:name w:val="Char Char15"/>
    <w:link w:val="78"/>
    <w:semiHidden/>
    <w:qFormat/>
    <w:locked/>
    <w:uiPriority w:val="99"/>
    <w:rPr>
      <w:kern w:val="0"/>
      <w:sz w:val="20"/>
    </w:rPr>
  </w:style>
  <w:style w:type="paragraph" w:customStyle="1" w:styleId="80">
    <w:name w:val="正文首行缩进1"/>
    <w:basedOn w:val="78"/>
    <w:link w:val="81"/>
    <w:qFormat/>
    <w:uiPriority w:val="99"/>
    <w:pPr>
      <w:spacing w:line="360" w:lineRule="auto"/>
      <w:ind w:firstLine="200" w:firstLineChars="200"/>
      <w:jc w:val="left"/>
    </w:pPr>
    <w:rPr>
      <w:bCs/>
      <w:sz w:val="24"/>
    </w:rPr>
  </w:style>
  <w:style w:type="character" w:customStyle="1" w:styleId="81">
    <w:name w:val="Char Char14"/>
    <w:link w:val="80"/>
    <w:semiHidden/>
    <w:qFormat/>
    <w:locked/>
    <w:uiPriority w:val="99"/>
  </w:style>
  <w:style w:type="paragraph" w:customStyle="1" w:styleId="82">
    <w:name w:val="目录 61"/>
    <w:basedOn w:val="1"/>
    <w:qFormat/>
    <w:uiPriority w:val="99"/>
    <w:pPr>
      <w:ind w:left="2100" w:leftChars="1000"/>
    </w:pPr>
    <w:rPr>
      <w:kern w:val="2"/>
      <w:sz w:val="21"/>
      <w:szCs w:val="24"/>
    </w:rPr>
  </w:style>
  <w:style w:type="paragraph" w:customStyle="1" w:styleId="83">
    <w:name w:val="列表编号 31"/>
    <w:basedOn w:val="1"/>
    <w:qFormat/>
    <w:uiPriority w:val="99"/>
    <w:pPr>
      <w:tabs>
        <w:tab w:val="left" w:pos="1200"/>
      </w:tabs>
      <w:ind w:left="1200" w:leftChars="400" w:hanging="360" w:hangingChars="200"/>
    </w:pPr>
    <w:rPr>
      <w:kern w:val="2"/>
      <w:sz w:val="21"/>
      <w:szCs w:val="24"/>
    </w:rPr>
  </w:style>
  <w:style w:type="paragraph" w:customStyle="1" w:styleId="84">
    <w:name w:val="列表 21"/>
    <w:basedOn w:val="1"/>
    <w:qFormat/>
    <w:uiPriority w:val="99"/>
    <w:pPr>
      <w:ind w:left="100" w:leftChars="200" w:hanging="200" w:hangingChars="200"/>
    </w:pPr>
    <w:rPr>
      <w:kern w:val="2"/>
      <w:sz w:val="28"/>
      <w:szCs w:val="24"/>
    </w:rPr>
  </w:style>
  <w:style w:type="paragraph" w:customStyle="1" w:styleId="85">
    <w:name w:val="文本块1"/>
    <w:basedOn w:val="1"/>
    <w:qFormat/>
    <w:uiPriority w:val="99"/>
    <w:pPr>
      <w:spacing w:line="440" w:lineRule="exact"/>
      <w:ind w:left="223" w:leftChars="106" w:right="3036" w:firstLine="525"/>
    </w:pPr>
    <w:rPr>
      <w:rFonts w:ascii="楷体_GB2312" w:eastAsia="楷体_GB2312"/>
      <w:sz w:val="24"/>
    </w:rPr>
  </w:style>
  <w:style w:type="paragraph" w:customStyle="1" w:styleId="86">
    <w:name w:val="列表项目符号 21"/>
    <w:basedOn w:val="1"/>
    <w:qFormat/>
    <w:uiPriority w:val="99"/>
    <w:pPr>
      <w:tabs>
        <w:tab w:val="left" w:pos="360"/>
        <w:tab w:val="left" w:pos="1191"/>
      </w:tabs>
      <w:snapToGrid w:val="0"/>
      <w:spacing w:line="360" w:lineRule="auto"/>
      <w:ind w:left="482" w:hanging="482" w:hangingChars="200"/>
      <w:jc w:val="left"/>
    </w:pPr>
    <w:rPr>
      <w:b/>
      <w:bCs/>
      <w:kern w:val="2"/>
      <w:sz w:val="24"/>
      <w:szCs w:val="32"/>
    </w:rPr>
  </w:style>
  <w:style w:type="paragraph" w:customStyle="1" w:styleId="87">
    <w:name w:val="目录 51"/>
    <w:basedOn w:val="1"/>
    <w:qFormat/>
    <w:uiPriority w:val="99"/>
    <w:pPr>
      <w:ind w:left="1680" w:leftChars="800"/>
    </w:pPr>
    <w:rPr>
      <w:kern w:val="2"/>
      <w:sz w:val="21"/>
      <w:szCs w:val="24"/>
    </w:rPr>
  </w:style>
  <w:style w:type="paragraph" w:customStyle="1" w:styleId="88">
    <w:name w:val="目录 31"/>
    <w:basedOn w:val="1"/>
    <w:qFormat/>
    <w:uiPriority w:val="99"/>
    <w:pPr>
      <w:ind w:left="840" w:leftChars="400"/>
    </w:pPr>
    <w:rPr>
      <w:kern w:val="2"/>
      <w:sz w:val="21"/>
      <w:szCs w:val="24"/>
    </w:rPr>
  </w:style>
  <w:style w:type="paragraph" w:customStyle="1" w:styleId="89">
    <w:name w:val="纯文本11"/>
    <w:basedOn w:val="1"/>
    <w:link w:val="90"/>
    <w:qFormat/>
    <w:uiPriority w:val="99"/>
    <w:pPr>
      <w:spacing w:line="400" w:lineRule="exact"/>
    </w:pPr>
    <w:rPr>
      <w:rFonts w:ascii="宋体" w:hAnsi="Courier New"/>
    </w:rPr>
  </w:style>
  <w:style w:type="character" w:customStyle="1" w:styleId="90">
    <w:name w:val="Char Char13"/>
    <w:link w:val="89"/>
    <w:qFormat/>
    <w:locked/>
    <w:uiPriority w:val="99"/>
    <w:rPr>
      <w:rFonts w:ascii="宋体" w:hAnsi="Courier New"/>
      <w:sz w:val="20"/>
    </w:rPr>
  </w:style>
  <w:style w:type="paragraph" w:customStyle="1" w:styleId="91">
    <w:name w:val="目录 81"/>
    <w:basedOn w:val="1"/>
    <w:qFormat/>
    <w:uiPriority w:val="99"/>
    <w:pPr>
      <w:ind w:left="2940" w:leftChars="1400"/>
    </w:pPr>
    <w:rPr>
      <w:kern w:val="2"/>
      <w:sz w:val="21"/>
      <w:szCs w:val="24"/>
    </w:rPr>
  </w:style>
  <w:style w:type="paragraph" w:customStyle="1" w:styleId="92">
    <w:name w:val="日期1"/>
    <w:basedOn w:val="1"/>
    <w:link w:val="93"/>
    <w:qFormat/>
    <w:uiPriority w:val="99"/>
    <w:pPr>
      <w:ind w:left="100" w:leftChars="2500"/>
    </w:pPr>
  </w:style>
  <w:style w:type="character" w:customStyle="1" w:styleId="93">
    <w:name w:val="Char Char12"/>
    <w:link w:val="92"/>
    <w:semiHidden/>
    <w:qFormat/>
    <w:locked/>
    <w:uiPriority w:val="99"/>
  </w:style>
  <w:style w:type="paragraph" w:customStyle="1" w:styleId="94">
    <w:name w:val="正文文本缩进 21"/>
    <w:basedOn w:val="1"/>
    <w:link w:val="95"/>
    <w:qFormat/>
    <w:uiPriority w:val="99"/>
    <w:pPr>
      <w:spacing w:line="255" w:lineRule="atLeast"/>
      <w:ind w:firstLine="615"/>
    </w:pPr>
  </w:style>
  <w:style w:type="character" w:customStyle="1" w:styleId="95">
    <w:name w:val="Char Char11"/>
    <w:link w:val="94"/>
    <w:qFormat/>
    <w:locked/>
    <w:uiPriority w:val="99"/>
    <w:rPr>
      <w:kern w:val="0"/>
      <w:sz w:val="20"/>
    </w:rPr>
  </w:style>
  <w:style w:type="paragraph" w:customStyle="1" w:styleId="96">
    <w:name w:val="尾注文本1"/>
    <w:basedOn w:val="1"/>
    <w:link w:val="97"/>
    <w:semiHidden/>
    <w:qFormat/>
    <w:uiPriority w:val="99"/>
    <w:pPr>
      <w:snapToGrid w:val="0"/>
      <w:jc w:val="left"/>
    </w:pPr>
    <w:rPr>
      <w:rFonts w:ascii="宋体"/>
      <w:sz w:val="21"/>
    </w:rPr>
  </w:style>
  <w:style w:type="character" w:customStyle="1" w:styleId="97">
    <w:name w:val="Char Char10"/>
    <w:link w:val="96"/>
    <w:semiHidden/>
    <w:qFormat/>
    <w:locked/>
    <w:uiPriority w:val="99"/>
    <w:rPr>
      <w:rFonts w:ascii="宋体"/>
      <w:sz w:val="21"/>
    </w:rPr>
  </w:style>
  <w:style w:type="paragraph" w:customStyle="1" w:styleId="98">
    <w:name w:val="批注框文本1"/>
    <w:basedOn w:val="1"/>
    <w:link w:val="99"/>
    <w:qFormat/>
    <w:uiPriority w:val="99"/>
    <w:rPr>
      <w:sz w:val="18"/>
    </w:rPr>
  </w:style>
  <w:style w:type="character" w:customStyle="1" w:styleId="99">
    <w:name w:val="Char Char9"/>
    <w:link w:val="98"/>
    <w:semiHidden/>
    <w:qFormat/>
    <w:locked/>
    <w:uiPriority w:val="99"/>
    <w:rPr>
      <w:sz w:val="18"/>
    </w:rPr>
  </w:style>
  <w:style w:type="paragraph" w:customStyle="1" w:styleId="100">
    <w:name w:val="页脚1"/>
    <w:basedOn w:val="1"/>
    <w:link w:val="101"/>
    <w:qFormat/>
    <w:uiPriority w:val="99"/>
    <w:pPr>
      <w:tabs>
        <w:tab w:val="center" w:pos="4153"/>
        <w:tab w:val="right" w:pos="8306"/>
      </w:tabs>
      <w:snapToGrid w:val="0"/>
      <w:jc w:val="left"/>
    </w:pPr>
    <w:rPr>
      <w:sz w:val="18"/>
    </w:rPr>
  </w:style>
  <w:style w:type="character" w:customStyle="1" w:styleId="101">
    <w:name w:val="Char Char8"/>
    <w:link w:val="100"/>
    <w:qFormat/>
    <w:locked/>
    <w:uiPriority w:val="99"/>
    <w:rPr>
      <w:sz w:val="18"/>
    </w:rPr>
  </w:style>
  <w:style w:type="paragraph" w:customStyle="1" w:styleId="102">
    <w:name w:val="页眉1"/>
    <w:basedOn w:val="1"/>
    <w:link w:val="103"/>
    <w:qFormat/>
    <w:uiPriority w:val="99"/>
    <w:pPr>
      <w:pBdr>
        <w:bottom w:val="single" w:color="000000" w:sz="6" w:space="1"/>
      </w:pBdr>
      <w:tabs>
        <w:tab w:val="center" w:pos="4153"/>
        <w:tab w:val="right" w:pos="8306"/>
      </w:tabs>
      <w:snapToGrid w:val="0"/>
      <w:jc w:val="center"/>
    </w:pPr>
    <w:rPr>
      <w:sz w:val="18"/>
    </w:rPr>
  </w:style>
  <w:style w:type="character" w:customStyle="1" w:styleId="103">
    <w:name w:val="Char Char7"/>
    <w:link w:val="102"/>
    <w:qFormat/>
    <w:locked/>
    <w:uiPriority w:val="99"/>
    <w:rPr>
      <w:sz w:val="18"/>
    </w:rPr>
  </w:style>
  <w:style w:type="paragraph" w:customStyle="1" w:styleId="104">
    <w:name w:val="目录 11"/>
    <w:basedOn w:val="1"/>
    <w:qFormat/>
    <w:uiPriority w:val="99"/>
    <w:rPr>
      <w:kern w:val="2"/>
      <w:sz w:val="21"/>
      <w:szCs w:val="24"/>
    </w:rPr>
  </w:style>
  <w:style w:type="paragraph" w:customStyle="1" w:styleId="105">
    <w:name w:val="目录 41"/>
    <w:basedOn w:val="1"/>
    <w:qFormat/>
    <w:uiPriority w:val="99"/>
    <w:pPr>
      <w:ind w:left="1260" w:leftChars="600"/>
    </w:pPr>
    <w:rPr>
      <w:kern w:val="2"/>
      <w:sz w:val="21"/>
      <w:szCs w:val="24"/>
    </w:rPr>
  </w:style>
  <w:style w:type="paragraph" w:customStyle="1" w:styleId="106">
    <w:name w:val="副标题1"/>
    <w:basedOn w:val="1"/>
    <w:link w:val="107"/>
    <w:qFormat/>
    <w:uiPriority w:val="99"/>
    <w:pPr>
      <w:jc w:val="center"/>
    </w:pPr>
    <w:rPr>
      <w:rFonts w:ascii="宋体"/>
      <w:i/>
      <w:sz w:val="36"/>
      <w:lang w:val="en-AU"/>
    </w:rPr>
  </w:style>
  <w:style w:type="character" w:customStyle="1" w:styleId="107">
    <w:name w:val="Char Char6"/>
    <w:link w:val="106"/>
    <w:qFormat/>
    <w:locked/>
    <w:uiPriority w:val="99"/>
    <w:rPr>
      <w:rFonts w:ascii="宋体"/>
      <w:i/>
      <w:sz w:val="36"/>
      <w:lang w:val="en-AU"/>
    </w:rPr>
  </w:style>
  <w:style w:type="paragraph" w:customStyle="1" w:styleId="108">
    <w:name w:val="列表1"/>
    <w:basedOn w:val="1"/>
    <w:qFormat/>
    <w:uiPriority w:val="99"/>
    <w:pPr>
      <w:ind w:left="200" w:hanging="200" w:hangingChars="200"/>
    </w:pPr>
    <w:rPr>
      <w:kern w:val="2"/>
      <w:sz w:val="28"/>
      <w:szCs w:val="24"/>
    </w:rPr>
  </w:style>
  <w:style w:type="paragraph" w:customStyle="1" w:styleId="109">
    <w:name w:val="脚注文本1"/>
    <w:basedOn w:val="1"/>
    <w:link w:val="110"/>
    <w:qFormat/>
    <w:uiPriority w:val="99"/>
    <w:pPr>
      <w:spacing w:before="60" w:after="60" w:line="300" w:lineRule="exact"/>
    </w:pPr>
    <w:rPr>
      <w:sz w:val="18"/>
    </w:rPr>
  </w:style>
  <w:style w:type="character" w:customStyle="1" w:styleId="110">
    <w:name w:val="Char Char5"/>
    <w:link w:val="109"/>
    <w:semiHidden/>
    <w:qFormat/>
    <w:locked/>
    <w:uiPriority w:val="99"/>
    <w:rPr>
      <w:kern w:val="0"/>
      <w:sz w:val="18"/>
    </w:rPr>
  </w:style>
  <w:style w:type="paragraph" w:customStyle="1" w:styleId="111">
    <w:name w:val="正文文本缩进 31"/>
    <w:basedOn w:val="1"/>
    <w:link w:val="112"/>
    <w:qFormat/>
    <w:uiPriority w:val="99"/>
    <w:pPr>
      <w:snapToGrid w:val="0"/>
      <w:ind w:firstLine="480" w:firstLineChars="200"/>
      <w:jc w:val="left"/>
    </w:pPr>
    <w:rPr>
      <w:sz w:val="16"/>
    </w:rPr>
  </w:style>
  <w:style w:type="character" w:customStyle="1" w:styleId="112">
    <w:name w:val="Char Char4"/>
    <w:link w:val="111"/>
    <w:qFormat/>
    <w:locked/>
    <w:uiPriority w:val="99"/>
    <w:rPr>
      <w:kern w:val="0"/>
      <w:sz w:val="16"/>
    </w:rPr>
  </w:style>
  <w:style w:type="paragraph" w:customStyle="1" w:styleId="113">
    <w:name w:val="目录 21"/>
    <w:basedOn w:val="1"/>
    <w:qFormat/>
    <w:uiPriority w:val="99"/>
    <w:pPr>
      <w:ind w:left="420" w:leftChars="200"/>
    </w:pPr>
    <w:rPr>
      <w:kern w:val="2"/>
      <w:sz w:val="21"/>
      <w:szCs w:val="24"/>
    </w:rPr>
  </w:style>
  <w:style w:type="paragraph" w:customStyle="1" w:styleId="114">
    <w:name w:val="目录 91"/>
    <w:basedOn w:val="1"/>
    <w:qFormat/>
    <w:uiPriority w:val="99"/>
    <w:pPr>
      <w:ind w:left="3360" w:leftChars="1600"/>
    </w:pPr>
    <w:rPr>
      <w:kern w:val="2"/>
      <w:sz w:val="21"/>
      <w:szCs w:val="24"/>
    </w:rPr>
  </w:style>
  <w:style w:type="paragraph" w:customStyle="1" w:styleId="115">
    <w:name w:val="正文文本 21"/>
    <w:basedOn w:val="1"/>
    <w:link w:val="116"/>
    <w:qFormat/>
    <w:uiPriority w:val="99"/>
    <w:pPr>
      <w:widowControl/>
      <w:snapToGrid w:val="0"/>
      <w:spacing w:before="50" w:line="400" w:lineRule="exact"/>
      <w:jc w:val="left"/>
    </w:pPr>
    <w:rPr>
      <w:color w:val="000000"/>
    </w:rPr>
  </w:style>
  <w:style w:type="character" w:customStyle="1" w:styleId="116">
    <w:name w:val="Char Char3"/>
    <w:link w:val="115"/>
    <w:qFormat/>
    <w:locked/>
    <w:uiPriority w:val="99"/>
    <w:rPr>
      <w:color w:val="000000"/>
      <w:sz w:val="20"/>
    </w:rPr>
  </w:style>
  <w:style w:type="paragraph" w:customStyle="1" w:styleId="117">
    <w:name w:val="HTML 预设格式1"/>
    <w:basedOn w:val="1"/>
    <w:link w:val="118"/>
    <w:qFormat/>
    <w:uiPriority w:val="99"/>
    <w:rPr>
      <w:rFonts w:ascii="Courier New" w:hAnsi="Courier New"/>
    </w:rPr>
  </w:style>
  <w:style w:type="character" w:customStyle="1" w:styleId="118">
    <w:name w:val="Char Char2"/>
    <w:link w:val="117"/>
    <w:semiHidden/>
    <w:qFormat/>
    <w:locked/>
    <w:uiPriority w:val="99"/>
    <w:rPr>
      <w:rFonts w:ascii="Courier New" w:hAnsi="Courier New"/>
      <w:kern w:val="0"/>
      <w:sz w:val="20"/>
    </w:rPr>
  </w:style>
  <w:style w:type="paragraph" w:customStyle="1" w:styleId="119">
    <w:name w:val="普通(网站)1"/>
    <w:basedOn w:val="1"/>
    <w:qFormat/>
    <w:uiPriority w:val="99"/>
    <w:pPr>
      <w:widowControl/>
      <w:spacing w:before="100" w:beforeAutospacing="1" w:after="100" w:afterAutospacing="1"/>
      <w:jc w:val="left"/>
    </w:pPr>
    <w:rPr>
      <w:rFonts w:ascii="宋体" w:hAnsi="宋体"/>
      <w:sz w:val="24"/>
    </w:rPr>
  </w:style>
  <w:style w:type="paragraph" w:customStyle="1" w:styleId="120">
    <w:name w:val="索引 11"/>
    <w:basedOn w:val="1"/>
    <w:qFormat/>
    <w:uiPriority w:val="99"/>
    <w:pPr>
      <w:spacing w:line="360" w:lineRule="atLeast"/>
      <w:jc w:val="center"/>
    </w:pPr>
    <w:rPr>
      <w:rFonts w:ascii="Arial" w:hAnsi="Arial"/>
      <w:kern w:val="2"/>
      <w:sz w:val="21"/>
      <w:szCs w:val="21"/>
    </w:rPr>
  </w:style>
  <w:style w:type="paragraph" w:customStyle="1" w:styleId="121">
    <w:name w:val="标题11"/>
    <w:basedOn w:val="1"/>
    <w:link w:val="122"/>
    <w:qFormat/>
    <w:uiPriority w:val="99"/>
    <w:pPr>
      <w:widowControl/>
      <w:overflowPunct w:val="0"/>
      <w:autoSpaceDE w:val="0"/>
      <w:autoSpaceDN w:val="0"/>
      <w:jc w:val="center"/>
    </w:pPr>
    <w:rPr>
      <w:rFonts w:ascii="Calibri" w:hAnsi="Calibri"/>
      <w:b/>
      <w:sz w:val="24"/>
      <w:lang w:val="en-GB"/>
    </w:rPr>
  </w:style>
  <w:style w:type="character" w:customStyle="1" w:styleId="122">
    <w:name w:val="Char Char1"/>
    <w:link w:val="121"/>
    <w:qFormat/>
    <w:locked/>
    <w:uiPriority w:val="99"/>
    <w:rPr>
      <w:rFonts w:ascii="Calibri" w:hAnsi="Calibri"/>
      <w:b/>
      <w:sz w:val="24"/>
      <w:lang w:val="en-GB"/>
    </w:rPr>
  </w:style>
  <w:style w:type="paragraph" w:customStyle="1" w:styleId="123">
    <w:name w:val="批注主题1"/>
    <w:basedOn w:val="72"/>
    <w:link w:val="124"/>
    <w:qFormat/>
    <w:uiPriority w:val="99"/>
    <w:rPr>
      <w:b/>
      <w:kern w:val="2"/>
      <w:sz w:val="24"/>
    </w:rPr>
  </w:style>
  <w:style w:type="character" w:customStyle="1" w:styleId="124">
    <w:name w:val="Char Char"/>
    <w:link w:val="123"/>
    <w:qFormat/>
    <w:locked/>
    <w:uiPriority w:val="99"/>
    <w:rPr>
      <w:b/>
      <w:kern w:val="2"/>
      <w:sz w:val="24"/>
    </w:rPr>
  </w:style>
  <w:style w:type="table" w:customStyle="1" w:styleId="125">
    <w:name w:val="网格型1"/>
    <w:basedOn w:val="50"/>
    <w:qFormat/>
    <w:uiPriority w:val="99"/>
    <w:pPr>
      <w:widowControl w:val="0"/>
      <w:jc w:val="both"/>
    </w:pPr>
    <w:tblPr>
      <w:tblCellMar>
        <w:top w:w="0" w:type="dxa"/>
        <w:left w:w="0" w:type="dxa"/>
        <w:bottom w:w="0" w:type="dxa"/>
        <w:right w:w="0" w:type="dxa"/>
      </w:tblCellMar>
    </w:tblPr>
  </w:style>
  <w:style w:type="character" w:customStyle="1" w:styleId="126">
    <w:name w:val="要点1"/>
    <w:qFormat/>
    <w:uiPriority w:val="99"/>
    <w:rPr>
      <w:b/>
      <w:sz w:val="20"/>
    </w:rPr>
  </w:style>
  <w:style w:type="character" w:customStyle="1" w:styleId="127">
    <w:name w:val="页码1"/>
    <w:qFormat/>
    <w:uiPriority w:val="99"/>
    <w:rPr>
      <w:sz w:val="20"/>
    </w:rPr>
  </w:style>
  <w:style w:type="character" w:customStyle="1" w:styleId="128">
    <w:name w:val="已访问的超链接1"/>
    <w:qFormat/>
    <w:uiPriority w:val="99"/>
    <w:rPr>
      <w:color w:val="800080"/>
      <w:sz w:val="20"/>
      <w:u w:val="none"/>
    </w:rPr>
  </w:style>
  <w:style w:type="character" w:customStyle="1" w:styleId="129">
    <w:name w:val="强调1"/>
    <w:qFormat/>
    <w:uiPriority w:val="99"/>
    <w:rPr>
      <w:i/>
      <w:sz w:val="21"/>
    </w:rPr>
  </w:style>
  <w:style w:type="character" w:customStyle="1" w:styleId="130">
    <w:name w:val="超链接1"/>
    <w:qFormat/>
    <w:uiPriority w:val="99"/>
    <w:rPr>
      <w:color w:val="0000FF"/>
      <w:sz w:val="20"/>
      <w:u w:val="none"/>
    </w:rPr>
  </w:style>
  <w:style w:type="character" w:customStyle="1" w:styleId="131">
    <w:name w:val="批注引用1"/>
    <w:qFormat/>
    <w:uiPriority w:val="99"/>
    <w:rPr>
      <w:sz w:val="21"/>
    </w:rPr>
  </w:style>
  <w:style w:type="paragraph" w:customStyle="1" w:styleId="132">
    <w:name w:val="Default"/>
    <w:qFormat/>
    <w:uiPriority w:val="99"/>
    <w:pPr>
      <w:widowControl w:val="0"/>
      <w:autoSpaceDE w:val="0"/>
      <w:autoSpaceDN w:val="0"/>
    </w:pPr>
    <w:rPr>
      <w:rFonts w:ascii="华文中宋" w:hAnsi="Calibri" w:eastAsia="华文中宋" w:cs="Times New Roman"/>
      <w:color w:val="000000"/>
      <w:sz w:val="24"/>
      <w:szCs w:val="24"/>
      <w:lang w:val="en-US" w:eastAsia="zh-CN" w:bidi="ar-SA"/>
    </w:rPr>
  </w:style>
  <w:style w:type="paragraph" w:customStyle="1" w:styleId="133">
    <w:name w:val="List Paragraph1"/>
    <w:basedOn w:val="1"/>
    <w:qFormat/>
    <w:uiPriority w:val="99"/>
    <w:pPr>
      <w:ind w:firstLine="420" w:firstLineChars="200"/>
    </w:pPr>
  </w:style>
  <w:style w:type="character" w:customStyle="1" w:styleId="134">
    <w:name w:val="tw4winPopup"/>
    <w:qFormat/>
    <w:uiPriority w:val="99"/>
    <w:rPr>
      <w:rFonts w:ascii="Courier New" w:hAnsi="Courier New"/>
      <w:color w:val="008000"/>
    </w:rPr>
  </w:style>
  <w:style w:type="character" w:customStyle="1" w:styleId="135">
    <w:name w:val="Plain Text Char1"/>
    <w:semiHidden/>
    <w:qFormat/>
    <w:uiPriority w:val="99"/>
    <w:rPr>
      <w:rFonts w:ascii="宋体" w:hAnsi="Courier New"/>
      <w:kern w:val="0"/>
      <w:sz w:val="21"/>
    </w:rPr>
  </w:style>
  <w:style w:type="character" w:customStyle="1" w:styleId="136">
    <w:name w:val="Char Char32"/>
    <w:qFormat/>
    <w:uiPriority w:val="99"/>
    <w:rPr>
      <w:rFonts w:ascii="宋体" w:hAnsi="宋体" w:eastAsia="宋体"/>
      <w:color w:val="000000"/>
      <w:kern w:val="2"/>
      <w:sz w:val="24"/>
      <w:lang w:val="en-US" w:eastAsia="zh-CN"/>
    </w:rPr>
  </w:style>
  <w:style w:type="character" w:customStyle="1" w:styleId="137">
    <w:name w:val="样式 金保文档标准正文 Char + 宋体1 Char"/>
    <w:link w:val="138"/>
    <w:qFormat/>
    <w:locked/>
    <w:uiPriority w:val="99"/>
    <w:rPr>
      <w:rFonts w:ascii="宋体" w:eastAsia="宋体"/>
      <w:kern w:val="2"/>
      <w:sz w:val="24"/>
    </w:rPr>
  </w:style>
  <w:style w:type="paragraph" w:customStyle="1" w:styleId="138">
    <w:name w:val="样式 金保文档标准正文 Char + 宋体1"/>
    <w:basedOn w:val="1"/>
    <w:link w:val="137"/>
    <w:qFormat/>
    <w:uiPriority w:val="99"/>
    <w:pPr>
      <w:spacing w:line="360" w:lineRule="auto"/>
      <w:ind w:firstLine="480" w:firstLineChars="200"/>
      <w:jc w:val="left"/>
    </w:pPr>
    <w:rPr>
      <w:rFonts w:ascii="宋体"/>
      <w:kern w:val="2"/>
      <w:sz w:val="24"/>
    </w:rPr>
  </w:style>
  <w:style w:type="character" w:customStyle="1" w:styleId="139">
    <w:name w:val="Char Char210"/>
    <w:qFormat/>
    <w:uiPriority w:val="99"/>
    <w:rPr>
      <w:rFonts w:eastAsia="宋体"/>
      <w:kern w:val="2"/>
      <w:sz w:val="18"/>
      <w:lang w:val="en-US" w:eastAsia="zh-CN"/>
    </w:rPr>
  </w:style>
  <w:style w:type="character" w:customStyle="1" w:styleId="140">
    <w:name w:val="ft159"/>
    <w:qFormat/>
    <w:uiPriority w:val="99"/>
    <w:rPr>
      <w:sz w:val="20"/>
    </w:rPr>
  </w:style>
  <w:style w:type="character" w:customStyle="1" w:styleId="141">
    <w:name w:val="text11"/>
    <w:qFormat/>
    <w:uiPriority w:val="99"/>
    <w:rPr>
      <w:rFonts w:ascii="Verdana" w:hAnsi="Verdana"/>
      <w:color w:val="4E4E4E"/>
      <w:sz w:val="18"/>
    </w:rPr>
  </w:style>
  <w:style w:type="character" w:customStyle="1" w:styleId="142">
    <w:name w:val="标题 1 Char Char"/>
    <w:qFormat/>
    <w:uiPriority w:val="99"/>
    <w:rPr>
      <w:b/>
      <w:sz w:val="20"/>
    </w:rPr>
  </w:style>
  <w:style w:type="character" w:customStyle="1" w:styleId="143">
    <w:name w:val="Char Char171"/>
    <w:qFormat/>
    <w:uiPriority w:val="99"/>
    <w:rPr>
      <w:rFonts w:eastAsia="宋体"/>
      <w:kern w:val="2"/>
      <w:sz w:val="21"/>
      <w:lang w:val="en-US" w:eastAsia="zh-CN"/>
    </w:rPr>
  </w:style>
  <w:style w:type="character" w:customStyle="1" w:styleId="144">
    <w:name w:val="ft75"/>
    <w:qFormat/>
    <w:uiPriority w:val="99"/>
    <w:rPr>
      <w:sz w:val="20"/>
    </w:rPr>
  </w:style>
  <w:style w:type="character" w:customStyle="1" w:styleId="145">
    <w:name w:val="style11"/>
    <w:qFormat/>
    <w:uiPriority w:val="99"/>
    <w:rPr>
      <w:rFonts w:eastAsia="宋体"/>
      <w:kern w:val="2"/>
      <w:sz w:val="21"/>
      <w:lang w:val="en-US" w:eastAsia="zh-CN"/>
    </w:rPr>
  </w:style>
  <w:style w:type="character" w:customStyle="1" w:styleId="146">
    <w:name w:val="Heading 3 Char1"/>
    <w:qFormat/>
    <w:uiPriority w:val="99"/>
    <w:rPr>
      <w:b/>
      <w:kern w:val="0"/>
      <w:sz w:val="32"/>
    </w:rPr>
  </w:style>
  <w:style w:type="character" w:customStyle="1" w:styleId="147">
    <w:name w:val="Body Text Char1"/>
    <w:qFormat/>
    <w:uiPriority w:val="99"/>
    <w:rPr>
      <w:sz w:val="20"/>
    </w:rPr>
  </w:style>
  <w:style w:type="character" w:customStyle="1" w:styleId="148">
    <w:name w:val="_Style 34"/>
    <w:qFormat/>
    <w:uiPriority w:val="99"/>
    <w:rPr>
      <w:i/>
      <w:color w:val="000000"/>
      <w:sz w:val="21"/>
    </w:rPr>
  </w:style>
  <w:style w:type="character" w:customStyle="1" w:styleId="149">
    <w:name w:val="日期 Char"/>
    <w:qFormat/>
    <w:uiPriority w:val="99"/>
    <w:rPr>
      <w:sz w:val="20"/>
    </w:rPr>
  </w:style>
  <w:style w:type="character" w:customStyle="1" w:styleId="150">
    <w:name w:val="style101"/>
    <w:qFormat/>
    <w:uiPriority w:val="99"/>
    <w:rPr>
      <w:color w:val="FFFFFF"/>
    </w:rPr>
  </w:style>
  <w:style w:type="character" w:customStyle="1" w:styleId="151">
    <w:name w:val="段 Char"/>
    <w:link w:val="152"/>
    <w:qFormat/>
    <w:locked/>
    <w:uiPriority w:val="99"/>
    <w:rPr>
      <w:rFonts w:ascii="宋体" w:hAnsi="Calibri"/>
      <w:sz w:val="22"/>
      <w:lang w:val="en-US" w:eastAsia="zh-CN"/>
    </w:rPr>
  </w:style>
  <w:style w:type="paragraph" w:customStyle="1" w:styleId="152">
    <w:name w:val="段"/>
    <w:link w:val="151"/>
    <w:qFormat/>
    <w:uiPriority w:val="99"/>
    <w:pPr>
      <w:autoSpaceDE w:val="0"/>
      <w:autoSpaceDN w:val="0"/>
      <w:ind w:firstLine="200" w:firstLineChars="200"/>
      <w:jc w:val="both"/>
    </w:pPr>
    <w:rPr>
      <w:rFonts w:ascii="宋体" w:hAnsi="Calibri" w:eastAsia="宋体" w:cs="Times New Roman"/>
      <w:sz w:val="22"/>
      <w:lang w:val="en-US" w:eastAsia="zh-CN" w:bidi="ar-SA"/>
    </w:rPr>
  </w:style>
  <w:style w:type="character" w:customStyle="1" w:styleId="153">
    <w:name w:val="脚注文本 Char"/>
    <w:qFormat/>
    <w:uiPriority w:val="99"/>
    <w:rPr>
      <w:sz w:val="20"/>
    </w:rPr>
  </w:style>
  <w:style w:type="character" w:customStyle="1" w:styleId="154">
    <w:name w:val="Char Char52"/>
    <w:qFormat/>
    <w:uiPriority w:val="99"/>
    <w:rPr>
      <w:sz w:val="20"/>
    </w:rPr>
  </w:style>
  <w:style w:type="character" w:customStyle="1" w:styleId="155">
    <w:name w:val="_Style 48"/>
    <w:qFormat/>
    <w:uiPriority w:val="99"/>
    <w:rPr>
      <w:b/>
      <w:i/>
      <w:sz w:val="21"/>
    </w:rPr>
  </w:style>
  <w:style w:type="character" w:customStyle="1" w:styleId="156">
    <w:name w:val="标题 4 Char"/>
    <w:qFormat/>
    <w:uiPriority w:val="99"/>
    <w:rPr>
      <w:b/>
      <w:sz w:val="20"/>
    </w:rPr>
  </w:style>
  <w:style w:type="character" w:customStyle="1" w:styleId="157">
    <w:name w:val="正文文本缩进 Char"/>
    <w:qFormat/>
    <w:uiPriority w:val="99"/>
    <w:rPr>
      <w:sz w:val="20"/>
    </w:rPr>
  </w:style>
  <w:style w:type="character" w:customStyle="1" w:styleId="158">
    <w:name w:val="Char Char131"/>
    <w:qFormat/>
    <w:uiPriority w:val="99"/>
    <w:rPr>
      <w:rFonts w:ascii="Arial" w:hAnsi="Arial"/>
      <w:b/>
      <w:kern w:val="2"/>
      <w:sz w:val="32"/>
    </w:rPr>
  </w:style>
  <w:style w:type="character" w:customStyle="1" w:styleId="159">
    <w:name w:val="tw4winTerm"/>
    <w:qFormat/>
    <w:uiPriority w:val="99"/>
    <w:rPr>
      <w:color w:val="0000FF"/>
    </w:rPr>
  </w:style>
  <w:style w:type="character" w:customStyle="1" w:styleId="160">
    <w:name w:val="tw4winError"/>
    <w:qFormat/>
    <w:uiPriority w:val="99"/>
    <w:rPr>
      <w:rFonts w:ascii="Courier New" w:hAnsi="Courier New"/>
      <w:color w:val="00FF00"/>
      <w:sz w:val="40"/>
    </w:rPr>
  </w:style>
  <w:style w:type="character" w:customStyle="1" w:styleId="161">
    <w:name w:val="脚注文本 Char1"/>
    <w:qFormat/>
    <w:uiPriority w:val="99"/>
    <w:rPr>
      <w:sz w:val="20"/>
    </w:rPr>
  </w:style>
  <w:style w:type="character" w:customStyle="1" w:styleId="162">
    <w:name w:val="tw4winMark"/>
    <w:qFormat/>
    <w:uiPriority w:val="99"/>
    <w:rPr>
      <w:rFonts w:ascii="Courier New" w:hAnsi="Courier New"/>
      <w:vanish/>
      <w:color w:val="800080"/>
      <w:vertAlign w:val="subscript"/>
    </w:rPr>
  </w:style>
  <w:style w:type="character" w:customStyle="1" w:styleId="163">
    <w:name w:val="ft92"/>
    <w:qFormat/>
    <w:uiPriority w:val="99"/>
    <w:rPr>
      <w:sz w:val="20"/>
    </w:rPr>
  </w:style>
  <w:style w:type="character" w:customStyle="1" w:styleId="164">
    <w:name w:val="ft6"/>
    <w:qFormat/>
    <w:uiPriority w:val="99"/>
    <w:rPr>
      <w:sz w:val="20"/>
    </w:rPr>
  </w:style>
  <w:style w:type="character" w:customStyle="1" w:styleId="165">
    <w:name w:val="正文首行缩进 2 Char1"/>
    <w:qFormat/>
    <w:uiPriority w:val="99"/>
    <w:rPr>
      <w:sz w:val="20"/>
    </w:rPr>
  </w:style>
  <w:style w:type="character" w:customStyle="1" w:styleId="166">
    <w:name w:val="样式 正文（首行缩进两字） + 宋体 Char"/>
    <w:qFormat/>
    <w:uiPriority w:val="99"/>
    <w:rPr>
      <w:sz w:val="20"/>
    </w:rPr>
  </w:style>
  <w:style w:type="character" w:customStyle="1" w:styleId="167">
    <w:name w:val="标题 1 Char"/>
    <w:qFormat/>
    <w:uiPriority w:val="99"/>
    <w:rPr>
      <w:b/>
      <w:sz w:val="20"/>
    </w:rPr>
  </w:style>
  <w:style w:type="character" w:customStyle="1" w:styleId="168">
    <w:name w:val="ft51"/>
    <w:qFormat/>
    <w:uiPriority w:val="99"/>
    <w:rPr>
      <w:sz w:val="20"/>
    </w:rPr>
  </w:style>
  <w:style w:type="character" w:customStyle="1" w:styleId="169">
    <w:name w:val="tw4winInternal"/>
    <w:qFormat/>
    <w:uiPriority w:val="99"/>
    <w:rPr>
      <w:rFonts w:ascii="Courier New" w:hAnsi="Courier New"/>
      <w:color w:val="FF0000"/>
    </w:rPr>
  </w:style>
  <w:style w:type="character" w:customStyle="1" w:styleId="170">
    <w:name w:val="Body Text Indent 3 Char1"/>
    <w:qFormat/>
    <w:uiPriority w:val="99"/>
    <w:rPr>
      <w:color w:val="000000"/>
      <w:sz w:val="20"/>
    </w:rPr>
  </w:style>
  <w:style w:type="character" w:customStyle="1" w:styleId="171">
    <w:name w:val="para"/>
    <w:qFormat/>
    <w:uiPriority w:val="99"/>
  </w:style>
  <w:style w:type="character" w:customStyle="1" w:styleId="172">
    <w:name w:val="font51"/>
    <w:qFormat/>
    <w:uiPriority w:val="99"/>
    <w:rPr>
      <w:rFonts w:ascii="宋体" w:hAnsi="宋体" w:eastAsia="宋体"/>
      <w:color w:val="000000"/>
      <w:sz w:val="21"/>
      <w:u w:val="none"/>
    </w:rPr>
  </w:style>
  <w:style w:type="character" w:customStyle="1" w:styleId="173">
    <w:name w:val="Normal Indent Char Char"/>
    <w:qFormat/>
    <w:uiPriority w:val="99"/>
    <w:rPr>
      <w:sz w:val="20"/>
    </w:rPr>
  </w:style>
  <w:style w:type="character" w:customStyle="1" w:styleId="174">
    <w:name w:val="_Style 65"/>
    <w:qFormat/>
    <w:uiPriority w:val="99"/>
    <w:rPr>
      <w:b/>
      <w:color w:val="000000"/>
      <w:sz w:val="21"/>
    </w:rPr>
  </w:style>
  <w:style w:type="character" w:customStyle="1" w:styleId="175">
    <w:name w:val="纯文本 Char"/>
    <w:qFormat/>
    <w:uiPriority w:val="99"/>
    <w:rPr>
      <w:sz w:val="20"/>
    </w:rPr>
  </w:style>
  <w:style w:type="character" w:customStyle="1" w:styleId="176">
    <w:name w:val="Header Char1"/>
    <w:semiHidden/>
    <w:qFormat/>
    <w:uiPriority w:val="99"/>
    <w:rPr>
      <w:sz w:val="18"/>
    </w:rPr>
  </w:style>
  <w:style w:type="character" w:customStyle="1" w:styleId="177">
    <w:name w:val="_Style 73"/>
    <w:qFormat/>
    <w:uiPriority w:val="99"/>
    <w:rPr>
      <w:color w:val="000000"/>
      <w:sz w:val="21"/>
    </w:rPr>
  </w:style>
  <w:style w:type="character" w:customStyle="1" w:styleId="178">
    <w:name w:val="纯文本 Char2"/>
    <w:qFormat/>
    <w:uiPriority w:val="99"/>
    <w:rPr>
      <w:rFonts w:ascii="宋体" w:hAnsi="Courier New" w:eastAsia="宋体"/>
      <w:kern w:val="2"/>
      <w:sz w:val="21"/>
      <w:lang w:val="en-US" w:eastAsia="zh-CN"/>
    </w:rPr>
  </w:style>
  <w:style w:type="character" w:customStyle="1" w:styleId="179">
    <w:name w:val="NormalCharacter"/>
    <w:qFormat/>
    <w:uiPriority w:val="99"/>
    <w:rPr>
      <w:rFonts w:ascii="Times New Roman" w:hAnsi="Times New Roman" w:eastAsia="宋体"/>
      <w:kern w:val="2"/>
      <w:sz w:val="24"/>
      <w:lang w:val="en-US" w:eastAsia="zh-CN"/>
    </w:rPr>
  </w:style>
  <w:style w:type="character" w:customStyle="1" w:styleId="180">
    <w:name w:val="标题 2 Char1"/>
    <w:qFormat/>
    <w:uiPriority w:val="99"/>
    <w:rPr>
      <w:rFonts w:ascii="Arial" w:hAnsi="Arial" w:eastAsia="宋体"/>
      <w:b/>
      <w:kern w:val="2"/>
      <w:sz w:val="32"/>
      <w:lang w:val="en-US" w:eastAsia="zh-CN"/>
    </w:rPr>
  </w:style>
  <w:style w:type="character" w:customStyle="1" w:styleId="181">
    <w:name w:val="小四正文 Char"/>
    <w:link w:val="182"/>
    <w:qFormat/>
    <w:locked/>
    <w:uiPriority w:val="99"/>
    <w:rPr>
      <w:rFonts w:eastAsia="仿宋_GB2312"/>
      <w:sz w:val="24"/>
    </w:rPr>
  </w:style>
  <w:style w:type="paragraph" w:customStyle="1" w:styleId="182">
    <w:name w:val="小四正文"/>
    <w:basedOn w:val="1"/>
    <w:link w:val="181"/>
    <w:qFormat/>
    <w:uiPriority w:val="99"/>
    <w:pPr>
      <w:spacing w:line="360" w:lineRule="auto"/>
      <w:ind w:firstLine="200" w:firstLineChars="200"/>
    </w:pPr>
    <w:rPr>
      <w:rFonts w:eastAsia="仿宋_GB2312"/>
      <w:sz w:val="24"/>
    </w:rPr>
  </w:style>
  <w:style w:type="character" w:customStyle="1" w:styleId="183">
    <w:name w:val="批注文字 Char"/>
    <w:qFormat/>
    <w:uiPriority w:val="99"/>
    <w:rPr>
      <w:rFonts w:eastAsia="宋体"/>
      <w:kern w:val="2"/>
      <w:sz w:val="24"/>
      <w:lang w:val="en-US" w:eastAsia="zh-CN"/>
    </w:rPr>
  </w:style>
  <w:style w:type="character" w:customStyle="1" w:styleId="184">
    <w:name w:val="Char Char141"/>
    <w:qFormat/>
    <w:uiPriority w:val="99"/>
    <w:rPr>
      <w:rFonts w:eastAsia="宋体"/>
      <w:kern w:val="2"/>
      <w:sz w:val="24"/>
      <w:lang w:val="en-US" w:eastAsia="zh-CN"/>
    </w:rPr>
  </w:style>
  <w:style w:type="character" w:customStyle="1" w:styleId="185">
    <w:name w:val="列出段落 Char"/>
    <w:qFormat/>
    <w:uiPriority w:val="99"/>
    <w:rPr>
      <w:sz w:val="20"/>
    </w:rPr>
  </w:style>
  <w:style w:type="character" w:customStyle="1" w:styleId="186">
    <w:name w:val="Char Char81"/>
    <w:qFormat/>
    <w:uiPriority w:val="99"/>
    <w:rPr>
      <w:rFonts w:ascii="Times New Roman" w:hAnsi="Times New Roman"/>
      <w:b/>
      <w:kern w:val="44"/>
      <w:sz w:val="44"/>
    </w:rPr>
  </w:style>
  <w:style w:type="character" w:customStyle="1" w:styleId="187">
    <w:name w:val="页脚 Char"/>
    <w:qFormat/>
    <w:uiPriority w:val="99"/>
    <w:rPr>
      <w:sz w:val="20"/>
    </w:rPr>
  </w:style>
  <w:style w:type="character" w:customStyle="1" w:styleId="188">
    <w:name w:val="font3"/>
    <w:qFormat/>
    <w:uiPriority w:val="99"/>
  </w:style>
  <w:style w:type="character" w:customStyle="1" w:styleId="189">
    <w:name w:val="font21"/>
    <w:qFormat/>
    <w:uiPriority w:val="99"/>
    <w:rPr>
      <w:rFonts w:ascii="宋体" w:hAnsi="宋体" w:eastAsia="宋体"/>
      <w:color w:val="000000"/>
      <w:sz w:val="20"/>
      <w:u w:val="none"/>
    </w:rPr>
  </w:style>
  <w:style w:type="character" w:customStyle="1" w:styleId="190">
    <w:name w:val="所正文新 Char"/>
    <w:qFormat/>
    <w:uiPriority w:val="99"/>
    <w:rPr>
      <w:sz w:val="20"/>
    </w:rPr>
  </w:style>
  <w:style w:type="character" w:customStyle="1" w:styleId="191">
    <w:name w:val="font01"/>
    <w:qFormat/>
    <w:uiPriority w:val="99"/>
    <w:rPr>
      <w:color w:val="000000"/>
      <w:sz w:val="20"/>
      <w:u w:val="none"/>
    </w:rPr>
  </w:style>
  <w:style w:type="character" w:customStyle="1" w:styleId="192">
    <w:name w:val="普通文字 Char Char3"/>
    <w:qFormat/>
    <w:uiPriority w:val="99"/>
    <w:rPr>
      <w:sz w:val="20"/>
    </w:rPr>
  </w:style>
  <w:style w:type="character" w:customStyle="1" w:styleId="193">
    <w:name w:val="样式 小四"/>
    <w:qFormat/>
    <w:uiPriority w:val="99"/>
    <w:rPr>
      <w:sz w:val="21"/>
    </w:rPr>
  </w:style>
  <w:style w:type="character" w:customStyle="1" w:styleId="194">
    <w:name w:val="样式 样式3 + 宋体 五号 Char Char Char Char"/>
    <w:qFormat/>
    <w:uiPriority w:val="99"/>
    <w:rPr>
      <w:rFonts w:ascii="宋体" w:hAnsi="宋体" w:eastAsia="宋体"/>
      <w:b/>
      <w:kern w:val="2"/>
      <w:sz w:val="24"/>
      <w:lang w:val="en-US" w:eastAsia="zh-CN"/>
    </w:rPr>
  </w:style>
  <w:style w:type="character" w:customStyle="1" w:styleId="195">
    <w:name w:val="Char Char191"/>
    <w:qFormat/>
    <w:uiPriority w:val="99"/>
    <w:rPr>
      <w:rFonts w:ascii="宋体" w:eastAsia="宋体"/>
      <w:b/>
      <w:sz w:val="24"/>
      <w:u w:val="none"/>
      <w:lang w:val="en-US" w:eastAsia="zh-CN"/>
    </w:rPr>
  </w:style>
  <w:style w:type="character" w:customStyle="1" w:styleId="196">
    <w:name w:val="正文首行缩进 2 Char"/>
    <w:qFormat/>
    <w:uiPriority w:val="99"/>
    <w:rPr>
      <w:sz w:val="20"/>
    </w:rPr>
  </w:style>
  <w:style w:type="character" w:customStyle="1" w:styleId="197">
    <w:name w:val="A C"/>
    <w:qFormat/>
    <w:uiPriority w:val="99"/>
    <w:rPr>
      <w:rFonts w:ascii="仿宋_GB2312"/>
      <w:sz w:val="24"/>
    </w:rPr>
  </w:style>
  <w:style w:type="character" w:customStyle="1" w:styleId="198">
    <w:name w:val="ft168"/>
    <w:qFormat/>
    <w:uiPriority w:val="99"/>
    <w:rPr>
      <w:sz w:val="20"/>
    </w:rPr>
  </w:style>
  <w:style w:type="character" w:customStyle="1" w:styleId="199">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200">
    <w:name w:val="Char Char51"/>
    <w:qFormat/>
    <w:uiPriority w:val="99"/>
    <w:rPr>
      <w:rFonts w:ascii="宋体" w:hAnsi="Courier New" w:eastAsia="宋体"/>
      <w:spacing w:val="-4"/>
      <w:kern w:val="2"/>
      <w:sz w:val="18"/>
      <w:lang w:val="en-US" w:eastAsia="zh-CN"/>
    </w:rPr>
  </w:style>
  <w:style w:type="character" w:customStyle="1" w:styleId="201">
    <w:name w:val="批注框文本 Char"/>
    <w:qFormat/>
    <w:uiPriority w:val="99"/>
    <w:rPr>
      <w:sz w:val="20"/>
    </w:rPr>
  </w:style>
  <w:style w:type="character" w:customStyle="1" w:styleId="202">
    <w:name w:val="tw4winExternal"/>
    <w:qFormat/>
    <w:uiPriority w:val="99"/>
    <w:rPr>
      <w:rFonts w:ascii="Courier New" w:hAnsi="Courier New"/>
      <w:color w:val="808080"/>
    </w:rPr>
  </w:style>
  <w:style w:type="character" w:customStyle="1" w:styleId="203">
    <w:name w:val="Char Char181"/>
    <w:qFormat/>
    <w:uiPriority w:val="99"/>
    <w:rPr>
      <w:rFonts w:ascii="Arial" w:hAnsi="Arial"/>
      <w:b/>
      <w:kern w:val="2"/>
      <w:sz w:val="28"/>
      <w:lang w:val="en-US" w:eastAsia="zh-CN"/>
    </w:rPr>
  </w:style>
  <w:style w:type="character" w:customStyle="1" w:styleId="204">
    <w:name w:val="font41"/>
    <w:qFormat/>
    <w:uiPriority w:val="99"/>
    <w:rPr>
      <w:rFonts w:ascii="宋体" w:hAnsi="宋体" w:eastAsia="宋体"/>
      <w:color w:val="000000"/>
      <w:sz w:val="21"/>
      <w:u w:val="none"/>
    </w:rPr>
  </w:style>
  <w:style w:type="character" w:customStyle="1" w:styleId="205">
    <w:name w:val="ft112"/>
    <w:qFormat/>
    <w:uiPriority w:val="99"/>
    <w:rPr>
      <w:sz w:val="20"/>
    </w:rPr>
  </w:style>
  <w:style w:type="character" w:customStyle="1" w:styleId="206">
    <w:name w:val="Char Char111"/>
    <w:qFormat/>
    <w:uiPriority w:val="99"/>
    <w:rPr>
      <w:rFonts w:eastAsia="宋体"/>
      <w:kern w:val="2"/>
      <w:sz w:val="24"/>
      <w:lang w:val="en-US" w:eastAsia="zh-CN"/>
    </w:rPr>
  </w:style>
  <w:style w:type="character" w:customStyle="1" w:styleId="207">
    <w:name w:val="Char Char110"/>
    <w:qFormat/>
    <w:uiPriority w:val="99"/>
    <w:rPr>
      <w:kern w:val="2"/>
      <w:sz w:val="21"/>
    </w:rPr>
  </w:style>
  <w:style w:type="character" w:customStyle="1" w:styleId="208">
    <w:name w:val="ft132"/>
    <w:qFormat/>
    <w:uiPriority w:val="99"/>
    <w:rPr>
      <w:sz w:val="20"/>
    </w:rPr>
  </w:style>
  <w:style w:type="character" w:customStyle="1" w:styleId="209">
    <w:name w:val="页眉 Char"/>
    <w:qFormat/>
    <w:uiPriority w:val="99"/>
    <w:rPr>
      <w:sz w:val="20"/>
    </w:rPr>
  </w:style>
  <w:style w:type="character" w:customStyle="1" w:styleId="210">
    <w:name w:val="正文（缩进） Char"/>
    <w:qFormat/>
    <w:uiPriority w:val="99"/>
    <w:rPr>
      <w:rFonts w:ascii="Times New Roman" w:hAnsi="Times New Roman"/>
      <w:sz w:val="24"/>
    </w:rPr>
  </w:style>
  <w:style w:type="character" w:customStyle="1" w:styleId="211">
    <w:name w:val="ft34"/>
    <w:qFormat/>
    <w:uiPriority w:val="99"/>
    <w:rPr>
      <w:sz w:val="20"/>
    </w:rPr>
  </w:style>
  <w:style w:type="character" w:customStyle="1" w:styleId="212">
    <w:name w:val="正文缩进 Char"/>
    <w:qFormat/>
    <w:uiPriority w:val="99"/>
    <w:rPr>
      <w:sz w:val="20"/>
    </w:rPr>
  </w:style>
  <w:style w:type="character" w:customStyle="1" w:styleId="213">
    <w:name w:val="Heading 1 Char1"/>
    <w:qFormat/>
    <w:uiPriority w:val="99"/>
    <w:rPr>
      <w:rFonts w:ascii="Times New Roman" w:hAnsi="Times New Roman" w:eastAsia="宋体"/>
      <w:b/>
      <w:kern w:val="44"/>
      <w:sz w:val="44"/>
      <w:lang w:val="en-US" w:eastAsia="zh-CN"/>
    </w:rPr>
  </w:style>
  <w:style w:type="character" w:customStyle="1" w:styleId="214">
    <w:name w:val="文档结构图 Char"/>
    <w:qFormat/>
    <w:uiPriority w:val="99"/>
    <w:rPr>
      <w:sz w:val="20"/>
    </w:rPr>
  </w:style>
  <w:style w:type="character" w:customStyle="1" w:styleId="215">
    <w:name w:val="fontblank12"/>
    <w:qFormat/>
    <w:uiPriority w:val="99"/>
  </w:style>
  <w:style w:type="character" w:customStyle="1" w:styleId="216">
    <w:name w:val="!我的正文 Ctr+Q Char"/>
    <w:link w:val="217"/>
    <w:qFormat/>
    <w:locked/>
    <w:uiPriority w:val="99"/>
    <w:rPr>
      <w:rFonts w:ascii="Arial" w:hAnsi="Arial"/>
      <w:kern w:val="2"/>
      <w:sz w:val="21"/>
    </w:rPr>
  </w:style>
  <w:style w:type="paragraph" w:customStyle="1" w:styleId="217">
    <w:name w:val="!我的正文 Ctr+Q"/>
    <w:basedOn w:val="1"/>
    <w:link w:val="216"/>
    <w:qFormat/>
    <w:uiPriority w:val="99"/>
    <w:pPr>
      <w:snapToGrid w:val="0"/>
      <w:spacing w:line="360" w:lineRule="auto"/>
      <w:ind w:firstLine="480" w:firstLineChars="200"/>
    </w:pPr>
    <w:rPr>
      <w:rFonts w:ascii="Arial" w:hAnsi="Arial"/>
      <w:kern w:val="2"/>
      <w:sz w:val="21"/>
    </w:rPr>
  </w:style>
  <w:style w:type="character" w:customStyle="1" w:styleId="218">
    <w:name w:val="Footer Char1"/>
    <w:semiHidden/>
    <w:qFormat/>
    <w:uiPriority w:val="99"/>
    <w:rPr>
      <w:sz w:val="18"/>
    </w:rPr>
  </w:style>
  <w:style w:type="character" w:customStyle="1" w:styleId="219">
    <w:name w:val="Body Text 2 Char1"/>
    <w:semiHidden/>
    <w:qFormat/>
    <w:uiPriority w:val="99"/>
  </w:style>
  <w:style w:type="character" w:customStyle="1" w:styleId="220">
    <w:name w:val="Comment Subject Char1"/>
    <w:semiHidden/>
    <w:qFormat/>
    <w:uiPriority w:val="99"/>
    <w:rPr>
      <w:b/>
    </w:rPr>
  </w:style>
  <w:style w:type="character" w:customStyle="1" w:styleId="221">
    <w:name w:val="ft163"/>
    <w:qFormat/>
    <w:uiPriority w:val="99"/>
    <w:rPr>
      <w:sz w:val="20"/>
    </w:rPr>
  </w:style>
  <w:style w:type="character" w:customStyle="1" w:styleId="222">
    <w:name w:val="font71"/>
    <w:qFormat/>
    <w:uiPriority w:val="99"/>
    <w:rPr>
      <w:color w:val="000000"/>
      <w:sz w:val="20"/>
      <w:u w:val="none"/>
    </w:rPr>
  </w:style>
  <w:style w:type="character" w:customStyle="1" w:styleId="223">
    <w:name w:val="_Style 75"/>
    <w:qFormat/>
    <w:uiPriority w:val="99"/>
    <w:rPr>
      <w:i/>
      <w:color w:val="000000"/>
      <w:sz w:val="21"/>
    </w:rPr>
  </w:style>
  <w:style w:type="character" w:customStyle="1" w:styleId="224">
    <w:name w:val="UserStyle_1"/>
    <w:qFormat/>
    <w:uiPriority w:val="99"/>
    <w:rPr>
      <w:rFonts w:ascii="Times New Roman" w:hAnsi="Times New Roman" w:eastAsia="宋体"/>
      <w:kern w:val="2"/>
      <w:sz w:val="24"/>
      <w:lang w:val="en-US" w:eastAsia="zh-CN"/>
    </w:rPr>
  </w:style>
  <w:style w:type="character" w:customStyle="1" w:styleId="225">
    <w:name w:val="标题 2 Char2"/>
    <w:qFormat/>
    <w:uiPriority w:val="99"/>
    <w:rPr>
      <w:rFonts w:ascii="Arial" w:hAnsi="Arial" w:eastAsia="宋体"/>
      <w:b/>
      <w:kern w:val="2"/>
      <w:sz w:val="32"/>
      <w:lang w:val="en-US" w:eastAsia="zh-CN"/>
    </w:rPr>
  </w:style>
  <w:style w:type="character" w:customStyle="1" w:styleId="226">
    <w:name w:val="15"/>
    <w:qFormat/>
    <w:uiPriority w:val="99"/>
    <w:rPr>
      <w:rFonts w:ascii="Calibri" w:hAnsi="Calibri" w:eastAsia="宋体"/>
      <w:b/>
      <w:spacing w:val="-2"/>
      <w:sz w:val="24"/>
    </w:rPr>
  </w:style>
  <w:style w:type="character" w:customStyle="1" w:styleId="227">
    <w:name w:val="Char Char121"/>
    <w:qFormat/>
    <w:uiPriority w:val="99"/>
    <w:rPr>
      <w:rFonts w:hAnsi="宋体" w:eastAsia="仿宋_GB2312"/>
      <w:b/>
      <w:kern w:val="2"/>
      <w:sz w:val="24"/>
      <w:lang w:val="en-US" w:eastAsia="zh-CN"/>
    </w:rPr>
  </w:style>
  <w:style w:type="character" w:customStyle="1" w:styleId="228">
    <w:name w:val="line1"/>
    <w:qFormat/>
    <w:uiPriority w:val="99"/>
    <w:rPr>
      <w:u w:val="none"/>
    </w:rPr>
  </w:style>
  <w:style w:type="character" w:customStyle="1" w:styleId="229">
    <w:name w:val="?y????×? Char"/>
    <w:qFormat/>
    <w:uiPriority w:val="99"/>
    <w:rPr>
      <w:kern w:val="2"/>
      <w:sz w:val="24"/>
    </w:rPr>
  </w:style>
  <w:style w:type="character" w:customStyle="1" w:styleId="230">
    <w:name w:val="b titlename wangputoptitle"/>
    <w:qFormat/>
    <w:uiPriority w:val="99"/>
  </w:style>
  <w:style w:type="character" w:customStyle="1" w:styleId="231">
    <w:name w:val="Char Char41"/>
    <w:qFormat/>
    <w:uiPriority w:val="99"/>
    <w:rPr>
      <w:rFonts w:eastAsia="Times New Roman"/>
      <w:sz w:val="18"/>
      <w:lang w:val="en-US" w:eastAsia="zh-CN"/>
    </w:rPr>
  </w:style>
  <w:style w:type="character" w:customStyle="1" w:styleId="232">
    <w:name w:val="huide001"/>
    <w:qFormat/>
    <w:uiPriority w:val="99"/>
    <w:rPr>
      <w:rFonts w:ascii="Arial" w:hAnsi="Arial"/>
      <w:color w:val="666666"/>
      <w:sz w:val="18"/>
    </w:rPr>
  </w:style>
  <w:style w:type="character" w:customStyle="1" w:styleId="233">
    <w:name w:val="标题 3 Char1"/>
    <w:qFormat/>
    <w:uiPriority w:val="99"/>
    <w:rPr>
      <w:rFonts w:ascii="宋体" w:eastAsia="宋体"/>
      <w:b/>
      <w:sz w:val="24"/>
      <w:u w:val="none"/>
      <w:lang w:val="en-US" w:eastAsia="zh-CN"/>
    </w:rPr>
  </w:style>
  <w:style w:type="character" w:customStyle="1" w:styleId="234">
    <w:name w:val="普通文字 Char Char1"/>
    <w:qFormat/>
    <w:uiPriority w:val="99"/>
    <w:rPr>
      <w:rFonts w:ascii="宋体" w:hAnsi="Courier New" w:eastAsia="宋体"/>
      <w:kern w:val="2"/>
      <w:sz w:val="24"/>
      <w:lang w:val="en-US" w:eastAsia="zh-CN"/>
    </w:rPr>
  </w:style>
  <w:style w:type="character" w:customStyle="1" w:styleId="235">
    <w:name w:val="Char Char61"/>
    <w:qFormat/>
    <w:uiPriority w:val="99"/>
    <w:rPr>
      <w:rFonts w:eastAsia="楷体_GB2312"/>
      <w:kern w:val="2"/>
      <w:sz w:val="32"/>
      <w:lang w:val="en-US" w:eastAsia="zh-CN"/>
    </w:rPr>
  </w:style>
  <w:style w:type="character" w:customStyle="1" w:styleId="236">
    <w:name w:val="普通文字 Char Char2"/>
    <w:qFormat/>
    <w:uiPriority w:val="99"/>
    <w:rPr>
      <w:rFonts w:ascii="宋体" w:hAnsi="Courier New" w:eastAsia="宋体"/>
      <w:kern w:val="2"/>
      <w:sz w:val="24"/>
      <w:lang w:val="en-US" w:eastAsia="zh-CN"/>
    </w:rPr>
  </w:style>
  <w:style w:type="character" w:customStyle="1" w:styleId="237">
    <w:name w:val="tw4winJump"/>
    <w:qFormat/>
    <w:uiPriority w:val="99"/>
    <w:rPr>
      <w:rFonts w:ascii="Courier New" w:hAnsi="Courier New"/>
      <w:color w:val="008080"/>
    </w:rPr>
  </w:style>
  <w:style w:type="character" w:customStyle="1" w:styleId="238">
    <w:name w:val="font2"/>
    <w:qFormat/>
    <w:uiPriority w:val="99"/>
    <w:rPr>
      <w:rFonts w:ascii="Arial" w:hAnsi="Arial"/>
      <w:color w:val="333333"/>
      <w:spacing w:val="0"/>
      <w:sz w:val="18"/>
    </w:rPr>
  </w:style>
  <w:style w:type="character" w:customStyle="1" w:styleId="239">
    <w:name w:val="Char Char101"/>
    <w:qFormat/>
    <w:uiPriority w:val="99"/>
    <w:rPr>
      <w:rFonts w:eastAsia="Times New Roman"/>
      <w:sz w:val="18"/>
    </w:rPr>
  </w:style>
  <w:style w:type="character" w:customStyle="1" w:styleId="240">
    <w:name w:val="point_normal1"/>
    <w:qFormat/>
    <w:uiPriority w:val="99"/>
    <w:rPr>
      <w:rFonts w:ascii="Arial" w:hAnsi="Arial"/>
      <w:sz w:val="18"/>
    </w:rPr>
  </w:style>
  <w:style w:type="character" w:customStyle="1" w:styleId="241">
    <w:name w:val="Char Char151"/>
    <w:qFormat/>
    <w:uiPriority w:val="99"/>
    <w:rPr>
      <w:rFonts w:ascii="宋体" w:hAnsi="Courier New" w:eastAsia="宋体"/>
      <w:spacing w:val="-4"/>
      <w:kern w:val="2"/>
      <w:sz w:val="18"/>
      <w:lang w:val="en-US" w:eastAsia="zh-CN"/>
    </w:rPr>
  </w:style>
  <w:style w:type="character" w:customStyle="1" w:styleId="242">
    <w:name w:val="apple-converted-space"/>
    <w:qFormat/>
    <w:uiPriority w:val="99"/>
  </w:style>
  <w:style w:type="character" w:customStyle="1" w:styleId="243">
    <w:name w:val="Char Char71"/>
    <w:qFormat/>
    <w:uiPriority w:val="99"/>
    <w:rPr>
      <w:rFonts w:ascii="仿宋_GB2312" w:hAnsi="宋体" w:eastAsia="宋体"/>
      <w:b/>
      <w:color w:val="000000"/>
      <w:kern w:val="2"/>
      <w:sz w:val="24"/>
      <w:lang w:val="en-US" w:eastAsia="zh-CN"/>
    </w:rPr>
  </w:style>
  <w:style w:type="character" w:customStyle="1" w:styleId="244">
    <w:name w:val="Char Char211"/>
    <w:qFormat/>
    <w:uiPriority w:val="99"/>
    <w:rPr>
      <w:rFonts w:ascii="Times New Roman" w:hAnsi="Times New Roman" w:eastAsia="宋体"/>
      <w:b/>
      <w:kern w:val="44"/>
      <w:sz w:val="44"/>
      <w:lang w:val="en-US" w:eastAsia="zh-CN"/>
    </w:rPr>
  </w:style>
  <w:style w:type="character" w:customStyle="1" w:styleId="245">
    <w:name w:val="font31"/>
    <w:qFormat/>
    <w:uiPriority w:val="99"/>
    <w:rPr>
      <w:rFonts w:ascii="宋体" w:hAnsi="宋体" w:eastAsia="宋体"/>
      <w:color w:val="000000"/>
      <w:sz w:val="21"/>
      <w:u w:val="none"/>
      <w:vertAlign w:val="subscript"/>
    </w:rPr>
  </w:style>
  <w:style w:type="character" w:customStyle="1" w:styleId="246">
    <w:name w:val="无间隔 Char"/>
    <w:link w:val="247"/>
    <w:qFormat/>
    <w:locked/>
    <w:uiPriority w:val="99"/>
    <w:rPr>
      <w:rFonts w:ascii="Arial" w:hAnsi="Arial" w:eastAsia="仿宋_GB2312"/>
      <w:kern w:val="2"/>
      <w:sz w:val="24"/>
      <w:lang w:val="en-US" w:eastAsia="zh-CN"/>
    </w:rPr>
  </w:style>
  <w:style w:type="paragraph" w:customStyle="1" w:styleId="247">
    <w:name w:val="无间隔1"/>
    <w:link w:val="246"/>
    <w:qFormat/>
    <w:uiPriority w:val="99"/>
    <w:pPr>
      <w:widowControl w:val="0"/>
    </w:pPr>
    <w:rPr>
      <w:rFonts w:ascii="Arial" w:hAnsi="Arial" w:eastAsia="仿宋_GB2312" w:cs="Times New Roman"/>
      <w:kern w:val="2"/>
      <w:sz w:val="28"/>
      <w:szCs w:val="24"/>
      <w:lang w:val="en-US" w:eastAsia="zh-CN" w:bidi="ar-SA"/>
    </w:rPr>
  </w:style>
  <w:style w:type="character" w:customStyle="1" w:styleId="248">
    <w:name w:val="Char Char91"/>
    <w:qFormat/>
    <w:uiPriority w:val="99"/>
    <w:rPr>
      <w:rFonts w:eastAsia="仿宋_GB2312"/>
      <w:kern w:val="2"/>
      <w:sz w:val="18"/>
      <w:lang w:val="en-US" w:eastAsia="zh-CN"/>
    </w:rPr>
  </w:style>
  <w:style w:type="character" w:customStyle="1" w:styleId="249">
    <w:name w:val="正文2 Char"/>
    <w:link w:val="250"/>
    <w:qFormat/>
    <w:locked/>
    <w:uiPriority w:val="99"/>
    <w:rPr>
      <w:rFonts w:ascii="仿宋_GB2312"/>
      <w:kern w:val="2"/>
      <w:sz w:val="24"/>
    </w:rPr>
  </w:style>
  <w:style w:type="paragraph" w:customStyle="1" w:styleId="250">
    <w:name w:val="正文2"/>
    <w:basedOn w:val="1"/>
    <w:link w:val="249"/>
    <w:qFormat/>
    <w:uiPriority w:val="99"/>
    <w:pPr>
      <w:spacing w:line="360" w:lineRule="auto"/>
      <w:ind w:firstLine="480" w:firstLineChars="200"/>
    </w:pPr>
    <w:rPr>
      <w:rFonts w:ascii="仿宋_GB2312"/>
      <w:kern w:val="2"/>
      <w:sz w:val="24"/>
    </w:rPr>
  </w:style>
  <w:style w:type="character" w:customStyle="1" w:styleId="251">
    <w:name w:val="font61"/>
    <w:qFormat/>
    <w:uiPriority w:val="99"/>
    <w:rPr>
      <w:rFonts w:ascii="Times New Roman" w:hAnsi="Times New Roman"/>
      <w:color w:val="000000"/>
      <w:sz w:val="21"/>
      <w:u w:val="none"/>
    </w:rPr>
  </w:style>
  <w:style w:type="character" w:customStyle="1" w:styleId="252">
    <w:name w:val="Char Char201"/>
    <w:qFormat/>
    <w:uiPriority w:val="99"/>
    <w:rPr>
      <w:rFonts w:ascii="Arial" w:hAnsi="Arial" w:eastAsia="宋体"/>
      <w:b/>
      <w:kern w:val="2"/>
      <w:sz w:val="32"/>
      <w:lang w:val="en-US" w:eastAsia="zh-CN"/>
    </w:rPr>
  </w:style>
  <w:style w:type="character" w:customStyle="1" w:styleId="253">
    <w:name w:val="style31"/>
    <w:qFormat/>
    <w:uiPriority w:val="99"/>
    <w:rPr>
      <w:color w:val="4B4B4B"/>
    </w:rPr>
  </w:style>
  <w:style w:type="character" w:customStyle="1" w:styleId="254">
    <w:name w:val="段落 Char"/>
    <w:qFormat/>
    <w:uiPriority w:val="99"/>
    <w:rPr>
      <w:rFonts w:eastAsia="仿宋_GB2312"/>
      <w:kern w:val="2"/>
      <w:sz w:val="22"/>
      <w:lang w:val="en-US" w:eastAsia="zh-CN"/>
    </w:rPr>
  </w:style>
  <w:style w:type="character" w:customStyle="1" w:styleId="255">
    <w:name w:val="pagetitle"/>
    <w:qFormat/>
    <w:uiPriority w:val="99"/>
  </w:style>
  <w:style w:type="character" w:customStyle="1" w:styleId="256">
    <w:name w:val="unnamed11"/>
    <w:qFormat/>
    <w:uiPriority w:val="99"/>
    <w:rPr>
      <w:sz w:val="20"/>
    </w:rPr>
  </w:style>
  <w:style w:type="character" w:customStyle="1" w:styleId="257">
    <w:name w:val="apple-style-span"/>
    <w:qFormat/>
    <w:uiPriority w:val="99"/>
  </w:style>
  <w:style w:type="paragraph" w:customStyle="1" w:styleId="258">
    <w:name w:val="p0"/>
    <w:basedOn w:val="1"/>
    <w:qFormat/>
    <w:uiPriority w:val="99"/>
    <w:pPr>
      <w:widowControl/>
      <w:spacing w:after="50"/>
    </w:pPr>
    <w:rPr>
      <w:sz w:val="21"/>
      <w:szCs w:val="21"/>
    </w:rPr>
  </w:style>
  <w:style w:type="paragraph" w:customStyle="1" w:styleId="259">
    <w:name w:val="Figure Description"/>
    <w:qFormat/>
    <w:uiPriority w:val="99"/>
    <w:pPr>
      <w:snapToGrid w:val="0"/>
      <w:spacing w:before="80" w:after="320"/>
      <w:ind w:left="1701"/>
      <w:jc w:val="center"/>
    </w:pPr>
    <w:rPr>
      <w:rFonts w:ascii="Arial" w:hAnsi="Arial" w:eastAsia="宋体" w:cs="Times New Roman"/>
      <w:sz w:val="18"/>
      <w:lang w:val="en-US" w:eastAsia="en-US" w:bidi="ar-SA"/>
    </w:rPr>
  </w:style>
  <w:style w:type="paragraph" w:customStyle="1" w:styleId="260">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261">
    <w:name w:val="标准标题1"/>
    <w:basedOn w:val="40"/>
    <w:qFormat/>
    <w:uiPriority w:val="99"/>
    <w:pPr>
      <w:pageBreakBefore/>
      <w:tabs>
        <w:tab w:val="left" w:pos="1080"/>
      </w:tabs>
      <w:spacing w:line="360" w:lineRule="auto"/>
      <w:ind w:left="425" w:hanging="425"/>
      <w:jc w:val="center"/>
    </w:pPr>
    <w:rPr>
      <w:rFonts w:eastAsia="仿宋_GB2312"/>
      <w:sz w:val="32"/>
    </w:rPr>
  </w:style>
  <w:style w:type="paragraph" w:customStyle="1" w:styleId="262">
    <w:name w:val="S4-L15"/>
    <w:basedOn w:val="1"/>
    <w:qFormat/>
    <w:uiPriority w:val="99"/>
    <w:pPr>
      <w:spacing w:after="120" w:line="360" w:lineRule="auto"/>
      <w:ind w:left="720" w:firstLine="392"/>
    </w:pPr>
    <w:rPr>
      <w:kern w:val="2"/>
      <w:sz w:val="21"/>
      <w:szCs w:val="21"/>
      <w:lang w:val="fr-FR"/>
    </w:rPr>
  </w:style>
  <w:style w:type="paragraph" w:customStyle="1" w:styleId="263">
    <w:name w:val="样式 标题 4Chapter X.X.X. + 段后: 0.5 行1 + 段后: 0.5 行"/>
    <w:basedOn w:val="264"/>
    <w:qFormat/>
    <w:uiPriority w:val="99"/>
    <w:rPr>
      <w:szCs w:val="21"/>
    </w:rPr>
  </w:style>
  <w:style w:type="paragraph" w:customStyle="1" w:styleId="264">
    <w:name w:val="样式 标题 4Chapter X.X.X. + 段后: 0.5 行1"/>
    <w:basedOn w:val="43"/>
    <w:qFormat/>
    <w:uiPriority w:val="99"/>
    <w:pPr>
      <w:keepNext/>
      <w:keepLines w:val="0"/>
      <w:widowControl w:val="0"/>
      <w:spacing w:before="120"/>
      <w:ind w:left="425" w:hanging="425"/>
    </w:pPr>
    <w:rPr>
      <w:rFonts w:ascii="宋体"/>
      <w:sz w:val="21"/>
    </w:rPr>
  </w:style>
  <w:style w:type="paragraph" w:customStyle="1" w:styleId="265">
    <w:name w:val="样式 标题 2 + 五号"/>
    <w:basedOn w:val="41"/>
    <w:qFormat/>
    <w:uiPriority w:val="99"/>
    <w:pPr>
      <w:spacing w:before="0" w:after="0" w:line="240" w:lineRule="auto"/>
    </w:pPr>
    <w:rPr>
      <w:rFonts w:ascii="宋体" w:hAnsi="宋体"/>
      <w:kern w:val="2"/>
      <w:sz w:val="21"/>
    </w:rPr>
  </w:style>
  <w:style w:type="paragraph" w:customStyle="1" w:styleId="266">
    <w:name w:val="样式 样式 样式 标题 3Chapter X.X.X. + 段后: 0.5 行 + 段后: 0.5 行 + 段后: 0.5 行"/>
    <w:basedOn w:val="267"/>
    <w:qFormat/>
    <w:uiPriority w:val="99"/>
    <w:pPr>
      <w:spacing w:after="120"/>
    </w:pPr>
  </w:style>
  <w:style w:type="paragraph" w:customStyle="1" w:styleId="267">
    <w:name w:val="样式 样式 标题 3Chapter X.X.X. + 段后: 0.5 行 + 段后: 0.5 行"/>
    <w:basedOn w:val="268"/>
    <w:qFormat/>
    <w:uiPriority w:val="99"/>
  </w:style>
  <w:style w:type="paragraph" w:customStyle="1" w:styleId="268">
    <w:name w:val="样式 标题 3Chapter X.X.X. + 段后: 0.5 行"/>
    <w:basedOn w:val="42"/>
    <w:qFormat/>
    <w:uiPriority w:val="99"/>
    <w:pPr>
      <w:keepLines w:val="0"/>
      <w:spacing w:before="120" w:line="240" w:lineRule="auto"/>
      <w:jc w:val="left"/>
    </w:pPr>
    <w:rPr>
      <w:sz w:val="24"/>
    </w:rPr>
  </w:style>
  <w:style w:type="paragraph" w:customStyle="1" w:styleId="269">
    <w:name w:val="样式 标题 2Chapter X.X. Statementh22Header 2l2Level 2 Headhea..."/>
    <w:basedOn w:val="41"/>
    <w:qFormat/>
    <w:uiPriority w:val="99"/>
    <w:pPr>
      <w:keepLines w:val="0"/>
      <w:spacing w:before="120" w:line="240" w:lineRule="auto"/>
      <w:jc w:val="left"/>
    </w:pPr>
    <w:rPr>
      <w:rFonts w:ascii="宋体" w:hAnsi="Times New Roman"/>
      <w:sz w:val="24"/>
      <w:szCs w:val="24"/>
    </w:rPr>
  </w:style>
  <w:style w:type="paragraph" w:customStyle="1" w:styleId="270">
    <w:name w:val="附录一级条标题"/>
    <w:basedOn w:val="271"/>
    <w:qFormat/>
    <w:uiPriority w:val="99"/>
    <w:pPr>
      <w:tabs>
        <w:tab w:val="left" w:pos="360"/>
      </w:tabs>
      <w:autoSpaceDN w:val="0"/>
      <w:outlineLvl w:val="2"/>
    </w:pPr>
  </w:style>
  <w:style w:type="paragraph" w:customStyle="1" w:styleId="271">
    <w:name w:val="附录章标题"/>
    <w:qFormat/>
    <w:uiPriority w:val="99"/>
    <w:pPr>
      <w:tabs>
        <w:tab w:val="left" w:pos="360"/>
      </w:tabs>
      <w:wordWrap w:val="0"/>
      <w:overflowPunct w:val="0"/>
      <w:autoSpaceDE w:val="0"/>
      <w:ind w:left="360" w:hanging="360"/>
      <w:jc w:val="both"/>
      <w:outlineLvl w:val="1"/>
    </w:pPr>
    <w:rPr>
      <w:rFonts w:ascii="??" w:hAnsi="Times New Roman" w:eastAsia="Times New Roman" w:cs="Times New Roman"/>
      <w:kern w:val="21"/>
      <w:sz w:val="21"/>
      <w:lang w:val="en-US" w:eastAsia="zh-CN" w:bidi="ar-SA"/>
    </w:rPr>
  </w:style>
  <w:style w:type="paragraph" w:customStyle="1" w:styleId="272">
    <w:name w:val="标准有序列表（L1）"/>
    <w:basedOn w:val="62"/>
    <w:qFormat/>
    <w:uiPriority w:val="99"/>
    <w:pPr>
      <w:widowControl w:val="0"/>
      <w:tabs>
        <w:tab w:val="left" w:pos="0"/>
      </w:tabs>
      <w:snapToGrid/>
      <w:spacing w:line="360" w:lineRule="auto"/>
      <w:ind w:firstLine="0"/>
    </w:pPr>
    <w:rPr>
      <w:rFonts w:ascii="??" w:eastAsia="Times New Roman"/>
      <w:kern w:val="2"/>
      <w:sz w:val="24"/>
    </w:rPr>
  </w:style>
  <w:style w:type="paragraph" w:customStyle="1" w:styleId="273">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xl39"/>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rFonts w:ascii="宋体" w:hAnsi="宋体"/>
      <w:color w:val="000000"/>
      <w:sz w:val="18"/>
      <w:szCs w:val="18"/>
    </w:rPr>
  </w:style>
  <w:style w:type="paragraph" w:customStyle="1" w:styleId="275">
    <w:name w:val="分手多日，近况如何？"/>
    <w:qFormat/>
    <w:uiPriority w:val="99"/>
    <w:pPr>
      <w:widowControl w:val="0"/>
      <w:jc w:val="both"/>
    </w:pPr>
    <w:rPr>
      <w:rFonts w:ascii="Times New Roman" w:hAnsi="Times New Roman" w:eastAsia="宋体" w:cs="Times New Roman"/>
      <w:sz w:val="21"/>
      <w:lang w:val="en-US" w:eastAsia="zh-CN" w:bidi="ar-SA"/>
    </w:rPr>
  </w:style>
  <w:style w:type="paragraph" w:customStyle="1" w:styleId="276">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P1"/>
    <w:basedOn w:val="1"/>
    <w:qFormat/>
    <w:uiPriority w:val="99"/>
    <w:pPr>
      <w:widowControl/>
      <w:spacing w:before="240" w:line="240" w:lineRule="atLeast"/>
      <w:jc w:val="left"/>
    </w:pPr>
    <w:rPr>
      <w:b/>
      <w:sz w:val="21"/>
      <w:szCs w:val="21"/>
      <w:lang w:val="en-AU" w:eastAsia="en-US"/>
    </w:rPr>
  </w:style>
  <w:style w:type="paragraph" w:customStyle="1" w:styleId="278">
    <w:name w:val="样式 标题 4 + 非加粗"/>
    <w:basedOn w:val="43"/>
    <w:qFormat/>
    <w:uiPriority w:val="99"/>
    <w:pPr>
      <w:keepNext/>
      <w:widowControl w:val="0"/>
      <w:spacing w:before="120" w:after="120" w:line="500" w:lineRule="exact"/>
      <w:jc w:val="both"/>
    </w:pPr>
    <w:rPr>
      <w:rFonts w:ascii="Arial" w:hAnsi="Arial"/>
      <w:spacing w:val="4"/>
      <w:kern w:val="2"/>
      <w:sz w:val="24"/>
      <w:szCs w:val="24"/>
    </w:rPr>
  </w:style>
  <w:style w:type="paragraph" w:customStyle="1" w:styleId="279">
    <w:name w:val="表格标题"/>
    <w:basedOn w:val="280"/>
    <w:qFormat/>
    <w:uiPriority w:val="99"/>
    <w:pPr>
      <w:jc w:val="center"/>
    </w:pPr>
    <w:rPr>
      <w:b/>
      <w:bCs/>
      <w:i/>
      <w:iCs/>
    </w:rPr>
  </w:style>
  <w:style w:type="paragraph" w:customStyle="1" w:styleId="280">
    <w:name w:val="表格内容"/>
    <w:basedOn w:val="78"/>
    <w:qFormat/>
    <w:uiPriority w:val="99"/>
    <w:pPr>
      <w:suppressLineNumbers/>
      <w:suppressAutoHyphens/>
      <w:spacing w:after="120"/>
    </w:pPr>
    <w:rPr>
      <w:kern w:val="1"/>
      <w:sz w:val="21"/>
      <w:szCs w:val="24"/>
      <w:lang w:eastAsia="ar-SA"/>
    </w:rPr>
  </w:style>
  <w:style w:type="paragraph" w:customStyle="1" w:styleId="281">
    <w:name w:val="Char"/>
    <w:basedOn w:val="1"/>
    <w:qFormat/>
    <w:uiPriority w:val="99"/>
    <w:rPr>
      <w:kern w:val="2"/>
      <w:sz w:val="21"/>
      <w:szCs w:val="24"/>
    </w:rPr>
  </w:style>
  <w:style w:type="paragraph" w:customStyle="1" w:styleId="282">
    <w:name w:val="Body"/>
    <w:basedOn w:val="1"/>
    <w:qFormat/>
    <w:uiPriority w:val="99"/>
    <w:pPr>
      <w:widowControl/>
      <w:spacing w:before="120"/>
    </w:pPr>
    <w:rPr>
      <w:rFonts w:ascii="宋体"/>
      <w:sz w:val="21"/>
    </w:rPr>
  </w:style>
  <w:style w:type="paragraph" w:customStyle="1" w:styleId="283">
    <w:name w:val="Char Char Char Char Char Char Char Char Char"/>
    <w:basedOn w:val="1"/>
    <w:qFormat/>
    <w:uiPriority w:val="99"/>
    <w:rPr>
      <w:rFonts w:ascii="Tahoma" w:hAnsi="Tahoma" w:eastAsia="仿宋_GB2312"/>
      <w:kern w:val="2"/>
      <w:sz w:val="24"/>
    </w:rPr>
  </w:style>
  <w:style w:type="paragraph" w:customStyle="1" w:styleId="284">
    <w:name w:val="样式 样式3 + 宋体 五号 Char Char Char"/>
    <w:basedOn w:val="1"/>
    <w:qFormat/>
    <w:uiPriority w:val="99"/>
    <w:pPr>
      <w:keepNext/>
      <w:keepLines/>
      <w:tabs>
        <w:tab w:val="left" w:pos="1050"/>
      </w:tabs>
      <w:ind w:left="1050" w:hanging="450"/>
      <w:jc w:val="left"/>
      <w:outlineLvl w:val="7"/>
    </w:pPr>
    <w:rPr>
      <w:rFonts w:ascii="宋体" w:hAnsi="宋体"/>
      <w:b/>
      <w:bCs/>
      <w:kern w:val="2"/>
      <w:sz w:val="21"/>
      <w:szCs w:val="24"/>
    </w:rPr>
  </w:style>
  <w:style w:type="paragraph" w:customStyle="1" w:styleId="285">
    <w:name w:val="项目编号1"/>
    <w:basedOn w:val="1"/>
    <w:qFormat/>
    <w:uiPriority w:val="99"/>
    <w:pPr>
      <w:spacing w:line="360" w:lineRule="auto"/>
      <w:ind w:firstLine="200" w:firstLineChars="200"/>
      <w:jc w:val="left"/>
    </w:pPr>
    <w:rPr>
      <w:rFonts w:ascii="宋体"/>
      <w:kern w:val="2"/>
      <w:sz w:val="24"/>
      <w:szCs w:val="24"/>
    </w:rPr>
  </w:style>
  <w:style w:type="paragraph" w:customStyle="1" w:styleId="286">
    <w:name w:val="Char Char3 Char Char Char Char"/>
    <w:basedOn w:val="1"/>
    <w:qFormat/>
    <w:uiPriority w:val="99"/>
    <w:pPr>
      <w:widowControl/>
      <w:spacing w:after="160" w:line="360" w:lineRule="auto"/>
      <w:jc w:val="left"/>
    </w:pPr>
    <w:rPr>
      <w:rFonts w:ascii="Verdana" w:hAnsi="Verdana"/>
      <w:sz w:val="24"/>
      <w:lang w:eastAsia="en-US"/>
    </w:rPr>
  </w:style>
  <w:style w:type="paragraph" w:customStyle="1" w:styleId="287">
    <w:name w:val="text"/>
    <w:basedOn w:val="1"/>
    <w:qFormat/>
    <w:uiPriority w:val="99"/>
    <w:pPr>
      <w:spacing w:before="120" w:line="360" w:lineRule="auto"/>
      <w:ind w:firstLine="425"/>
      <w:jc w:val="left"/>
    </w:pPr>
    <w:rPr>
      <w:rFonts w:ascii="宋体" w:hAnsi="Arial"/>
      <w:bCs/>
      <w:sz w:val="26"/>
      <w:szCs w:val="32"/>
    </w:rPr>
  </w:style>
  <w:style w:type="paragraph" w:customStyle="1" w:styleId="288">
    <w:name w:val="Paragraph3"/>
    <w:basedOn w:val="1"/>
    <w:qFormat/>
    <w:uiPriority w:val="99"/>
    <w:pPr>
      <w:spacing w:before="80"/>
      <w:ind w:left="1530"/>
    </w:pPr>
    <w:rPr>
      <w:rFonts w:ascii="宋体"/>
      <w:sz w:val="21"/>
    </w:rPr>
  </w:style>
  <w:style w:type="paragraph" w:customStyle="1" w:styleId="289">
    <w:name w:val="表内文字"/>
    <w:basedOn w:val="1"/>
    <w:qFormat/>
    <w:uiPriority w:val="99"/>
    <w:pPr>
      <w:tabs>
        <w:tab w:val="left" w:pos="1418"/>
      </w:tabs>
      <w:spacing w:line="360" w:lineRule="auto"/>
      <w:jc w:val="center"/>
    </w:pPr>
    <w:rPr>
      <w:rFonts w:ascii="仿宋_GB2312" w:eastAsia="仿宋_GB2312"/>
      <w:spacing w:val="-20"/>
      <w:sz w:val="24"/>
      <w:szCs w:val="24"/>
    </w:rPr>
  </w:style>
  <w:style w:type="paragraph" w:customStyle="1" w:styleId="290">
    <w:name w:val="标题1"/>
    <w:basedOn w:val="89"/>
    <w:qFormat/>
    <w:uiPriority w:val="99"/>
    <w:pPr>
      <w:spacing w:line="360" w:lineRule="auto"/>
    </w:pPr>
    <w:rPr>
      <w:b/>
      <w:kern w:val="2"/>
      <w:sz w:val="30"/>
    </w:rPr>
  </w:style>
  <w:style w:type="paragraph" w:customStyle="1" w:styleId="291">
    <w:name w:val="附录三级条标题"/>
    <w:basedOn w:val="292"/>
    <w:qFormat/>
    <w:uiPriority w:val="99"/>
    <w:pPr>
      <w:tabs>
        <w:tab w:val="left" w:pos="360"/>
      </w:tabs>
      <w:outlineLvl w:val="4"/>
    </w:pPr>
  </w:style>
  <w:style w:type="paragraph" w:customStyle="1" w:styleId="292">
    <w:name w:val="附录二级条标题"/>
    <w:basedOn w:val="1"/>
    <w:qFormat/>
    <w:uiPriority w:val="99"/>
    <w:pPr>
      <w:widowControl/>
      <w:tabs>
        <w:tab w:val="left" w:pos="360"/>
      </w:tabs>
      <w:wordWrap w:val="0"/>
      <w:overflowPunct w:val="0"/>
      <w:autoSpaceDE w:val="0"/>
      <w:autoSpaceDN w:val="0"/>
      <w:ind w:left="360" w:hanging="360"/>
      <w:outlineLvl w:val="3"/>
    </w:pPr>
    <w:rPr>
      <w:rFonts w:ascii="??" w:eastAsia="Times New Roman"/>
      <w:kern w:val="21"/>
      <w:sz w:val="21"/>
    </w:rPr>
  </w:style>
  <w:style w:type="paragraph" w:customStyle="1" w:styleId="293">
    <w:name w:val="沈标题四"/>
    <w:basedOn w:val="43"/>
    <w:qFormat/>
    <w:uiPriority w:val="99"/>
    <w:pPr>
      <w:keepLines w:val="0"/>
      <w:widowControl w:val="0"/>
      <w:spacing w:before="280" w:after="290" w:line="377" w:lineRule="auto"/>
      <w:jc w:val="both"/>
    </w:pPr>
    <w:rPr>
      <w:rFonts w:ascii="Arial Narrow" w:hAnsi="Arial Narrow" w:eastAsia="方正姚体"/>
      <w:b w:val="0"/>
      <w:kern w:val="2"/>
      <w:sz w:val="24"/>
      <w:szCs w:val="24"/>
    </w:rPr>
  </w:style>
  <w:style w:type="paragraph" w:customStyle="1" w:styleId="294">
    <w:name w:val="附录四级条标题"/>
    <w:basedOn w:val="291"/>
    <w:qFormat/>
    <w:uiPriority w:val="99"/>
    <w:pPr>
      <w:outlineLvl w:val="5"/>
    </w:pPr>
  </w:style>
  <w:style w:type="paragraph" w:customStyle="1" w:styleId="295">
    <w:name w:val="f1"/>
    <w:basedOn w:val="1"/>
    <w:qFormat/>
    <w:uiPriority w:val="99"/>
    <w:pPr>
      <w:widowControl/>
      <w:spacing w:before="100" w:beforeAutospacing="1" w:after="100" w:afterAutospacing="1"/>
      <w:jc w:val="center"/>
    </w:pPr>
    <w:rPr>
      <w:rFonts w:ascii="Helvetica" w:hAnsi="Helvetica"/>
      <w:b/>
      <w:bCs/>
      <w:color w:val="FF8080"/>
      <w:spacing w:val="160"/>
      <w:sz w:val="80"/>
      <w:szCs w:val="80"/>
    </w:rPr>
  </w:style>
  <w:style w:type="paragraph" w:customStyle="1" w:styleId="296">
    <w:name w:val="msonormalcxspmiddle"/>
    <w:basedOn w:val="1"/>
    <w:qFormat/>
    <w:uiPriority w:val="99"/>
    <w:pPr>
      <w:widowControl/>
      <w:spacing w:before="100" w:beforeAutospacing="1" w:after="100" w:afterAutospacing="1"/>
      <w:jc w:val="left"/>
    </w:pPr>
    <w:rPr>
      <w:rFonts w:ascii="宋体" w:hAnsi="宋体"/>
      <w:sz w:val="24"/>
    </w:rPr>
  </w:style>
  <w:style w:type="paragraph" w:customStyle="1" w:styleId="297">
    <w:name w:val="IBM 正文"/>
    <w:basedOn w:val="1"/>
    <w:qFormat/>
    <w:uiPriority w:val="99"/>
    <w:pPr>
      <w:spacing w:line="360" w:lineRule="atLeast"/>
    </w:pPr>
    <w:rPr>
      <w:kern w:val="2"/>
      <w:sz w:val="24"/>
    </w:rPr>
  </w:style>
  <w:style w:type="paragraph" w:customStyle="1" w:styleId="298">
    <w:name w:val="段落"/>
    <w:qFormat/>
    <w:uiPriority w:val="99"/>
    <w:pPr>
      <w:snapToGrid w:val="0"/>
      <w:spacing w:before="120" w:after="120" w:line="360" w:lineRule="auto"/>
      <w:ind w:firstLine="480" w:firstLineChars="200"/>
      <w:jc w:val="both"/>
    </w:pPr>
    <w:rPr>
      <w:rFonts w:ascii="Calibri" w:hAnsi="Calibri" w:eastAsia="仿宋_GB2312" w:cs="Times New Roman"/>
      <w:kern w:val="2"/>
      <w:sz w:val="24"/>
      <w:szCs w:val="22"/>
      <w:lang w:val="en-US" w:eastAsia="zh-CN" w:bidi="ar-SA"/>
    </w:rPr>
  </w:style>
  <w:style w:type="paragraph" w:customStyle="1" w:styleId="299">
    <w:name w:val="a2"/>
    <w:basedOn w:val="1"/>
    <w:qFormat/>
    <w:uiPriority w:val="99"/>
    <w:pPr>
      <w:widowControl/>
      <w:spacing w:after="150"/>
      <w:jc w:val="left"/>
    </w:pPr>
    <w:rPr>
      <w:rFonts w:ascii="宋体" w:hAnsi="宋体"/>
      <w:sz w:val="24"/>
      <w:szCs w:val="24"/>
    </w:rPr>
  </w:style>
  <w:style w:type="paragraph" w:customStyle="1" w:styleId="300">
    <w:name w:val="样式 首行缩进:  2 字符"/>
    <w:basedOn w:val="1"/>
    <w:qFormat/>
    <w:uiPriority w:val="99"/>
    <w:pPr>
      <w:spacing w:line="400" w:lineRule="exact"/>
      <w:ind w:firstLine="200" w:firstLineChars="200"/>
    </w:pPr>
    <w:rPr>
      <w:kern w:val="2"/>
      <w:sz w:val="24"/>
      <w:szCs w:val="24"/>
    </w:rPr>
  </w:style>
  <w:style w:type="paragraph" w:customStyle="1" w:styleId="301">
    <w:name w:val="ÕýÎÄ"/>
    <w:qFormat/>
    <w:uiPriority w:val="99"/>
    <w:pPr>
      <w:widowControl w:val="0"/>
      <w:overflowPunct w:val="0"/>
      <w:autoSpaceDE w:val="0"/>
      <w:autoSpaceDN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302">
    <w:name w:val="样式 左侧:  1 厘米 段后: 0.5 行"/>
    <w:basedOn w:val="1"/>
    <w:qFormat/>
    <w:uiPriority w:val="99"/>
    <w:pPr>
      <w:ind w:firstLine="425"/>
      <w:jc w:val="left"/>
    </w:pPr>
    <w:rPr>
      <w:rFonts w:ascii="宋体"/>
      <w:sz w:val="21"/>
    </w:rPr>
  </w:style>
  <w:style w:type="paragraph" w:customStyle="1" w:styleId="303">
    <w:name w:val="样式 样式 标题 4 + 非加粗 + (中文) 黑体 段前: 0 磅 段后: 0 磅 行距: 固定值 22 磅"/>
    <w:basedOn w:val="1"/>
    <w:qFormat/>
    <w:uiPriority w:val="99"/>
    <w:pPr>
      <w:keepNext/>
      <w:keepLines/>
      <w:spacing w:line="500" w:lineRule="exact"/>
      <w:outlineLvl w:val="3"/>
    </w:pPr>
    <w:rPr>
      <w:rFonts w:ascii="Arial" w:hAnsi="Arial"/>
      <w:b/>
      <w:bCs/>
      <w:kern w:val="2"/>
      <w:sz w:val="24"/>
      <w:szCs w:val="24"/>
    </w:rPr>
  </w:style>
  <w:style w:type="paragraph" w:customStyle="1" w:styleId="304">
    <w:name w:val="Char Char Char Char"/>
    <w:basedOn w:val="1"/>
    <w:qFormat/>
    <w:uiPriority w:val="99"/>
    <w:rPr>
      <w:kern w:val="2"/>
      <w:sz w:val="21"/>
      <w:szCs w:val="24"/>
    </w:rPr>
  </w:style>
  <w:style w:type="paragraph" w:customStyle="1" w:styleId="305">
    <w:name w:val="Char Char Char Char1 Char Char1"/>
    <w:basedOn w:val="1"/>
    <w:qFormat/>
    <w:uiPriority w:val="99"/>
    <w:pPr>
      <w:widowControl/>
      <w:spacing w:after="160" w:line="240" w:lineRule="exact"/>
      <w:jc w:val="left"/>
    </w:pPr>
    <w:rPr>
      <w:rFonts w:ascii="Verdana" w:hAnsi="Verdana"/>
      <w:lang w:eastAsia="en-US"/>
    </w:rPr>
  </w:style>
  <w:style w:type="paragraph" w:customStyle="1" w:styleId="306">
    <w:name w:val="样式 样式 正文文本缩进 + 仿宋_GB2312 小四 首行缩进:  0 厘米 行距: 1.5 倍行距 + (中文) 仿宋_GB..."/>
    <w:basedOn w:val="307"/>
    <w:qFormat/>
    <w:uiPriority w:val="99"/>
    <w:pPr>
      <w:ind w:firstLine="480" w:firstLineChars="200"/>
    </w:pPr>
  </w:style>
  <w:style w:type="paragraph" w:customStyle="1" w:styleId="307">
    <w:name w:val="样式 正文文本缩进 + 仿宋_GB2312 小四 首行缩进:  0 厘米 行距: 1.5 倍行距"/>
    <w:basedOn w:val="63"/>
    <w:qFormat/>
    <w:uiPriority w:val="99"/>
    <w:pPr>
      <w:spacing w:line="360" w:lineRule="auto"/>
      <w:ind w:firstLine="0"/>
    </w:pPr>
    <w:rPr>
      <w:rFonts w:ascii="仿宋_GB2312" w:eastAsia="新宋体"/>
      <w:sz w:val="24"/>
    </w:rPr>
  </w:style>
  <w:style w:type="paragraph" w:customStyle="1" w:styleId="308">
    <w:name w:val="正文文本缩进1"/>
    <w:basedOn w:val="1"/>
    <w:qFormat/>
    <w:uiPriority w:val="99"/>
    <w:pPr>
      <w:ind w:left="420" w:leftChars="200"/>
    </w:pPr>
    <w:rPr>
      <w:color w:val="000000"/>
      <w:szCs w:val="21"/>
    </w:rPr>
  </w:style>
  <w:style w:type="paragraph" w:customStyle="1" w:styleId="309">
    <w:name w:val="正文首行缩进 21"/>
    <w:basedOn w:val="308"/>
    <w:qFormat/>
    <w:uiPriority w:val="99"/>
    <w:pPr>
      <w:ind w:firstLine="420"/>
    </w:pPr>
  </w:style>
  <w:style w:type="paragraph" w:customStyle="1" w:styleId="310">
    <w:name w:val="列出段落3"/>
    <w:basedOn w:val="1"/>
    <w:qFormat/>
    <w:uiPriority w:val="99"/>
    <w:pPr>
      <w:ind w:firstLine="420" w:firstLineChars="200"/>
    </w:pPr>
  </w:style>
  <w:style w:type="paragraph" w:customStyle="1" w:styleId="311">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正文1"/>
    <w:basedOn w:val="1"/>
    <w:qFormat/>
    <w:uiPriority w:val="99"/>
    <w:pPr>
      <w:widowControl/>
      <w:overflowPunct w:val="0"/>
      <w:autoSpaceDE w:val="0"/>
      <w:autoSpaceDN w:val="0"/>
      <w:spacing w:line="400" w:lineRule="exact"/>
    </w:pPr>
    <w:rPr>
      <w:sz w:val="24"/>
    </w:rPr>
  </w:style>
  <w:style w:type="paragraph" w:customStyle="1" w:styleId="313">
    <w:name w:val="样式 表格正文 + 两端对齐"/>
    <w:basedOn w:val="1"/>
    <w:qFormat/>
    <w:uiPriority w:val="99"/>
    <w:pPr>
      <w:spacing w:line="300" w:lineRule="auto"/>
    </w:pPr>
  </w:style>
  <w:style w:type="paragraph" w:customStyle="1" w:styleId="314">
    <w:name w:val="表格文字"/>
    <w:basedOn w:val="1"/>
    <w:qFormat/>
    <w:uiPriority w:val="99"/>
    <w:pPr>
      <w:jc w:val="center"/>
    </w:pPr>
    <w:rPr>
      <w:sz w:val="24"/>
    </w:rPr>
  </w:style>
  <w:style w:type="paragraph" w:customStyle="1" w:styleId="315">
    <w:name w:val="表格内字体字号"/>
    <w:basedOn w:val="1"/>
    <w:qFormat/>
    <w:uiPriority w:val="99"/>
    <w:pPr>
      <w:topLinePunct/>
      <w:snapToGrid w:val="0"/>
      <w:spacing w:line="360" w:lineRule="auto"/>
      <w:ind w:left="30" w:leftChars="30" w:right="30" w:rightChars="30"/>
      <w:jc w:val="center"/>
    </w:pPr>
    <w:rPr>
      <w:rFonts w:ascii="宋体" w:hAnsi="宋体"/>
      <w:sz w:val="18"/>
      <w:szCs w:val="18"/>
    </w:rPr>
  </w:style>
  <w:style w:type="paragraph" w:customStyle="1" w:styleId="316">
    <w:name w:val="&quot;List Paragraph_936dba31-b73a-4e23-98e6-fba0a05aeaf0&quot;"/>
    <w:basedOn w:val="1"/>
    <w:qFormat/>
    <w:uiPriority w:val="99"/>
    <w:pPr>
      <w:ind w:firstLine="420" w:firstLineChars="200"/>
    </w:pPr>
    <w:rPr>
      <w:rFonts w:ascii="Calibri" w:hAnsi="Calibri"/>
    </w:rPr>
  </w:style>
  <w:style w:type="paragraph" w:customStyle="1" w:styleId="317">
    <w:name w:val="Paragraph1"/>
    <w:basedOn w:val="1"/>
    <w:qFormat/>
    <w:uiPriority w:val="99"/>
    <w:pPr>
      <w:spacing w:before="80"/>
    </w:pPr>
    <w:rPr>
      <w:rFonts w:ascii="宋体"/>
    </w:rPr>
  </w:style>
  <w:style w:type="paragraph" w:customStyle="1" w:styleId="318">
    <w:name w:val="正文段"/>
    <w:basedOn w:val="1"/>
    <w:qFormat/>
    <w:uiPriority w:val="99"/>
    <w:pPr>
      <w:widowControl/>
      <w:snapToGrid w:val="0"/>
      <w:ind w:firstLine="200" w:firstLineChars="200"/>
    </w:pPr>
    <w:rPr>
      <w:sz w:val="24"/>
    </w:rPr>
  </w:style>
  <w:style w:type="paragraph" w:customStyle="1" w:styleId="319">
    <w:name w:val="标准 New New New New"/>
    <w:basedOn w:val="311"/>
    <w:qFormat/>
    <w:uiPriority w:val="99"/>
    <w:pPr>
      <w:widowControl/>
      <w:autoSpaceDE w:val="0"/>
      <w:autoSpaceDN w:val="0"/>
      <w:spacing w:line="312" w:lineRule="atLeast"/>
    </w:pPr>
    <w:rPr>
      <w:rFonts w:ascii="仿宋_GB2312" w:hAnsi="仿宋_GB2312" w:eastAsia="微软雅黑"/>
      <w:kern w:val="0"/>
      <w:sz w:val="28"/>
      <w:szCs w:val="20"/>
    </w:rPr>
  </w:style>
  <w:style w:type="paragraph" w:customStyle="1" w:styleId="320">
    <w:name w:val="正文文字 Char"/>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Courier New" w:eastAsia="Times New Roman"/>
    </w:rPr>
  </w:style>
  <w:style w:type="paragraph" w:customStyle="1" w:styleId="321">
    <w:name w:val="纯文本1"/>
    <w:basedOn w:val="1"/>
    <w:qFormat/>
    <w:uiPriority w:val="99"/>
    <w:rPr>
      <w:rFonts w:ascii="宋体" w:hAnsi="Courier New" w:eastAsia="楷体_GB2312"/>
      <w:sz w:val="28"/>
    </w:rPr>
  </w:style>
  <w:style w:type="paragraph" w:customStyle="1" w:styleId="322">
    <w:name w:val="huide00"/>
    <w:basedOn w:val="1"/>
    <w:qFormat/>
    <w:uiPriority w:val="99"/>
    <w:pPr>
      <w:widowControl/>
      <w:spacing w:before="100" w:beforeAutospacing="1" w:after="100" w:afterAutospacing="1"/>
      <w:jc w:val="left"/>
    </w:pPr>
    <w:rPr>
      <w:rFonts w:ascii="Arial" w:hAnsi="Arial"/>
      <w:color w:val="666666"/>
      <w:sz w:val="18"/>
      <w:szCs w:val="18"/>
    </w:rPr>
  </w:style>
  <w:style w:type="paragraph" w:customStyle="1" w:styleId="323">
    <w:name w:val="样式 标题 1 + 五号"/>
    <w:basedOn w:val="40"/>
    <w:qFormat/>
    <w:uiPriority w:val="99"/>
    <w:pPr>
      <w:spacing w:before="0" w:after="0" w:line="240" w:lineRule="auto"/>
      <w:jc w:val="center"/>
    </w:pPr>
    <w:rPr>
      <w:sz w:val="32"/>
      <w:szCs w:val="32"/>
    </w:rPr>
  </w:style>
  <w:style w:type="paragraph" w:customStyle="1" w:styleId="324">
    <w:name w:val="zw"/>
    <w:basedOn w:val="1"/>
    <w:qFormat/>
    <w:uiPriority w:val="99"/>
    <w:pPr>
      <w:widowControl/>
      <w:spacing w:before="30"/>
      <w:ind w:left="100" w:right="100"/>
    </w:pPr>
    <w:rPr>
      <w:rFonts w:ascii="方正书宋简体" w:hAnsi="宋体" w:eastAsia="方正书宋简体"/>
      <w:color w:val="000000"/>
      <w:kern w:val="2"/>
      <w:sz w:val="21"/>
      <w:szCs w:val="21"/>
    </w:rPr>
  </w:style>
  <w:style w:type="paragraph" w:customStyle="1" w:styleId="325">
    <w:name w:val="font5"/>
    <w:basedOn w:val="1"/>
    <w:qFormat/>
    <w:uiPriority w:val="99"/>
    <w:pPr>
      <w:widowControl/>
      <w:spacing w:before="100" w:beforeAutospacing="1" w:after="100" w:afterAutospacing="1"/>
      <w:jc w:val="left"/>
    </w:pPr>
    <w:rPr>
      <w:rFonts w:ascii="宋体" w:hAnsi="宋体"/>
      <w:sz w:val="18"/>
      <w:szCs w:val="18"/>
    </w:rPr>
  </w:style>
  <w:style w:type="paragraph" w:customStyle="1" w:styleId="326">
    <w:name w:val="样式 标题 3"/>
    <w:basedOn w:val="42"/>
    <w:qFormat/>
    <w:uiPriority w:val="99"/>
    <w:pPr>
      <w:keepLines w:val="0"/>
      <w:spacing w:before="120" w:line="240" w:lineRule="auto"/>
      <w:jc w:val="left"/>
    </w:pPr>
    <w:rPr>
      <w:sz w:val="24"/>
    </w:rPr>
  </w:style>
  <w:style w:type="paragraph" w:customStyle="1" w:styleId="327">
    <w:name w:val="最新标题4"/>
    <w:basedOn w:val="328"/>
    <w:qFormat/>
    <w:uiPriority w:val="99"/>
    <w:pPr>
      <w:tabs>
        <w:tab w:val="left" w:pos="2100"/>
      </w:tabs>
      <w:spacing w:after="120"/>
      <w:ind w:left="0" w:firstLine="0"/>
    </w:pPr>
  </w:style>
  <w:style w:type="paragraph" w:customStyle="1" w:styleId="328">
    <w:name w:val="样式 标题 4"/>
    <w:basedOn w:val="329"/>
    <w:qFormat/>
    <w:uiPriority w:val="99"/>
    <w:pPr>
      <w:tabs>
        <w:tab w:val="left" w:pos="2100"/>
      </w:tabs>
      <w:spacing w:after="50"/>
      <w:ind w:left="2100" w:hanging="420"/>
    </w:pPr>
  </w:style>
  <w:style w:type="paragraph" w:customStyle="1" w:styleId="329">
    <w:name w:val="样式 标题 4Chapter X.X.X.X. + 段后: 0.5 行1"/>
    <w:basedOn w:val="330"/>
    <w:qFormat/>
    <w:uiPriority w:val="99"/>
    <w:pPr>
      <w:spacing w:after="120"/>
    </w:pPr>
  </w:style>
  <w:style w:type="paragraph" w:customStyle="1" w:styleId="330">
    <w:name w:val="样式 标题 4 + 段后: 0.5 行"/>
    <w:basedOn w:val="43"/>
    <w:qFormat/>
    <w:uiPriority w:val="99"/>
    <w:pPr>
      <w:keepNext/>
      <w:keepLines w:val="0"/>
      <w:widowControl w:val="0"/>
      <w:spacing w:before="120"/>
    </w:pPr>
    <w:rPr>
      <w:rFonts w:ascii="宋体"/>
      <w:sz w:val="21"/>
    </w:rPr>
  </w:style>
  <w:style w:type="paragraph" w:customStyle="1" w:styleId="331">
    <w:name w:val="样式 正文"/>
    <w:basedOn w:val="1"/>
    <w:qFormat/>
    <w:uiPriority w:val="99"/>
    <w:pPr>
      <w:jc w:val="left"/>
    </w:pPr>
    <w:rPr>
      <w:rFonts w:ascii="宋体"/>
      <w:sz w:val="21"/>
    </w:rPr>
  </w:style>
  <w:style w:type="paragraph" w:customStyle="1" w:styleId="332">
    <w:name w:val="表内1"/>
    <w:basedOn w:val="78"/>
    <w:qFormat/>
    <w:uiPriority w:val="99"/>
    <w:pPr>
      <w:jc w:val="left"/>
    </w:pPr>
    <w:rPr>
      <w:sz w:val="21"/>
    </w:rPr>
  </w:style>
  <w:style w:type="paragraph" w:customStyle="1" w:styleId="333">
    <w:name w:val="Bullet"/>
    <w:basedOn w:val="1"/>
    <w:qFormat/>
    <w:uiPriority w:val="99"/>
    <w:pPr>
      <w:widowControl/>
      <w:tabs>
        <w:tab w:val="left" w:pos="720"/>
        <w:tab w:val="left" w:pos="964"/>
      </w:tabs>
      <w:spacing w:before="120"/>
      <w:ind w:left="720" w:right="360" w:hanging="482"/>
    </w:pPr>
    <w:rPr>
      <w:rFonts w:ascii="宋体"/>
      <w:sz w:val="21"/>
    </w:rPr>
  </w:style>
  <w:style w:type="paragraph" w:customStyle="1" w:styleId="334">
    <w:name w:val="Char Char Char Char1 Char Char"/>
    <w:basedOn w:val="1"/>
    <w:qFormat/>
    <w:uiPriority w:val="99"/>
    <w:pPr>
      <w:widowControl/>
      <w:spacing w:after="160" w:line="240" w:lineRule="exact"/>
      <w:jc w:val="left"/>
    </w:pPr>
    <w:rPr>
      <w:rFonts w:ascii="Verdana" w:hAnsi="Verdana"/>
      <w:lang w:eastAsia="en-US"/>
    </w:rPr>
  </w:style>
  <w:style w:type="paragraph" w:customStyle="1" w:styleId="335">
    <w:name w:val="Paragraph2"/>
    <w:basedOn w:val="1"/>
    <w:qFormat/>
    <w:uiPriority w:val="99"/>
    <w:pPr>
      <w:spacing w:before="80"/>
      <w:ind w:left="720"/>
    </w:pPr>
    <w:rPr>
      <w:rFonts w:ascii="宋体"/>
      <w:color w:val="000000"/>
      <w:sz w:val="21"/>
      <w:lang w:val="en-AU"/>
    </w:rPr>
  </w:style>
  <w:style w:type="paragraph" w:customStyle="1" w:styleId="336">
    <w:name w:val="此正文"/>
    <w:basedOn w:val="1"/>
    <w:qFormat/>
    <w:uiPriority w:val="99"/>
    <w:pPr>
      <w:spacing w:line="360" w:lineRule="auto"/>
      <w:ind w:firstLine="200" w:firstLineChars="200"/>
    </w:pPr>
    <w:rPr>
      <w:kern w:val="2"/>
      <w:sz w:val="24"/>
    </w:rPr>
  </w:style>
  <w:style w:type="paragraph" w:customStyle="1" w:styleId="337">
    <w:name w:val="Table - Text"/>
    <w:basedOn w:val="1"/>
    <w:qFormat/>
    <w:uiPriority w:val="99"/>
    <w:pPr>
      <w:widowControl/>
      <w:spacing w:before="60"/>
      <w:jc w:val="left"/>
    </w:pPr>
    <w:rPr>
      <w:sz w:val="21"/>
      <w:lang w:eastAsia="en-US"/>
    </w:rPr>
  </w:style>
  <w:style w:type="paragraph" w:customStyle="1" w:styleId="338">
    <w:name w:val="样式 标题 1 + 五号1 Char Char Char Char Char Char Char Char Char Char Char Char Char Char Char Char Char"/>
    <w:basedOn w:val="40"/>
    <w:qFormat/>
    <w:uiPriority w:val="99"/>
    <w:pPr>
      <w:spacing w:before="0" w:after="0" w:line="480" w:lineRule="auto"/>
      <w:jc w:val="center"/>
    </w:pPr>
    <w:rPr>
      <w:sz w:val="21"/>
    </w:rPr>
  </w:style>
  <w:style w:type="paragraph" w:customStyle="1" w:styleId="339">
    <w:name w:val="InfoBlue"/>
    <w:basedOn w:val="1"/>
    <w:qFormat/>
    <w:uiPriority w:val="99"/>
    <w:pPr>
      <w:ind w:left="720"/>
      <w:jc w:val="left"/>
    </w:pPr>
    <w:rPr>
      <w:rFonts w:ascii="宋体"/>
      <w:i/>
      <w:color w:val="0000FF"/>
      <w:sz w:val="21"/>
    </w:rPr>
  </w:style>
  <w:style w:type="paragraph" w:customStyle="1" w:styleId="340">
    <w:name w:val="Blockquote"/>
    <w:basedOn w:val="1"/>
    <w:qFormat/>
    <w:uiPriority w:val="99"/>
    <w:pPr>
      <w:widowControl/>
      <w:spacing w:before="100"/>
      <w:ind w:left="360" w:right="360"/>
      <w:jc w:val="left"/>
    </w:pPr>
    <w:rPr>
      <w:rFonts w:ascii="宋体"/>
      <w:sz w:val="24"/>
      <w:lang w:val="en-CA"/>
    </w:rPr>
  </w:style>
  <w:style w:type="paragraph" w:customStyle="1" w:styleId="341">
    <w:name w:val="页面边线"/>
    <w:basedOn w:val="1"/>
    <w:qFormat/>
    <w:uiPriority w:val="99"/>
    <w:pPr>
      <w:spacing w:line="360" w:lineRule="atLeast"/>
    </w:pPr>
    <w:rPr>
      <w:rFonts w:ascii="Century" w:hAnsi="Century"/>
      <w:sz w:val="21"/>
      <w:lang w:eastAsia="ja-JP"/>
    </w:rPr>
  </w:style>
  <w:style w:type="paragraph" w:customStyle="1" w:styleId="342">
    <w:name w:val="仿宋正文"/>
    <w:basedOn w:val="1"/>
    <w:qFormat/>
    <w:uiPriority w:val="99"/>
    <w:pPr>
      <w:spacing w:line="360" w:lineRule="auto"/>
      <w:ind w:firstLine="480" w:firstLineChars="200"/>
    </w:pPr>
    <w:rPr>
      <w:rFonts w:ascii="仿宋_GB2312" w:eastAsia="仿宋_GB2312"/>
      <w:sz w:val="24"/>
    </w:rPr>
  </w:style>
  <w:style w:type="paragraph" w:customStyle="1" w:styleId="343">
    <w:name w:val="样式 正文（首行缩进两字） + 宋体 左侧:  0 厘米 悬挂缩进: 1.43 字符"/>
    <w:basedOn w:val="62"/>
    <w:qFormat/>
    <w:uiPriority w:val="99"/>
    <w:pPr>
      <w:widowControl w:val="0"/>
      <w:snapToGrid/>
      <w:spacing w:line="460" w:lineRule="exact"/>
      <w:ind w:left="359" w:hanging="359" w:hangingChars="143"/>
    </w:pPr>
    <w:rPr>
      <w:rFonts w:hAnsi="宋体"/>
      <w:spacing w:val="6"/>
      <w:kern w:val="24"/>
      <w:sz w:val="24"/>
      <w:szCs w:val="24"/>
    </w:rPr>
  </w:style>
  <w:style w:type="paragraph" w:customStyle="1" w:styleId="344">
    <w:name w:val="样式 标题 3(A-3)sect1.2.3h3H3level_3PIM 3Level 3 HeadHeading..."/>
    <w:basedOn w:val="42"/>
    <w:qFormat/>
    <w:uiPriority w:val="99"/>
    <w:rPr>
      <w:rFonts w:ascii="Arial" w:hAnsi="Arial"/>
      <w:kern w:val="2"/>
      <w:sz w:val="30"/>
    </w:rPr>
  </w:style>
  <w:style w:type="paragraph" w:customStyle="1" w:styleId="345">
    <w:name w:val="正文（缩进）"/>
    <w:basedOn w:val="1"/>
    <w:qFormat/>
    <w:uiPriority w:val="99"/>
    <w:pPr>
      <w:spacing w:line="360" w:lineRule="auto"/>
      <w:ind w:firstLine="480" w:firstLineChars="200"/>
    </w:pPr>
    <w:rPr>
      <w:sz w:val="24"/>
      <w:szCs w:val="24"/>
    </w:rPr>
  </w:style>
  <w:style w:type="paragraph" w:customStyle="1" w:styleId="346">
    <w:name w:val="样式 正文（首行缩进两字） + 宋体 首行缩进:  0 字符"/>
    <w:basedOn w:val="62"/>
    <w:qFormat/>
    <w:uiPriority w:val="99"/>
    <w:pPr>
      <w:widowControl w:val="0"/>
      <w:snapToGrid/>
      <w:spacing w:line="460" w:lineRule="exact"/>
      <w:ind w:firstLine="0"/>
    </w:pPr>
    <w:rPr>
      <w:rFonts w:hAnsi="宋体"/>
      <w:spacing w:val="6"/>
      <w:kern w:val="24"/>
      <w:sz w:val="24"/>
      <w:szCs w:val="24"/>
    </w:rPr>
  </w:style>
  <w:style w:type="paragraph" w:customStyle="1" w:styleId="347">
    <w:name w:val="内容标题2"/>
    <w:basedOn w:val="1"/>
    <w:qFormat/>
    <w:uiPriority w:val="99"/>
    <w:pPr>
      <w:spacing w:line="240" w:lineRule="atLeast"/>
      <w:ind w:firstLine="200" w:firstLineChars="200"/>
      <w:jc w:val="left"/>
      <w:outlineLvl w:val="1"/>
    </w:pPr>
    <w:rPr>
      <w:rFonts w:ascii="Arial" w:hAnsi="Arial"/>
      <w:sz w:val="24"/>
    </w:rPr>
  </w:style>
  <w:style w:type="paragraph" w:customStyle="1" w:styleId="348">
    <w:name w:val="Char Char Char Char Char Char Char Char Char Char Char Char Char Char Char Char"/>
    <w:basedOn w:val="1"/>
    <w:qFormat/>
    <w:uiPriority w:val="99"/>
    <w:pPr>
      <w:tabs>
        <w:tab w:val="left" w:pos="360"/>
      </w:tabs>
    </w:pPr>
    <w:rPr>
      <w:kern w:val="2"/>
      <w:sz w:val="24"/>
      <w:szCs w:val="24"/>
    </w:rPr>
  </w:style>
  <w:style w:type="paragraph" w:customStyle="1" w:styleId="349">
    <w:name w:val="表格(五号)"/>
    <w:basedOn w:val="1"/>
    <w:qFormat/>
    <w:uiPriority w:val="99"/>
    <w:pPr>
      <w:snapToGrid w:val="0"/>
      <w:spacing w:line="300" w:lineRule="auto"/>
      <w:jc w:val="center"/>
    </w:pPr>
    <w:rPr>
      <w:sz w:val="18"/>
    </w:rPr>
  </w:style>
  <w:style w:type="paragraph" w:customStyle="1" w:styleId="350">
    <w:name w:val="xl54"/>
    <w:basedOn w:val="1"/>
    <w:qFormat/>
    <w:uiPriority w:val="99"/>
    <w:pPr>
      <w:widowControl/>
      <w:pBdr>
        <w:left w:val="single" w:color="000000" w:sz="4" w:space="0"/>
        <w:right w:val="single" w:color="000000" w:sz="4" w:space="0"/>
      </w:pBdr>
      <w:spacing w:before="100" w:beforeAutospacing="1" w:after="100" w:afterAutospacing="1"/>
      <w:jc w:val="center"/>
    </w:pPr>
    <w:rPr>
      <w:rFonts w:ascii="Arial" w:hAnsi="Arial"/>
      <w:b/>
      <w:bCs/>
    </w:rPr>
  </w:style>
  <w:style w:type="paragraph" w:customStyle="1" w:styleId="351">
    <w:name w:val="样式 样式 标题 4 + 段后: 0.5 行1"/>
    <w:basedOn w:val="330"/>
    <w:qFormat/>
    <w:uiPriority w:val="99"/>
    <w:pPr>
      <w:spacing w:after="120"/>
    </w:pPr>
  </w:style>
  <w:style w:type="paragraph" w:customStyle="1" w:styleId="352">
    <w:name w:val="Char1 Char Char Char Char Char Char"/>
    <w:basedOn w:val="1"/>
    <w:qFormat/>
    <w:uiPriority w:val="99"/>
    <w:rPr>
      <w:rFonts w:ascii="Tahoma" w:hAnsi="Tahoma"/>
      <w:kern w:val="2"/>
      <w:sz w:val="24"/>
    </w:rPr>
  </w:style>
  <w:style w:type="paragraph" w:customStyle="1" w:styleId="353">
    <w:name w:val="Tabletext"/>
    <w:basedOn w:val="1"/>
    <w:qFormat/>
    <w:uiPriority w:val="99"/>
    <w:pPr>
      <w:keepLines/>
      <w:jc w:val="left"/>
    </w:pPr>
    <w:rPr>
      <w:rFonts w:ascii="宋体"/>
      <w:sz w:val="21"/>
    </w:rPr>
  </w:style>
  <w:style w:type="paragraph" w:customStyle="1" w:styleId="354">
    <w:name w:val="Main Title"/>
    <w:basedOn w:val="1"/>
    <w:qFormat/>
    <w:uiPriority w:val="99"/>
    <w:pPr>
      <w:spacing w:before="480"/>
      <w:jc w:val="center"/>
    </w:pPr>
    <w:rPr>
      <w:rFonts w:ascii="宋体"/>
      <w:b/>
      <w:kern w:val="28"/>
      <w:sz w:val="32"/>
    </w:rPr>
  </w:style>
  <w:style w:type="paragraph" w:customStyle="1" w:styleId="355">
    <w:name w:val="样式 模板描述"/>
    <w:basedOn w:val="1"/>
    <w:qFormat/>
    <w:uiPriority w:val="99"/>
    <w:pPr>
      <w:jc w:val="left"/>
    </w:pPr>
    <w:rPr>
      <w:rFonts w:ascii="宋体"/>
      <w:i/>
      <w:iCs/>
      <w:color w:val="0000FF"/>
      <w:sz w:val="21"/>
      <w:szCs w:val="21"/>
    </w:rPr>
  </w:style>
  <w:style w:type="paragraph" w:customStyle="1" w:styleId="356">
    <w:name w:val="最新标题3"/>
    <w:basedOn w:val="326"/>
    <w:qFormat/>
    <w:uiPriority w:val="99"/>
    <w:pPr>
      <w:spacing w:after="120"/>
    </w:pPr>
  </w:style>
  <w:style w:type="paragraph" w:customStyle="1" w:styleId="357">
    <w:name w:val="样式 宋体 首行缩进:  0.87 厘米"/>
    <w:basedOn w:val="1"/>
    <w:qFormat/>
    <w:uiPriority w:val="99"/>
    <w:pPr>
      <w:spacing w:line="480" w:lineRule="exact"/>
      <w:ind w:firstLine="493"/>
    </w:pPr>
    <w:rPr>
      <w:rFonts w:ascii="宋体" w:hAnsi="宋体"/>
      <w:spacing w:val="6"/>
      <w:kern w:val="2"/>
      <w:sz w:val="24"/>
      <w:szCs w:val="24"/>
    </w:rPr>
  </w:style>
  <w:style w:type="paragraph" w:customStyle="1" w:styleId="358">
    <w:name w:val="Char3 Char Char Char"/>
    <w:basedOn w:val="1"/>
    <w:qFormat/>
    <w:uiPriority w:val="99"/>
    <w:pPr>
      <w:widowControl/>
      <w:spacing w:after="160" w:line="240" w:lineRule="exact"/>
      <w:jc w:val="left"/>
    </w:pPr>
    <w:rPr>
      <w:kern w:val="2"/>
      <w:sz w:val="21"/>
      <w:szCs w:val="24"/>
    </w:rPr>
  </w:style>
  <w:style w:type="paragraph" w:customStyle="1" w:styleId="359">
    <w:name w:val="文档正文"/>
    <w:basedOn w:val="1"/>
    <w:qFormat/>
    <w:uiPriority w:val="99"/>
    <w:pPr>
      <w:spacing w:line="440" w:lineRule="exact"/>
      <w:ind w:firstLine="567"/>
    </w:pPr>
    <w:rPr>
      <w:rFonts w:ascii="Arial Narrow" w:hAnsi="Arial Narrow"/>
      <w:sz w:val="24"/>
      <w:szCs w:val="24"/>
    </w:rPr>
  </w:style>
  <w:style w:type="paragraph" w:customStyle="1" w:styleId="360">
    <w:name w:val="0"/>
    <w:basedOn w:val="1"/>
    <w:qFormat/>
    <w:uiPriority w:val="99"/>
    <w:pPr>
      <w:widowControl/>
      <w:snapToGrid w:val="0"/>
    </w:pPr>
    <w:rPr>
      <w:rFonts w:ascii="Calibri" w:hAnsi="Calibri"/>
      <w:sz w:val="21"/>
    </w:rPr>
  </w:style>
  <w:style w:type="paragraph" w:customStyle="1" w:styleId="361">
    <w:name w:val="P2"/>
    <w:basedOn w:val="1"/>
    <w:qFormat/>
    <w:uiPriority w:val="99"/>
    <w:pPr>
      <w:widowControl/>
      <w:spacing w:before="240" w:line="240" w:lineRule="atLeast"/>
      <w:ind w:left="578"/>
      <w:jc w:val="left"/>
    </w:pPr>
    <w:rPr>
      <w:b/>
      <w:sz w:val="21"/>
      <w:szCs w:val="21"/>
      <w:lang w:val="en-AU" w:eastAsia="en-US"/>
    </w:rPr>
  </w:style>
  <w:style w:type="paragraph" w:customStyle="1" w:styleId="362">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363">
    <w:name w:val="样式 首行缩进:  0 字符"/>
    <w:basedOn w:val="1"/>
    <w:qFormat/>
    <w:uiPriority w:val="99"/>
    <w:pPr>
      <w:spacing w:line="360" w:lineRule="auto"/>
      <w:ind w:firstLine="200" w:firstLineChars="200"/>
    </w:pPr>
    <w:rPr>
      <w:kern w:val="2"/>
      <w:sz w:val="24"/>
    </w:rPr>
  </w:style>
  <w:style w:type="paragraph" w:customStyle="1" w:styleId="364">
    <w:name w:val="样式 标题 1 + 段后: 0.5 行"/>
    <w:basedOn w:val="40"/>
    <w:qFormat/>
    <w:uiPriority w:val="99"/>
    <w:pPr>
      <w:keepLines w:val="0"/>
      <w:spacing w:before="120" w:line="240" w:lineRule="auto"/>
      <w:jc w:val="left"/>
    </w:pPr>
    <w:rPr>
      <w:rFonts w:ascii="宋体"/>
      <w:kern w:val="0"/>
      <w:sz w:val="28"/>
    </w:rPr>
  </w:style>
  <w:style w:type="paragraph" w:customStyle="1" w:styleId="365">
    <w:name w:val="_Style 1"/>
    <w:basedOn w:val="1"/>
    <w:qFormat/>
    <w:uiPriority w:val="99"/>
    <w:pPr>
      <w:ind w:firstLine="420" w:firstLineChars="200"/>
    </w:pPr>
    <w:rPr>
      <w:rFonts w:ascii="Calibri" w:hAnsi="Calibri"/>
      <w:kern w:val="2"/>
      <w:sz w:val="21"/>
      <w:szCs w:val="22"/>
    </w:rPr>
  </w:style>
  <w:style w:type="paragraph" w:customStyle="1" w:styleId="366">
    <w:name w:val="S4-I-U-L15-No-dot"/>
    <w:basedOn w:val="1"/>
    <w:qFormat/>
    <w:uiPriority w:val="99"/>
    <w:pPr>
      <w:tabs>
        <w:tab w:val="left" w:pos="1112"/>
      </w:tabs>
      <w:spacing w:after="120" w:line="360" w:lineRule="auto"/>
      <w:ind w:left="1112" w:hanging="420"/>
    </w:pPr>
    <w:rPr>
      <w:i/>
      <w:kern w:val="2"/>
      <w:sz w:val="24"/>
      <w:szCs w:val="24"/>
    </w:rPr>
  </w:style>
  <w:style w:type="paragraph" w:customStyle="1" w:styleId="367">
    <w:name w:val="样式 三号 加粗 段后: 0.5 行"/>
    <w:basedOn w:val="1"/>
    <w:qFormat/>
    <w:uiPriority w:val="99"/>
    <w:pPr>
      <w:jc w:val="left"/>
    </w:pPr>
    <w:rPr>
      <w:rFonts w:ascii="宋体"/>
      <w:b/>
      <w:bCs/>
      <w:sz w:val="32"/>
    </w:rPr>
  </w:style>
  <w:style w:type="paragraph" w:customStyle="1" w:styleId="368">
    <w:name w:val="S4-L15-C"/>
    <w:basedOn w:val="1"/>
    <w:qFormat/>
    <w:uiPriority w:val="99"/>
    <w:pPr>
      <w:spacing w:after="120" w:line="360" w:lineRule="auto"/>
      <w:jc w:val="center"/>
    </w:pPr>
    <w:rPr>
      <w:kern w:val="2"/>
      <w:sz w:val="21"/>
      <w:szCs w:val="21"/>
    </w:rPr>
  </w:style>
  <w:style w:type="paragraph" w:customStyle="1" w:styleId="369">
    <w:name w:val="Plain Text1"/>
    <w:basedOn w:val="1"/>
    <w:qFormat/>
    <w:uiPriority w:val="99"/>
    <w:pPr>
      <w:autoSpaceDE w:val="0"/>
      <w:autoSpaceDN w:val="0"/>
      <w:spacing w:line="360" w:lineRule="auto"/>
    </w:pPr>
    <w:rPr>
      <w:rFonts w:ascii="宋体" w:hAnsi="宋体"/>
      <w:kern w:val="2"/>
      <w:sz w:val="24"/>
    </w:rPr>
  </w:style>
  <w:style w:type="paragraph" w:customStyle="1" w:styleId="370">
    <w:name w:val="Char Char31"/>
    <w:basedOn w:val="1"/>
    <w:qFormat/>
    <w:uiPriority w:val="99"/>
    <w:pPr>
      <w:spacing w:line="240" w:lineRule="atLeast"/>
      <w:ind w:left="420" w:firstLine="420"/>
    </w:pPr>
    <w:rPr>
      <w:sz w:val="21"/>
      <w:szCs w:val="21"/>
    </w:rPr>
  </w:style>
  <w:style w:type="paragraph" w:customStyle="1" w:styleId="371">
    <w:name w:val="Char Char Char Char Char Char"/>
    <w:basedOn w:val="1"/>
    <w:qFormat/>
    <w:uiPriority w:val="99"/>
    <w:pPr>
      <w:widowControl/>
      <w:spacing w:after="160" w:line="240" w:lineRule="exact"/>
      <w:jc w:val="left"/>
    </w:pPr>
    <w:rPr>
      <w:rFonts w:ascii="Verdana" w:hAnsi="Verdana"/>
      <w:lang w:eastAsia="en-US"/>
    </w:rPr>
  </w:style>
  <w:style w:type="paragraph" w:customStyle="1" w:styleId="372">
    <w:name w:val="普通(Web)1"/>
    <w:basedOn w:val="1"/>
    <w:qFormat/>
    <w:uiPriority w:val="99"/>
    <w:pPr>
      <w:widowControl/>
      <w:numPr>
        <w:ilvl w:val="0"/>
        <w:numId w:val="2"/>
      </w:numPr>
      <w:spacing w:before="100" w:beforeAutospacing="1" w:after="100" w:afterAutospacing="1"/>
      <w:jc w:val="left"/>
    </w:pPr>
    <w:rPr>
      <w:rFonts w:ascii="宋体" w:hAnsi="宋体"/>
      <w:color w:val="000000"/>
      <w:sz w:val="24"/>
      <w:szCs w:val="24"/>
    </w:rPr>
  </w:style>
  <w:style w:type="paragraph" w:customStyle="1" w:styleId="373">
    <w:name w:val="标准标题2"/>
    <w:basedOn w:val="41"/>
    <w:qFormat/>
    <w:uiPriority w:val="99"/>
    <w:pPr>
      <w:spacing w:before="20" w:after="20" w:line="360" w:lineRule="auto"/>
    </w:pPr>
    <w:rPr>
      <w:rFonts w:eastAsia="仿宋_GB2312"/>
      <w:kern w:val="2"/>
      <w:sz w:val="28"/>
    </w:rPr>
  </w:style>
  <w:style w:type="paragraph" w:customStyle="1" w:styleId="374">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75">
    <w:name w:val="Char2"/>
    <w:basedOn w:val="1"/>
    <w:qFormat/>
    <w:uiPriority w:val="99"/>
    <w:pPr>
      <w:tabs>
        <w:tab w:val="left" w:pos="432"/>
      </w:tabs>
      <w:ind w:left="432" w:hanging="432"/>
    </w:pPr>
    <w:rPr>
      <w:kern w:val="2"/>
      <w:sz w:val="24"/>
      <w:szCs w:val="24"/>
    </w:rPr>
  </w:style>
  <w:style w:type="paragraph" w:customStyle="1" w:styleId="376">
    <w:name w:val="附录表标号"/>
    <w:basedOn w:val="1"/>
    <w:qFormat/>
    <w:uiPriority w:val="99"/>
    <w:pPr>
      <w:spacing w:line="14" w:lineRule="exact"/>
      <w:ind w:left="811" w:hanging="448"/>
      <w:jc w:val="center"/>
      <w:outlineLvl w:val="0"/>
    </w:pPr>
    <w:rPr>
      <w:color w:val="FFFFFF"/>
      <w:kern w:val="2"/>
      <w:sz w:val="21"/>
      <w:szCs w:val="24"/>
    </w:rPr>
  </w:style>
  <w:style w:type="paragraph" w:customStyle="1" w:styleId="377">
    <w:name w:val="样式7"/>
    <w:basedOn w:val="1"/>
    <w:qFormat/>
    <w:uiPriority w:val="99"/>
    <w:pPr>
      <w:spacing w:line="360" w:lineRule="auto"/>
      <w:ind w:firstLine="669"/>
    </w:pPr>
    <w:rPr>
      <w:rFonts w:ascii="宋体" w:hAnsi="宋体"/>
      <w:sz w:val="28"/>
    </w:rPr>
  </w:style>
  <w:style w:type="paragraph" w:customStyle="1" w:styleId="378">
    <w:name w:val="附录标识"/>
    <w:basedOn w:val="1"/>
    <w:qFormat/>
    <w:uiPriority w:val="99"/>
    <w:pPr>
      <w:keepNext/>
      <w:widowControl/>
      <w:shd w:val="clear" w:color="FFFFFF" w:fill="FFFFFF"/>
      <w:tabs>
        <w:tab w:val="left" w:pos="360"/>
        <w:tab w:val="left" w:pos="6405"/>
      </w:tabs>
      <w:spacing w:before="640" w:after="280"/>
      <w:jc w:val="center"/>
      <w:outlineLvl w:val="0"/>
    </w:pPr>
    <w:rPr>
      <w:rFonts w:ascii="??" w:eastAsia="Times New Roman"/>
      <w:sz w:val="21"/>
    </w:rPr>
  </w:style>
  <w:style w:type="paragraph" w:customStyle="1" w:styleId="379">
    <w:name w:val="xl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16"/>
      <w:szCs w:val="16"/>
    </w:rPr>
  </w:style>
  <w:style w:type="paragraph" w:customStyle="1" w:styleId="380">
    <w:name w:val="列出段落1"/>
    <w:basedOn w:val="1"/>
    <w:qFormat/>
    <w:uiPriority w:val="99"/>
    <w:pPr>
      <w:spacing w:line="360" w:lineRule="auto"/>
      <w:ind w:firstLine="420" w:firstLineChars="200"/>
      <w:jc w:val="left"/>
    </w:pPr>
    <w:rPr>
      <w:rFonts w:ascii="Calibri" w:hAnsi="Calibri"/>
      <w:kern w:val="2"/>
      <w:sz w:val="24"/>
      <w:szCs w:val="22"/>
    </w:rPr>
  </w:style>
  <w:style w:type="paragraph" w:customStyle="1" w:styleId="381">
    <w:name w:val="样式 标题 2"/>
    <w:basedOn w:val="41"/>
    <w:qFormat/>
    <w:uiPriority w:val="99"/>
    <w:pPr>
      <w:keepLines w:val="0"/>
      <w:spacing w:before="120" w:line="240" w:lineRule="auto"/>
      <w:ind w:left="380" w:hanging="380"/>
      <w:jc w:val="left"/>
    </w:pPr>
    <w:rPr>
      <w:rFonts w:ascii="宋体" w:hAnsi="Times New Roman"/>
      <w:sz w:val="28"/>
    </w:rPr>
  </w:style>
  <w:style w:type="paragraph" w:customStyle="1" w:styleId="382">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383">
    <w:name w:val="样式　标题4"/>
    <w:basedOn w:val="264"/>
    <w:qFormat/>
    <w:uiPriority w:val="99"/>
  </w:style>
  <w:style w:type="paragraph" w:customStyle="1" w:styleId="384">
    <w:name w:val="样式 标题 2Chapter X.X. Statementh22Header 2l2Level 2 Headhea...1"/>
    <w:basedOn w:val="42"/>
    <w:qFormat/>
    <w:uiPriority w:val="99"/>
    <w:pPr>
      <w:keepLines w:val="0"/>
      <w:spacing w:before="120" w:line="240" w:lineRule="auto"/>
      <w:jc w:val="left"/>
    </w:pPr>
    <w:rPr>
      <w:sz w:val="24"/>
    </w:rPr>
  </w:style>
  <w:style w:type="paragraph" w:customStyle="1" w:styleId="385">
    <w:name w:val="列出段落2"/>
    <w:basedOn w:val="1"/>
    <w:qFormat/>
    <w:uiPriority w:val="99"/>
    <w:pPr>
      <w:ind w:firstLine="420" w:firstLineChars="200"/>
    </w:pPr>
    <w:rPr>
      <w:kern w:val="2"/>
      <w:sz w:val="21"/>
      <w:szCs w:val="24"/>
    </w:rPr>
  </w:style>
  <w:style w:type="paragraph" w:customStyle="1" w:styleId="386">
    <w:name w:val="表头1"/>
    <w:basedOn w:val="78"/>
    <w:qFormat/>
    <w:uiPriority w:val="99"/>
    <w:pPr>
      <w:jc w:val="center"/>
    </w:pPr>
    <w:rPr>
      <w:sz w:val="24"/>
    </w:rPr>
  </w:style>
  <w:style w:type="paragraph" w:customStyle="1" w:styleId="387">
    <w:name w:val="样式 标题1"/>
    <w:basedOn w:val="364"/>
    <w:qFormat/>
    <w:uiPriority w:val="99"/>
    <w:pPr>
      <w:tabs>
        <w:tab w:val="left" w:pos="1140"/>
      </w:tabs>
      <w:spacing w:after="50"/>
      <w:ind w:left="1140" w:hanging="720"/>
    </w:pPr>
    <w:rPr>
      <w:sz w:val="32"/>
    </w:rPr>
  </w:style>
  <w:style w:type="paragraph" w:customStyle="1" w:styleId="388">
    <w:name w:val="最新标题2"/>
    <w:basedOn w:val="381"/>
    <w:qFormat/>
    <w:uiPriority w:val="99"/>
    <w:pPr>
      <w:spacing w:after="120"/>
    </w:pPr>
  </w:style>
  <w:style w:type="paragraph" w:customStyle="1" w:styleId="389">
    <w:name w:val="Char Char Char Char Char"/>
    <w:basedOn w:val="1"/>
    <w:qFormat/>
    <w:uiPriority w:val="99"/>
    <w:pPr>
      <w:widowControl/>
      <w:ind w:firstLine="200" w:firstLineChars="200"/>
      <w:jc w:val="left"/>
    </w:pPr>
    <w:rPr>
      <w:kern w:val="2"/>
      <w:sz w:val="21"/>
      <w:szCs w:val="24"/>
    </w:rPr>
  </w:style>
  <w:style w:type="paragraph" w:customStyle="1" w:styleId="390">
    <w:name w:val="列表内容"/>
    <w:basedOn w:val="1"/>
    <w:qFormat/>
    <w:uiPriority w:val="99"/>
    <w:pPr>
      <w:widowControl/>
      <w:numPr>
        <w:ilvl w:val="0"/>
        <w:numId w:val="3"/>
      </w:numPr>
      <w:jc w:val="left"/>
    </w:pPr>
    <w:rPr>
      <w:sz w:val="18"/>
      <w:szCs w:val="24"/>
    </w:rPr>
  </w:style>
  <w:style w:type="paragraph" w:customStyle="1" w:styleId="391">
    <w:name w:val="def正文"/>
    <w:basedOn w:val="78"/>
    <w:qFormat/>
    <w:uiPriority w:val="99"/>
    <w:pPr>
      <w:widowControl/>
      <w:spacing w:line="360" w:lineRule="auto"/>
      <w:ind w:firstLine="510"/>
      <w:jc w:val="left"/>
    </w:pPr>
    <w:rPr>
      <w:sz w:val="24"/>
      <w:szCs w:val="24"/>
    </w:rPr>
  </w:style>
  <w:style w:type="paragraph" w:customStyle="1" w:styleId="392">
    <w:name w:val="文本框内文字"/>
    <w:basedOn w:val="1"/>
    <w:qFormat/>
    <w:uiPriority w:val="99"/>
    <w:pPr>
      <w:spacing w:line="240" w:lineRule="atLeast"/>
    </w:pPr>
    <w:rPr>
      <w:rFonts w:eastAsia="仿宋_GB2312"/>
      <w:kern w:val="2"/>
      <w:sz w:val="22"/>
      <w:szCs w:val="24"/>
    </w:rPr>
  </w:style>
  <w:style w:type="paragraph" w:customStyle="1" w:styleId="393">
    <w:name w:val="Table - Col. Head"/>
    <w:basedOn w:val="1"/>
    <w:qFormat/>
    <w:uiPriority w:val="99"/>
    <w:pPr>
      <w:keepNext/>
      <w:widowControl/>
      <w:spacing w:before="60"/>
      <w:jc w:val="left"/>
    </w:pPr>
    <w:rPr>
      <w:rFonts w:ascii="Arial" w:hAnsi="Arial"/>
      <w:b/>
      <w:sz w:val="18"/>
      <w:lang w:eastAsia="en-US"/>
    </w:rPr>
  </w:style>
  <w:style w:type="paragraph" w:customStyle="1" w:styleId="394">
    <w:name w:val="Bullet2"/>
    <w:basedOn w:val="1"/>
    <w:qFormat/>
    <w:uiPriority w:val="99"/>
    <w:pPr>
      <w:ind w:left="1440" w:hanging="360"/>
      <w:jc w:val="left"/>
    </w:pPr>
    <w:rPr>
      <w:rFonts w:ascii="宋体"/>
      <w:color w:val="000080"/>
      <w:sz w:val="21"/>
    </w:rPr>
  </w:style>
  <w:style w:type="paragraph" w:customStyle="1" w:styleId="395">
    <w:name w:val="样式2"/>
    <w:basedOn w:val="41"/>
    <w:qFormat/>
    <w:uiPriority w:val="99"/>
    <w:pPr>
      <w:tabs>
        <w:tab w:val="left" w:pos="600"/>
      </w:tabs>
      <w:spacing w:before="20" w:after="20" w:line="360" w:lineRule="auto"/>
      <w:ind w:left="600" w:hanging="600"/>
    </w:pPr>
    <w:rPr>
      <w:kern w:val="2"/>
      <w:sz w:val="28"/>
    </w:rPr>
  </w:style>
  <w:style w:type="paragraph" w:customStyle="1" w:styleId="396">
    <w:name w:val="样式 正文（首行缩进两字） + 宋体"/>
    <w:basedOn w:val="62"/>
    <w:qFormat/>
    <w:uiPriority w:val="99"/>
    <w:pPr>
      <w:widowControl w:val="0"/>
      <w:snapToGrid/>
      <w:spacing w:line="460" w:lineRule="exact"/>
      <w:ind w:firstLine="200" w:firstLineChars="200"/>
    </w:pPr>
    <w:rPr>
      <w:rFonts w:hAnsi="宋体"/>
      <w:spacing w:val="6"/>
      <w:kern w:val="24"/>
      <w:sz w:val="24"/>
      <w:szCs w:val="24"/>
    </w:rPr>
  </w:style>
  <w:style w:type="paragraph" w:customStyle="1" w:styleId="397">
    <w:name w:val="表格正文"/>
    <w:basedOn w:val="1"/>
    <w:qFormat/>
    <w:uiPriority w:val="99"/>
    <w:pPr>
      <w:snapToGrid w:val="0"/>
      <w:spacing w:before="60" w:after="60"/>
      <w:jc w:val="center"/>
    </w:pPr>
    <w:rPr>
      <w:sz w:val="24"/>
    </w:rPr>
  </w:style>
  <w:style w:type="paragraph" w:customStyle="1" w:styleId="398">
    <w:name w:val="样式 样式 标题 4 + 段后: 0.5 行 + 段后: 0.5 行"/>
    <w:basedOn w:val="330"/>
    <w:qFormat/>
    <w:uiPriority w:val="99"/>
  </w:style>
  <w:style w:type="paragraph" w:customStyle="1" w:styleId="399">
    <w:name w:val="Char Char Char Char Char Char Char Char Char Char"/>
    <w:basedOn w:val="69"/>
    <w:qFormat/>
    <w:uiPriority w:val="99"/>
    <w:rPr>
      <w:rFonts w:ascii="Tahoma" w:hAnsi="Tahoma"/>
    </w:rPr>
  </w:style>
  <w:style w:type="paragraph" w:customStyle="1" w:styleId="400">
    <w:name w:val="Style-正文"/>
    <w:basedOn w:val="1"/>
    <w:qFormat/>
    <w:uiPriority w:val="99"/>
    <w:pPr>
      <w:spacing w:line="360" w:lineRule="auto"/>
      <w:ind w:firstLine="420"/>
    </w:pPr>
    <w:rPr>
      <w:rFonts w:ascii="宋体" w:hAnsi="宋体"/>
      <w:kern w:val="2"/>
      <w:sz w:val="24"/>
      <w:szCs w:val="24"/>
    </w:rPr>
  </w:style>
  <w:style w:type="paragraph" w:customStyle="1" w:styleId="401">
    <w:name w:val="Char1 Char Char Char"/>
    <w:basedOn w:val="1"/>
    <w:qFormat/>
    <w:uiPriority w:val="99"/>
    <w:rPr>
      <w:rFonts w:ascii="Tahoma" w:hAnsi="Tahoma"/>
      <w:kern w:val="2"/>
      <w:sz w:val="24"/>
      <w:szCs w:val="24"/>
    </w:rPr>
  </w:style>
  <w:style w:type="paragraph" w:customStyle="1" w:styleId="402">
    <w:name w:val="标题 3Chapter X.X.X. + 段后: 0.5 行 + 段后: 0.5 行 + 段后: 0.5 行1"/>
    <w:basedOn w:val="267"/>
    <w:qFormat/>
    <w:uiPriority w:val="99"/>
  </w:style>
  <w:style w:type="paragraph" w:customStyle="1" w:styleId="403">
    <w:name w:val="Paragraph4"/>
    <w:basedOn w:val="1"/>
    <w:qFormat/>
    <w:uiPriority w:val="99"/>
    <w:pPr>
      <w:spacing w:before="80"/>
      <w:ind w:left="2250"/>
    </w:pPr>
    <w:rPr>
      <w:rFonts w:ascii="宋体"/>
      <w:sz w:val="21"/>
    </w:rPr>
  </w:style>
  <w:style w:type="paragraph" w:customStyle="1" w:styleId="404">
    <w:name w:val="Proposals body"/>
    <w:basedOn w:val="1"/>
    <w:qFormat/>
    <w:uiPriority w:val="99"/>
    <w:pPr>
      <w:widowControl/>
      <w:spacing w:line="360" w:lineRule="auto"/>
      <w:jc w:val="left"/>
    </w:pPr>
    <w:rPr>
      <w:rFonts w:ascii="宋体"/>
      <w:color w:val="000000"/>
      <w:sz w:val="24"/>
    </w:rPr>
  </w:style>
  <w:style w:type="paragraph" w:customStyle="1" w:styleId="405">
    <w:name w:val="Char Char Char"/>
    <w:basedOn w:val="1"/>
    <w:qFormat/>
    <w:uiPriority w:val="99"/>
    <w:rPr>
      <w:rFonts w:ascii="Tahoma" w:hAnsi="Tahoma"/>
      <w:kern w:val="2"/>
      <w:sz w:val="24"/>
    </w:rPr>
  </w:style>
  <w:style w:type="paragraph" w:customStyle="1" w:styleId="406">
    <w:name w:val="样式 标题 3Chapter X.X.X. + 五号 段后: 0.5 行"/>
    <w:basedOn w:val="42"/>
    <w:qFormat/>
    <w:uiPriority w:val="99"/>
    <w:pPr>
      <w:keepLines w:val="0"/>
      <w:spacing w:before="120" w:line="240" w:lineRule="auto"/>
      <w:jc w:val="left"/>
    </w:pPr>
    <w:rPr>
      <w:sz w:val="21"/>
    </w:rPr>
  </w:style>
  <w:style w:type="paragraph" w:customStyle="1" w:styleId="407">
    <w:name w:val="Char1"/>
    <w:basedOn w:val="1"/>
    <w:qFormat/>
    <w:uiPriority w:val="99"/>
    <w:pPr>
      <w:tabs>
        <w:tab w:val="left" w:pos="432"/>
      </w:tabs>
      <w:ind w:left="432" w:hanging="432"/>
    </w:pPr>
    <w:rPr>
      <w:kern w:val="2"/>
      <w:sz w:val="24"/>
      <w:szCs w:val="24"/>
    </w:rPr>
  </w:style>
  <w:style w:type="paragraph" w:customStyle="1" w:styleId="408">
    <w:name w:val="S4-L15-No"/>
    <w:basedOn w:val="262"/>
    <w:qFormat/>
    <w:uiPriority w:val="99"/>
    <w:pPr>
      <w:tabs>
        <w:tab w:val="left" w:pos="720"/>
      </w:tabs>
      <w:ind w:hanging="720"/>
    </w:pPr>
  </w:style>
  <w:style w:type="paragraph" w:customStyle="1" w:styleId="409">
    <w:name w:val="默认段落字体 Para Char Char Char Char Char Char Char Char Char1 Char Char Char Char"/>
    <w:basedOn w:val="1"/>
    <w:qFormat/>
    <w:uiPriority w:val="99"/>
    <w:rPr>
      <w:rFonts w:ascii="Tahoma" w:hAnsi="Tahoma"/>
      <w:kern w:val="2"/>
      <w:sz w:val="24"/>
    </w:rPr>
  </w:style>
  <w:style w:type="paragraph" w:customStyle="1" w:styleId="410">
    <w:name w:val="样式 标题 3Chapter X.X.X. + 段后: 0.5 行1"/>
    <w:basedOn w:val="42"/>
    <w:qFormat/>
    <w:uiPriority w:val="99"/>
    <w:pPr>
      <w:keepLines w:val="0"/>
      <w:spacing w:before="120" w:line="240" w:lineRule="auto"/>
      <w:jc w:val="left"/>
    </w:pPr>
    <w:rPr>
      <w:sz w:val="24"/>
    </w:rPr>
  </w:style>
  <w:style w:type="paragraph" w:customStyle="1" w:styleId="411">
    <w:name w:val="表格标题(居中)"/>
    <w:basedOn w:val="1"/>
    <w:qFormat/>
    <w:uiPriority w:val="99"/>
    <w:pPr>
      <w:snapToGrid w:val="0"/>
      <w:spacing w:line="300" w:lineRule="auto"/>
      <w:ind w:firstLine="200" w:firstLineChars="200"/>
      <w:jc w:val="center"/>
    </w:pPr>
    <w:rPr>
      <w:color w:val="000000"/>
      <w:sz w:val="24"/>
    </w:rPr>
  </w:style>
  <w:style w:type="paragraph" w:customStyle="1" w:styleId="412">
    <w:name w:val="Bullet1"/>
    <w:basedOn w:val="1"/>
    <w:qFormat/>
    <w:uiPriority w:val="99"/>
    <w:pPr>
      <w:ind w:left="720" w:hanging="432"/>
      <w:jc w:val="left"/>
    </w:pPr>
    <w:rPr>
      <w:rFonts w:ascii="宋体"/>
      <w:sz w:val="21"/>
    </w:rPr>
  </w:style>
  <w:style w:type="paragraph" w:customStyle="1" w:styleId="413">
    <w:name w:val="Char3 Char Char Char1"/>
    <w:basedOn w:val="1"/>
    <w:qFormat/>
    <w:uiPriority w:val="99"/>
    <w:pPr>
      <w:tabs>
        <w:tab w:val="left" w:pos="1440"/>
      </w:tabs>
      <w:ind w:left="1440" w:hanging="1275"/>
    </w:pPr>
    <w:rPr>
      <w:kern w:val="2"/>
      <w:sz w:val="24"/>
      <w:szCs w:val="24"/>
    </w:rPr>
  </w:style>
  <w:style w:type="paragraph" w:customStyle="1" w:styleId="414">
    <w:name w:val="Table Description"/>
    <w:qFormat/>
    <w:uiPriority w:val="99"/>
    <w:pPr>
      <w:keepNext/>
      <w:snapToGrid w:val="0"/>
      <w:spacing w:before="160" w:after="80"/>
      <w:ind w:left="1701"/>
      <w:jc w:val="center"/>
    </w:pPr>
    <w:rPr>
      <w:rFonts w:ascii="Arial" w:hAnsi="Arial" w:eastAsia="宋体" w:cs="Times New Roman"/>
      <w:sz w:val="18"/>
      <w:lang w:val="en-US" w:eastAsia="en-US" w:bidi="ar-SA"/>
    </w:rPr>
  </w:style>
  <w:style w:type="paragraph" w:customStyle="1" w:styleId="415">
    <w:name w:val="Char Char Char1 Char Char Char Char"/>
    <w:basedOn w:val="1"/>
    <w:qFormat/>
    <w:uiPriority w:val="99"/>
    <w:rPr>
      <w:rFonts w:ascii="仿宋_GB2312" w:eastAsia="仿宋_GB2312"/>
      <w:b/>
      <w:kern w:val="2"/>
      <w:sz w:val="32"/>
      <w:szCs w:val="32"/>
    </w:rPr>
  </w:style>
  <w:style w:type="paragraph" w:customStyle="1" w:styleId="416">
    <w:name w:val="样式 标题 3Chapter X.X.X"/>
    <w:basedOn w:val="402"/>
    <w:qFormat/>
    <w:uiPriority w:val="99"/>
    <w:pPr>
      <w:spacing w:after="120"/>
    </w:pPr>
  </w:style>
  <w:style w:type="paragraph" w:customStyle="1" w:styleId="417">
    <w:name w:val="二级项目符号"/>
    <w:basedOn w:val="1"/>
    <w:qFormat/>
    <w:uiPriority w:val="99"/>
    <w:pPr>
      <w:widowControl/>
      <w:tabs>
        <w:tab w:val="left" w:pos="964"/>
      </w:tabs>
      <w:spacing w:line="360" w:lineRule="auto"/>
      <w:ind w:left="964" w:hanging="482"/>
    </w:pPr>
    <w:rPr>
      <w:sz w:val="24"/>
    </w:rPr>
  </w:style>
  <w:style w:type="paragraph" w:customStyle="1" w:styleId="418">
    <w:name w:val="样式 样式 正文文本缩进 + 仿宋_GB2312 小四 首行缩进:  0 厘米 行距: 1.5 倍行距 + (中文) 仿宋_GB... Char Char"/>
    <w:basedOn w:val="307"/>
    <w:qFormat/>
    <w:uiPriority w:val="99"/>
    <w:pPr>
      <w:ind w:firstLine="480" w:firstLineChars="200"/>
    </w:pPr>
  </w:style>
  <w:style w:type="paragraph" w:customStyle="1" w:styleId="419">
    <w:name w:val="Char Char Char Char Char Char Char Char Char Char Char Char Char Char Char Char1"/>
    <w:basedOn w:val="1"/>
    <w:qFormat/>
    <w:uiPriority w:val="99"/>
    <w:pPr>
      <w:tabs>
        <w:tab w:val="left" w:pos="360"/>
      </w:tabs>
    </w:pPr>
    <w:rPr>
      <w:kern w:val="2"/>
      <w:sz w:val="21"/>
    </w:rPr>
  </w:style>
  <w:style w:type="paragraph" w:customStyle="1" w:styleId="420">
    <w:name w:val="S4-B-L15"/>
    <w:basedOn w:val="1"/>
    <w:qFormat/>
    <w:uiPriority w:val="99"/>
    <w:pPr>
      <w:spacing w:line="360" w:lineRule="auto"/>
    </w:pPr>
    <w:rPr>
      <w:b/>
      <w:bCs/>
      <w:kern w:val="2"/>
      <w:sz w:val="24"/>
      <w:szCs w:val="24"/>
    </w:rPr>
  </w:style>
  <w:style w:type="paragraph" w:customStyle="1" w:styleId="421">
    <w:name w:val="表格"/>
    <w:basedOn w:val="1"/>
    <w:qFormat/>
    <w:uiPriority w:val="99"/>
    <w:pPr>
      <w:widowControl/>
      <w:jc w:val="center"/>
    </w:pPr>
    <w:rPr>
      <w:rFonts w:ascii="宋体"/>
      <w:bCs/>
      <w:sz w:val="21"/>
      <w:szCs w:val="24"/>
    </w:rPr>
  </w:style>
  <w:style w:type="paragraph" w:customStyle="1" w:styleId="422">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423">
    <w:name w:val="图"/>
    <w:basedOn w:val="1"/>
    <w:qFormat/>
    <w:uiPriority w:val="99"/>
    <w:pPr>
      <w:keepNext/>
      <w:snapToGrid w:val="0"/>
      <w:spacing w:before="60" w:after="60" w:line="300" w:lineRule="auto"/>
      <w:jc w:val="center"/>
    </w:pPr>
    <w:rPr>
      <w:spacing w:val="20"/>
      <w:sz w:val="24"/>
    </w:rPr>
  </w:style>
  <w:style w:type="paragraph" w:customStyle="1" w:styleId="424">
    <w:name w:val="S4-I-L15-U"/>
    <w:basedOn w:val="1"/>
    <w:qFormat/>
    <w:uiPriority w:val="99"/>
    <w:pPr>
      <w:spacing w:line="360" w:lineRule="auto"/>
    </w:pPr>
    <w:rPr>
      <w:b/>
      <w:i/>
      <w:kern w:val="2"/>
      <w:sz w:val="24"/>
      <w:szCs w:val="24"/>
    </w:rPr>
  </w:style>
  <w:style w:type="paragraph" w:customStyle="1" w:styleId="425">
    <w:name w:val="附录表标题"/>
    <w:basedOn w:val="1"/>
    <w:qFormat/>
    <w:uiPriority w:val="99"/>
    <w:pPr>
      <w:tabs>
        <w:tab w:val="left" w:pos="360"/>
      </w:tabs>
      <w:ind w:left="360" w:hanging="360"/>
      <w:jc w:val="center"/>
    </w:pPr>
    <w:rPr>
      <w:rFonts w:ascii="??" w:eastAsia="Times New Roman"/>
      <w:kern w:val="2"/>
      <w:sz w:val="21"/>
      <w:szCs w:val="21"/>
    </w:rPr>
  </w:style>
  <w:style w:type="paragraph" w:customStyle="1" w:styleId="426">
    <w:name w:val="标准标题3"/>
    <w:basedOn w:val="42"/>
    <w:qFormat/>
    <w:uiPriority w:val="99"/>
    <w:pPr>
      <w:tabs>
        <w:tab w:val="left" w:pos="1050"/>
      </w:tabs>
      <w:spacing w:line="240" w:lineRule="auto"/>
      <w:ind w:left="-258" w:leftChars="-258"/>
    </w:pPr>
    <w:rPr>
      <w:rFonts w:eastAsia="仿宋_GB2312"/>
      <w:kern w:val="2"/>
      <w:sz w:val="28"/>
    </w:rPr>
  </w:style>
  <w:style w:type="paragraph" w:customStyle="1" w:styleId="427">
    <w:name w:val="Char3"/>
    <w:basedOn w:val="1"/>
    <w:qFormat/>
    <w:uiPriority w:val="99"/>
    <w:rPr>
      <w:kern w:val="2"/>
      <w:sz w:val="21"/>
    </w:rPr>
  </w:style>
  <w:style w:type="paragraph" w:customStyle="1" w:styleId="428">
    <w:name w:val="附录五级条标题"/>
    <w:basedOn w:val="294"/>
    <w:qFormat/>
    <w:uiPriority w:val="99"/>
    <w:pPr>
      <w:outlineLvl w:val="6"/>
    </w:pPr>
  </w:style>
  <w:style w:type="paragraph" w:customStyle="1" w:styleId="429">
    <w:name w:val="样式"/>
    <w:basedOn w:val="1"/>
    <w:qFormat/>
    <w:uiPriority w:val="99"/>
    <w:pPr>
      <w:autoSpaceDE w:val="0"/>
      <w:autoSpaceDN w:val="0"/>
      <w:snapToGrid w:val="0"/>
      <w:spacing w:before="120" w:after="120" w:line="360" w:lineRule="auto"/>
    </w:pPr>
    <w:rPr>
      <w:rFonts w:ascii="宋体"/>
      <w:kern w:val="2"/>
      <w:sz w:val="24"/>
    </w:rPr>
  </w:style>
  <w:style w:type="paragraph" w:customStyle="1" w:styleId="430">
    <w:name w:val="Char11"/>
    <w:basedOn w:val="1"/>
    <w:qFormat/>
    <w:uiPriority w:val="99"/>
    <w:pPr>
      <w:tabs>
        <w:tab w:val="left" w:pos="432"/>
      </w:tabs>
      <w:ind w:left="432" w:hanging="432"/>
    </w:pPr>
    <w:rPr>
      <w:kern w:val="2"/>
      <w:sz w:val="24"/>
      <w:szCs w:val="24"/>
    </w:rPr>
  </w:style>
  <w:style w:type="paragraph" w:customStyle="1" w:styleId="431">
    <w:name w:val="首行缩进"/>
    <w:basedOn w:val="1"/>
    <w:qFormat/>
    <w:uiPriority w:val="99"/>
    <w:pPr>
      <w:widowControl/>
      <w:tabs>
        <w:tab w:val="left" w:pos="822"/>
      </w:tabs>
      <w:snapToGrid w:val="0"/>
      <w:spacing w:before="40" w:after="40" w:line="300" w:lineRule="atLeast"/>
      <w:ind w:left="1701"/>
    </w:pPr>
    <w:rPr>
      <w:rFonts w:ascii="Arial" w:hAnsi="Arial"/>
      <w:sz w:val="21"/>
    </w:rPr>
  </w:style>
  <w:style w:type="paragraph" w:customStyle="1" w:styleId="432">
    <w:name w:val="样式6"/>
    <w:basedOn w:val="1"/>
    <w:qFormat/>
    <w:uiPriority w:val="99"/>
    <w:pPr>
      <w:ind w:firstLine="669"/>
    </w:pPr>
    <w:rPr>
      <w:rFonts w:ascii="宋体" w:hAnsi="宋体"/>
      <w:sz w:val="28"/>
    </w:rPr>
  </w:style>
  <w:style w:type="paragraph" w:customStyle="1" w:styleId="433">
    <w:name w:val="最新标题1"/>
    <w:basedOn w:val="387"/>
    <w:qFormat/>
    <w:uiPriority w:val="99"/>
    <w:pPr>
      <w:tabs>
        <w:tab w:val="clear" w:pos="1140"/>
      </w:tabs>
      <w:spacing w:after="120"/>
    </w:pPr>
  </w:style>
  <w:style w:type="paragraph" w:customStyle="1" w:styleId="434">
    <w:name w:val="P3"/>
    <w:basedOn w:val="1"/>
    <w:qFormat/>
    <w:uiPriority w:val="99"/>
    <w:pPr>
      <w:widowControl/>
      <w:spacing w:before="240" w:line="240" w:lineRule="atLeast"/>
      <w:ind w:left="1152"/>
      <w:jc w:val="left"/>
    </w:pPr>
    <w:rPr>
      <w:b/>
      <w:sz w:val="21"/>
      <w:szCs w:val="21"/>
      <w:lang w:val="en-AU" w:eastAsia="en-US"/>
    </w:rPr>
  </w:style>
  <w:style w:type="paragraph" w:customStyle="1" w:styleId="435">
    <w:name w:val="hea"/>
    <w:basedOn w:val="1"/>
    <w:qFormat/>
    <w:uiPriority w:val="99"/>
    <w:pPr>
      <w:keepNext/>
      <w:keepLines/>
      <w:numPr>
        <w:ilvl w:val="0"/>
        <w:numId w:val="4"/>
      </w:numPr>
      <w:tabs>
        <w:tab w:val="left" w:pos="432"/>
      </w:tabs>
      <w:spacing w:before="340" w:after="330" w:line="576" w:lineRule="auto"/>
      <w:outlineLvl w:val="0"/>
    </w:pPr>
    <w:rPr>
      <w:b/>
      <w:bCs/>
      <w:kern w:val="44"/>
      <w:sz w:val="44"/>
      <w:szCs w:val="44"/>
    </w:rPr>
  </w:style>
  <w:style w:type="paragraph" w:customStyle="1" w:styleId="436">
    <w:name w:val="paragraph1"/>
    <w:basedOn w:val="1"/>
    <w:qFormat/>
    <w:uiPriority w:val="99"/>
    <w:pPr>
      <w:spacing w:line="360" w:lineRule="auto"/>
      <w:ind w:firstLine="420" w:firstLineChars="200"/>
    </w:pPr>
    <w:rPr>
      <w:rFonts w:eastAsia="楷体_GB2312"/>
      <w:kern w:val="2"/>
      <w:sz w:val="24"/>
    </w:rPr>
  </w:style>
  <w:style w:type="paragraph" w:customStyle="1" w:styleId="437">
    <w:name w:val="Table Paragraph"/>
    <w:basedOn w:val="1"/>
    <w:qFormat/>
    <w:uiPriority w:val="99"/>
    <w:rPr>
      <w:rFonts w:ascii="仿宋" w:hAnsi="仿宋" w:eastAsia="仿宋"/>
      <w:lang w:val="zh-CN"/>
    </w:rPr>
  </w:style>
  <w:style w:type="paragraph" w:customStyle="1" w:styleId="438">
    <w:name w:val="样式 小四 行距: 1.5 倍行距"/>
    <w:basedOn w:val="1"/>
    <w:qFormat/>
    <w:uiPriority w:val="99"/>
    <w:pPr>
      <w:spacing w:line="360" w:lineRule="auto"/>
      <w:ind w:firstLine="200" w:firstLineChars="200"/>
    </w:pPr>
    <w:rPr>
      <w:kern w:val="2"/>
      <w:sz w:val="28"/>
    </w:rPr>
  </w:style>
  <w:style w:type="character" w:customStyle="1" w:styleId="439">
    <w:name w:val="fontstyle11"/>
    <w:qFormat/>
    <w:uiPriority w:val="99"/>
    <w:rPr>
      <w:rFonts w:ascii="Helvetica" w:hAnsi="Helvetica"/>
      <w:color w:val="000000"/>
      <w:sz w:val="30"/>
    </w:rPr>
  </w:style>
  <w:style w:type="character" w:customStyle="1" w:styleId="440">
    <w:name w:val="fontstyle01"/>
    <w:qFormat/>
    <w:uiPriority w:val="99"/>
    <w:rPr>
      <w:rFonts w:ascii="楷体" w:eastAsia="楷体"/>
      <w:color w:val="000000"/>
      <w:sz w:val="26"/>
    </w:rPr>
  </w:style>
  <w:style w:type="table" w:customStyle="1" w:styleId="441">
    <w:name w:val="方欣网格型2"/>
    <w:basedOn w:val="50"/>
    <w:qFormat/>
    <w:uiPriority w:val="99"/>
    <w:rPr>
      <w:rFonts w:ascii="等线" w:hAnsi="等线" w:eastAsia="等线"/>
    </w:rPr>
    <w:tblPr>
      <w:tblCellMar>
        <w:top w:w="0" w:type="dxa"/>
        <w:left w:w="0" w:type="dxa"/>
        <w:bottom w:w="0" w:type="dxa"/>
        <w:right w:w="0" w:type="dxa"/>
      </w:tblCellMar>
    </w:tblPr>
  </w:style>
  <w:style w:type="paragraph" w:customStyle="1" w:styleId="442">
    <w:name w:val="投标正文"/>
    <w:basedOn w:val="1"/>
    <w:qFormat/>
    <w:uiPriority w:val="99"/>
    <w:pPr>
      <w:ind w:firstLine="425" w:firstLineChars="177"/>
    </w:pPr>
  </w:style>
  <w:style w:type="paragraph" w:customStyle="1" w:styleId="443">
    <w:name w:val="BodyText"/>
    <w:basedOn w:val="1"/>
    <w:qFormat/>
    <w:uiPriority w:val="99"/>
    <w:rPr>
      <w:rFonts w:ascii="宋体" w:hAnsi="宋体"/>
      <w:kern w:val="2"/>
      <w:sz w:val="21"/>
      <w:szCs w:val="21"/>
      <w:lang w:val="zh-CN"/>
    </w:rPr>
  </w:style>
  <w:style w:type="paragraph" w:customStyle="1" w:styleId="444">
    <w:name w:val="TOC2"/>
    <w:basedOn w:val="1"/>
    <w:qFormat/>
    <w:uiPriority w:val="99"/>
    <w:pPr>
      <w:ind w:left="420" w:leftChars="200"/>
    </w:pPr>
  </w:style>
  <w:style w:type="paragraph" w:customStyle="1" w:styleId="445">
    <w:name w:val="文本"/>
    <w:qFormat/>
    <w:uiPriority w:val="99"/>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446">
    <w:name w:val="表头"/>
    <w:basedOn w:val="1"/>
    <w:qFormat/>
    <w:uiPriority w:val="99"/>
    <w:pPr>
      <w:widowControl/>
      <w:jc w:val="center"/>
    </w:pPr>
    <w:rPr>
      <w:szCs w:val="21"/>
    </w:rPr>
  </w:style>
  <w:style w:type="paragraph" w:customStyle="1" w:styleId="447">
    <w:name w:val="重点 加粗"/>
    <w:basedOn w:val="1"/>
    <w:qFormat/>
    <w:uiPriority w:val="99"/>
    <w:pPr>
      <w:spacing w:before="120" w:after="120" w:line="360" w:lineRule="auto"/>
      <w:ind w:firstLine="482" w:firstLineChars="200"/>
    </w:pPr>
    <w:rPr>
      <w:b/>
      <w:bCs/>
      <w:sz w:val="24"/>
    </w:rPr>
  </w:style>
  <w:style w:type="paragraph" w:customStyle="1" w:styleId="448">
    <w:name w:val="5正文"/>
    <w:qFormat/>
    <w:uiPriority w:val="99"/>
    <w:pPr>
      <w:spacing w:after="200" w:line="360" w:lineRule="auto"/>
      <w:ind w:right="210" w:rightChars="100"/>
    </w:pPr>
    <w:rPr>
      <w:rFonts w:ascii="Times New Roman" w:hAnsi="Times New Roman" w:eastAsia="仿宋_GB2312" w:cs="Times New Roman"/>
      <w:sz w:val="24"/>
      <w:szCs w:val="21"/>
      <w:lang w:val="en-US" w:eastAsia="zh-CN" w:bidi="ar-SA"/>
    </w:rPr>
  </w:style>
  <w:style w:type="paragraph" w:customStyle="1" w:styleId="449">
    <w:name w:val="Char4"/>
    <w:basedOn w:val="1"/>
    <w:qFormat/>
    <w:uiPriority w:val="99"/>
    <w:pPr>
      <w:tabs>
        <w:tab w:val="left" w:pos="1200"/>
        <w:tab w:val="left" w:pos="1440"/>
      </w:tabs>
      <w:ind w:left="1200" w:hanging="1275"/>
    </w:pPr>
    <w:rPr>
      <w:sz w:val="24"/>
    </w:rPr>
  </w:style>
  <w:style w:type="character" w:customStyle="1" w:styleId="450">
    <w:name w:val="标题 3 Char"/>
    <w:link w:val="8"/>
    <w:qFormat/>
    <w:locked/>
    <w:uiPriority w:val="99"/>
    <w:rPr>
      <w:rFonts w:ascii="宋体" w:hAnsi="宋体" w:eastAsia="宋体"/>
      <w:b/>
      <w:sz w:val="27"/>
      <w:lang w:val="en-US" w:eastAsia="zh-CN"/>
    </w:rPr>
  </w:style>
  <w:style w:type="character" w:customStyle="1" w:styleId="451">
    <w:name w:val="纯文本 Char1"/>
    <w:link w:val="13"/>
    <w:qFormat/>
    <w:locked/>
    <w:uiPriority w:val="99"/>
    <w:rPr>
      <w:rFonts w:ascii="宋体" w:hAnsi="Courier New" w:eastAsia="宋体"/>
      <w:lang w:val="en-US" w:eastAsia="zh-CN"/>
    </w:rPr>
  </w:style>
  <w:style w:type="paragraph" w:customStyle="1" w:styleId="452">
    <w:name w:val="Char5"/>
    <w:basedOn w:val="1"/>
    <w:qFormat/>
    <w:uiPriority w:val="99"/>
    <w:pPr>
      <w:tabs>
        <w:tab w:val="left" w:pos="1200"/>
        <w:tab w:val="left" w:pos="1440"/>
      </w:tabs>
      <w:ind w:left="1200" w:hanging="1275"/>
    </w:pPr>
    <w:rPr>
      <w:sz w:val="24"/>
    </w:rPr>
  </w:style>
  <w:style w:type="paragraph" w:customStyle="1" w:styleId="453">
    <w:name w:val="签发人"/>
    <w:basedOn w:val="1"/>
    <w:qFormat/>
    <w:uiPriority w:val="99"/>
    <w:rPr>
      <w:rFonts w:eastAsia="楷体"/>
      <w:kern w:val="2"/>
      <w:sz w:val="32"/>
      <w:szCs w:val="24"/>
    </w:rPr>
  </w:style>
  <w:style w:type="paragraph" w:customStyle="1" w:styleId="45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character" w:customStyle="1" w:styleId="455">
    <w:name w:val="font11"/>
    <w:basedOn w:val="23"/>
    <w:qFormat/>
    <w:uiPriority w:val="0"/>
    <w:rPr>
      <w:rFonts w:hint="eastAsia" w:ascii="宋体" w:hAnsi="宋体" w:eastAsia="宋体" w:cs="宋体"/>
      <w:color w:val="000000"/>
      <w:sz w:val="22"/>
      <w:szCs w:val="22"/>
      <w:u w:val="none"/>
    </w:rPr>
  </w:style>
  <w:style w:type="paragraph" w:styleId="456">
    <w:name w:val="List Paragraph"/>
    <w:qFormat/>
    <w:uiPriority w:val="34"/>
    <w:pPr>
      <w:widowControl w:val="0"/>
      <w:autoSpaceDE w:val="0"/>
      <w:autoSpaceDN w:val="0"/>
      <w:adjustRightInd w:val="0"/>
      <w:ind w:firstLine="420" w:firstLineChars="200"/>
      <w:jc w:val="left"/>
    </w:pPr>
    <w:rPr>
      <w:rFonts w:hint="eastAsia"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30713</Words>
  <Characters>34172</Characters>
  <Lines>261</Lines>
  <Paragraphs>73</Paragraphs>
  <TotalTime>5</TotalTime>
  <ScaleCrop>false</ScaleCrop>
  <LinksUpToDate>false</LinksUpToDate>
  <CharactersWithSpaces>36312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2023-06-26T10:32:00Z</dcterms:created>
  <dc:creator>贾</dc:creator>
  <cp:lastModifiedBy>AA陈斌</cp:lastModifiedBy>
  <cp:lastPrinted>2024-09-25T09:06:00Z</cp:lastPrinted>
  <dcterms:modified xsi:type="dcterms:W3CDTF">2024-09-26T10:00:43Z</dcterms:modified>
  <dc:title>金华市公共资源交易中心东阳分中心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7C557BFBE58D411FB079A7271C20CB78_13</vt:lpwstr>
  </property>
</Properties>
</file>