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5D5E8" w14:textId="77777777" w:rsidR="00141865" w:rsidRDefault="00A602B9" w:rsidP="00A602B9">
      <w:pPr>
        <w:pStyle w:val="3"/>
        <w:ind w:firstLine="560"/>
        <w:jc w:val="center"/>
        <w:rPr>
          <w:rFonts w:ascii="宋体" w:eastAsia="宋体" w:hAnsi="宋体"/>
          <w:b w:val="0"/>
          <w:bCs w:val="0"/>
          <w:spacing w:val="20"/>
          <w:sz w:val="24"/>
          <w:szCs w:val="24"/>
        </w:rPr>
      </w:pPr>
      <w:bookmarkStart w:id="0" w:name="_Toc176863065"/>
      <w:r>
        <w:rPr>
          <w:rFonts w:ascii="宋体" w:eastAsia="宋体" w:hAnsi="宋体" w:hint="eastAsia"/>
          <w:b w:val="0"/>
          <w:bCs w:val="0"/>
          <w:spacing w:val="20"/>
          <w:sz w:val="24"/>
          <w:szCs w:val="24"/>
        </w:rPr>
        <w:t>中标人公告内容</w:t>
      </w:r>
      <w:bookmarkEnd w:id="0"/>
    </w:p>
    <w:p w14:paraId="24B3736F" w14:textId="77777777" w:rsidR="00141865" w:rsidRDefault="00A602B9">
      <w:pPr>
        <w:spacing w:line="480" w:lineRule="auto"/>
        <w:ind w:firstLineChars="100" w:firstLine="281"/>
        <w:rPr>
          <w:rFonts w:ascii="宋体" w:hAnsi="宋体"/>
          <w:b/>
          <w:bCs/>
          <w:spacing w:val="20"/>
          <w:sz w:val="24"/>
          <w:u w:val="single"/>
        </w:rPr>
      </w:pPr>
      <w:r>
        <w:rPr>
          <w:rFonts w:ascii="宋体" w:hAnsi="宋体" w:hint="eastAsia"/>
          <w:b/>
          <w:bCs/>
          <w:spacing w:val="20"/>
          <w:sz w:val="24"/>
        </w:rPr>
        <w:t>采购编号：</w:t>
      </w:r>
      <w:r>
        <w:rPr>
          <w:rFonts w:ascii="宋体" w:hAnsi="宋体" w:hint="eastAsia"/>
          <w:b/>
          <w:bCs/>
          <w:spacing w:val="20"/>
          <w:sz w:val="24"/>
          <w:u w:val="single"/>
        </w:rPr>
        <w:t>SZJ-B2024075</w:t>
      </w:r>
      <w:r>
        <w:rPr>
          <w:rFonts w:ascii="宋体" w:hAnsi="宋体" w:hint="eastAsia"/>
          <w:b/>
          <w:bCs/>
          <w:spacing w:val="20"/>
          <w:sz w:val="24"/>
          <w:u w:val="single"/>
        </w:rPr>
        <w:t>（</w:t>
      </w:r>
      <w:proofErr w:type="gramStart"/>
      <w:r>
        <w:rPr>
          <w:rFonts w:ascii="宋体" w:hAnsi="宋体" w:hint="eastAsia"/>
          <w:b/>
          <w:bCs/>
          <w:spacing w:val="20"/>
          <w:sz w:val="24"/>
          <w:u w:val="single"/>
        </w:rPr>
        <w:t>浙建航招</w:t>
      </w:r>
      <w:proofErr w:type="gramEnd"/>
      <w:r>
        <w:rPr>
          <w:rFonts w:ascii="宋体" w:hAnsi="宋体" w:hint="eastAsia"/>
          <w:b/>
          <w:bCs/>
          <w:spacing w:val="20"/>
          <w:sz w:val="24"/>
          <w:u w:val="single"/>
        </w:rPr>
        <w:t>2024448</w:t>
      </w:r>
      <w:r>
        <w:rPr>
          <w:rFonts w:ascii="宋体" w:hAnsi="宋体" w:hint="eastAsia"/>
          <w:b/>
          <w:bCs/>
          <w:spacing w:val="20"/>
          <w:sz w:val="24"/>
          <w:u w:val="single"/>
        </w:rPr>
        <w:t>号）</w:t>
      </w:r>
    </w:p>
    <w:p w14:paraId="3D9E41BF" w14:textId="77777777" w:rsidR="00141865" w:rsidRDefault="00A602B9">
      <w:pPr>
        <w:spacing w:line="480" w:lineRule="auto"/>
        <w:ind w:leftChars="114" w:left="1644" w:hangingChars="500" w:hanging="1405"/>
        <w:jc w:val="left"/>
        <w:rPr>
          <w:rFonts w:ascii="宋体" w:hAnsi="宋体"/>
          <w:b/>
          <w:bCs/>
          <w:spacing w:val="20"/>
          <w:sz w:val="24"/>
          <w:szCs w:val="22"/>
        </w:rPr>
      </w:pPr>
      <w:r>
        <w:rPr>
          <w:rFonts w:ascii="宋体" w:hAnsi="宋体" w:hint="eastAsia"/>
          <w:b/>
          <w:bCs/>
          <w:spacing w:val="20"/>
          <w:sz w:val="24"/>
          <w:szCs w:val="22"/>
        </w:rPr>
        <w:t>项目名称：</w:t>
      </w:r>
      <w:r>
        <w:rPr>
          <w:rFonts w:ascii="宋体" w:hAnsi="宋体" w:hint="eastAsia"/>
          <w:b/>
          <w:bCs/>
          <w:spacing w:val="20"/>
          <w:sz w:val="24"/>
          <w:szCs w:val="22"/>
          <w:u w:val="single"/>
        </w:rPr>
        <w:t>浙江省之江监狱民警职工食堂鲜肉类、蔬菜禽肉类和副食品等采购项目</w:t>
      </w:r>
    </w:p>
    <w:tbl>
      <w:tblPr>
        <w:tblW w:w="9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05"/>
        <w:gridCol w:w="2059"/>
        <w:gridCol w:w="210"/>
        <w:gridCol w:w="1760"/>
        <w:gridCol w:w="295"/>
        <w:gridCol w:w="2484"/>
      </w:tblGrid>
      <w:tr w:rsidR="00141865" w14:paraId="52FED712" w14:textId="77777777">
        <w:trPr>
          <w:trHeight w:val="103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B954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中标人名称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272B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丽水</w:t>
            </w: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瓯态园</w:t>
            </w:r>
            <w:proofErr w:type="gramEnd"/>
            <w:r>
              <w:rPr>
                <w:rFonts w:ascii="宋体" w:hAnsi="宋体" w:hint="eastAsia"/>
                <w:spacing w:val="20"/>
                <w:sz w:val="24"/>
              </w:rPr>
              <w:t>农副产品有限公司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218D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中标人负责人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3070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杨勇飞</w:t>
            </w:r>
            <w:proofErr w:type="gramEnd"/>
          </w:p>
        </w:tc>
      </w:tr>
      <w:tr w:rsidR="00141865" w14:paraId="7BA578A8" w14:textId="77777777">
        <w:trPr>
          <w:trHeight w:val="52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7293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中标人地址</w:t>
            </w:r>
          </w:p>
        </w:tc>
        <w:tc>
          <w:tcPr>
            <w:tcW w:w="7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2718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浙江省丽水</w:t>
            </w: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市莲都区</w:t>
            </w:r>
            <w:proofErr w:type="gramEnd"/>
            <w:r>
              <w:rPr>
                <w:rFonts w:ascii="宋体" w:hAnsi="宋体" w:hint="eastAsia"/>
                <w:spacing w:val="20"/>
                <w:sz w:val="24"/>
              </w:rPr>
              <w:t>碧湖镇金牛街</w:t>
            </w:r>
            <w:r>
              <w:rPr>
                <w:rFonts w:ascii="宋体" w:hAnsi="宋体" w:hint="eastAsia"/>
                <w:spacing w:val="20"/>
                <w:sz w:val="24"/>
              </w:rPr>
              <w:t>807</w:t>
            </w:r>
            <w:r>
              <w:rPr>
                <w:rFonts w:ascii="宋体" w:hAnsi="宋体" w:hint="eastAsia"/>
                <w:spacing w:val="20"/>
                <w:sz w:val="24"/>
              </w:rPr>
              <w:t>号</w:t>
            </w:r>
          </w:p>
        </w:tc>
      </w:tr>
      <w:tr w:rsidR="00141865" w14:paraId="5D6ADE08" w14:textId="77777777">
        <w:trPr>
          <w:trHeight w:val="526"/>
        </w:trPr>
        <w:tc>
          <w:tcPr>
            <w:tcW w:w="9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A5C1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20"/>
                <w:sz w:val="24"/>
              </w:rPr>
              <w:t>中标标的</w:t>
            </w:r>
          </w:p>
        </w:tc>
      </w:tr>
      <w:tr w:rsidR="00141865" w14:paraId="6CE55BB5" w14:textId="77777777">
        <w:trPr>
          <w:trHeight w:val="52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C122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BF4A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单位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E074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数量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7BED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中标结算比例（</w:t>
            </w:r>
            <w:r>
              <w:rPr>
                <w:rFonts w:ascii="宋体" w:hAnsi="宋体" w:hint="eastAsia"/>
                <w:spacing w:val="20"/>
                <w:sz w:val="24"/>
              </w:rPr>
              <w:t>%</w:t>
            </w:r>
            <w:r>
              <w:rPr>
                <w:rFonts w:ascii="宋体" w:hAnsi="宋体" w:hint="eastAsia"/>
                <w:spacing w:val="20"/>
                <w:sz w:val="24"/>
              </w:rPr>
              <w:t>）</w:t>
            </w:r>
          </w:p>
        </w:tc>
      </w:tr>
      <w:tr w:rsidR="00141865" w14:paraId="1D6F6AF8" w14:textId="77777777">
        <w:trPr>
          <w:trHeight w:val="93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158A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鲜肉类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CECD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C99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BD0A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>88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 </w:t>
            </w:r>
          </w:p>
        </w:tc>
      </w:tr>
      <w:tr w:rsidR="00141865" w14:paraId="54E6FEA4" w14:textId="77777777">
        <w:trPr>
          <w:trHeight w:val="93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EE9A" w14:textId="77777777" w:rsidR="00141865" w:rsidRDefault="00A602B9">
            <w:pPr>
              <w:spacing w:line="360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蔬菜类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B91F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69F8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C774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>82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 </w:t>
            </w:r>
          </w:p>
        </w:tc>
      </w:tr>
      <w:tr w:rsidR="00141865" w14:paraId="31B901B5" w14:textId="77777777">
        <w:trPr>
          <w:trHeight w:val="93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260E" w14:textId="77777777" w:rsidR="00141865" w:rsidRDefault="00A602B9">
            <w:pPr>
              <w:spacing w:line="360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鲜禽肉蛋类（不含鲜猪肉、鲜牛肉）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02B7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0BB9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DCBA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>85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</w:p>
        </w:tc>
      </w:tr>
      <w:tr w:rsidR="00141865" w14:paraId="28440CC9" w14:textId="77777777">
        <w:trPr>
          <w:trHeight w:val="93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E247" w14:textId="77777777" w:rsidR="00141865" w:rsidRDefault="00A602B9">
            <w:pPr>
              <w:spacing w:line="360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冻禽肉蛋及制品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7F94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7F1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B1D8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>90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</w:p>
        </w:tc>
      </w:tr>
      <w:tr w:rsidR="00141865" w14:paraId="7DD24DBA" w14:textId="77777777">
        <w:trPr>
          <w:trHeight w:val="93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929B" w14:textId="77777777" w:rsidR="00141865" w:rsidRDefault="00A602B9">
            <w:pPr>
              <w:spacing w:line="360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水产及冻品类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BB92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148C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D5FB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>90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</w:p>
        </w:tc>
      </w:tr>
      <w:tr w:rsidR="00141865" w14:paraId="65269CF0" w14:textId="77777777">
        <w:trPr>
          <w:trHeight w:val="93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F0F0" w14:textId="77777777" w:rsidR="00141865" w:rsidRDefault="00A602B9">
            <w:pPr>
              <w:spacing w:line="360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豆制品及湿面类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9E0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C83E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4D8C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>90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</w:p>
        </w:tc>
      </w:tr>
      <w:tr w:rsidR="00141865" w14:paraId="57D8D2E8" w14:textId="77777777">
        <w:trPr>
          <w:trHeight w:val="93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15BA" w14:textId="77777777" w:rsidR="00141865" w:rsidRDefault="00A602B9">
            <w:pPr>
              <w:spacing w:line="360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水果类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1F22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09FC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12EC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>90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</w:p>
        </w:tc>
      </w:tr>
      <w:tr w:rsidR="00141865" w14:paraId="4674E881" w14:textId="77777777">
        <w:trPr>
          <w:trHeight w:val="936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8482" w14:textId="77777777" w:rsidR="00141865" w:rsidRDefault="00A602B9">
            <w:pPr>
              <w:spacing w:line="360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干货类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B44E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ACE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42F6" w14:textId="77777777" w:rsidR="00141865" w:rsidRDefault="00A602B9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>90</w:t>
            </w:r>
            <w:r>
              <w:rPr>
                <w:rFonts w:ascii="宋体" w:hAnsi="宋体" w:cs="宋体" w:hint="eastAsia"/>
                <w:b/>
                <w:kern w:val="0"/>
                <w:sz w:val="24"/>
                <w:u w:val="single"/>
              </w:rPr>
              <w:t xml:space="preserve">  </w:t>
            </w:r>
          </w:p>
        </w:tc>
      </w:tr>
      <w:tr w:rsidR="00141865" w14:paraId="09922210" w14:textId="77777777">
        <w:trPr>
          <w:trHeight w:val="6152"/>
        </w:trPr>
        <w:tc>
          <w:tcPr>
            <w:tcW w:w="9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075" w14:textId="77777777" w:rsidR="00141865" w:rsidRDefault="00A602B9">
            <w:pPr>
              <w:widowControl/>
              <w:spacing w:line="360" w:lineRule="auto"/>
              <w:ind w:firstLineChars="200" w:firstLine="56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lastRenderedPageBreak/>
              <w:t>服务承诺：</w:t>
            </w:r>
            <w:r>
              <w:rPr>
                <w:rFonts w:ascii="宋体" w:hAnsi="宋体" w:cs="仿宋_GB2312" w:hint="eastAsia"/>
                <w:sz w:val="24"/>
              </w:rPr>
              <w:t>1</w:t>
            </w:r>
            <w:r>
              <w:rPr>
                <w:rFonts w:ascii="宋体" w:hAnsi="宋体" w:cs="仿宋_GB2312" w:hint="eastAsia"/>
                <w:sz w:val="24"/>
              </w:rPr>
              <w:t>、中标人接到用户采购计划通知后，提供</w:t>
            </w:r>
            <w:r>
              <w:rPr>
                <w:rFonts w:ascii="宋体" w:hAnsi="宋体" w:cs="仿宋_GB2312" w:hint="eastAsia"/>
                <w:sz w:val="24"/>
              </w:rPr>
              <w:t>7</w:t>
            </w:r>
            <w:r>
              <w:rPr>
                <w:rFonts w:ascii="宋体" w:hAnsi="宋体" w:cs="仿宋_GB2312" w:hint="eastAsia"/>
                <w:sz w:val="24"/>
              </w:rPr>
              <w:t>×</w:t>
            </w:r>
            <w:r>
              <w:rPr>
                <w:rFonts w:ascii="宋体" w:hAnsi="宋体" w:cs="仿宋_GB2312" w:hint="eastAsia"/>
                <w:sz w:val="24"/>
              </w:rPr>
              <w:t>24</w:t>
            </w:r>
            <w:r>
              <w:rPr>
                <w:rFonts w:ascii="宋体" w:hAnsi="宋体" w:cs="仿宋_GB2312" w:hint="eastAsia"/>
                <w:sz w:val="24"/>
              </w:rPr>
              <w:t>小时服务支持，服务响应时间小于</w:t>
            </w:r>
            <w:r>
              <w:rPr>
                <w:rFonts w:ascii="宋体" w:hAnsi="宋体" w:cs="仿宋_GB2312" w:hint="eastAsia"/>
                <w:sz w:val="24"/>
              </w:rPr>
              <w:t>2</w:t>
            </w:r>
            <w:r>
              <w:rPr>
                <w:rFonts w:ascii="宋体" w:hAnsi="宋体" w:cs="仿宋_GB2312" w:hint="eastAsia"/>
                <w:sz w:val="24"/>
              </w:rPr>
              <w:t>小时，要求</w:t>
            </w:r>
            <w:r>
              <w:rPr>
                <w:rFonts w:ascii="宋体" w:hAnsi="宋体" w:cs="仿宋_GB2312" w:hint="eastAsia"/>
                <w:sz w:val="24"/>
              </w:rPr>
              <w:t>24</w:t>
            </w:r>
            <w:r>
              <w:rPr>
                <w:rFonts w:ascii="宋体" w:hAnsi="宋体" w:cs="仿宋_GB2312" w:hint="eastAsia"/>
                <w:sz w:val="24"/>
              </w:rPr>
              <w:t>小时以内送货到达现场履行服务义务。</w:t>
            </w:r>
          </w:p>
          <w:p w14:paraId="64FF2DD0" w14:textId="77777777" w:rsidR="00141865" w:rsidRDefault="00A602B9">
            <w:pPr>
              <w:widowControl/>
              <w:spacing w:line="360" w:lineRule="auto"/>
              <w:ind w:firstLineChars="200" w:firstLine="48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2</w:t>
            </w:r>
            <w:r>
              <w:rPr>
                <w:rFonts w:ascii="宋体" w:hAnsi="宋体" w:cs="仿宋_GB2312" w:hint="eastAsia"/>
                <w:sz w:val="24"/>
              </w:rPr>
              <w:t>、有正规合法的配送车辆，保证配送的副食品新鲜优质。</w:t>
            </w:r>
          </w:p>
          <w:p w14:paraId="53D9E843" w14:textId="77777777" w:rsidR="00141865" w:rsidRDefault="00A602B9">
            <w:pPr>
              <w:widowControl/>
              <w:spacing w:line="360" w:lineRule="auto"/>
              <w:ind w:firstLineChars="200" w:firstLine="48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3</w:t>
            </w:r>
            <w:r>
              <w:rPr>
                <w:rFonts w:ascii="宋体" w:hAnsi="宋体" w:cs="仿宋_GB2312" w:hint="eastAsia"/>
                <w:sz w:val="24"/>
              </w:rPr>
              <w:t>、中标人需按采购人要求的品种和数量及时供货，不得以任何借口和理由拒绝供应，否则以违约责任进行处罚。</w:t>
            </w:r>
          </w:p>
          <w:p w14:paraId="5CF67F65" w14:textId="77777777" w:rsidR="00141865" w:rsidRDefault="00A602B9">
            <w:pPr>
              <w:widowControl/>
              <w:spacing w:line="360" w:lineRule="auto"/>
              <w:ind w:firstLineChars="200" w:firstLine="48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4</w:t>
            </w:r>
            <w:r>
              <w:rPr>
                <w:rFonts w:ascii="宋体" w:hAnsi="宋体" w:cs="仿宋_GB2312" w:hint="eastAsia"/>
                <w:sz w:val="24"/>
              </w:rPr>
              <w:t>、中标人应提供给采购人的各类票据、检测报告、价格预期表等，均要求电脑打印并加盖单位公章，中标人将当天配送单据送至采购人备案，对随意涂改、增减的票据，采购任有权认定为无效票据，并拒绝支付相应款项。</w:t>
            </w:r>
          </w:p>
          <w:p w14:paraId="27D9ADD5" w14:textId="77777777" w:rsidR="00141865" w:rsidRDefault="00A602B9">
            <w:pPr>
              <w:widowControl/>
              <w:spacing w:line="360" w:lineRule="auto"/>
              <w:ind w:firstLineChars="200" w:firstLine="48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5</w:t>
            </w:r>
            <w:r>
              <w:rPr>
                <w:rFonts w:ascii="宋体" w:hAnsi="宋体" w:cs="仿宋_GB2312" w:hint="eastAsia"/>
                <w:sz w:val="24"/>
              </w:rPr>
              <w:t>、配送合同中规定的其他要求。</w:t>
            </w:r>
          </w:p>
          <w:p w14:paraId="1079A64E" w14:textId="77777777" w:rsidR="00141865" w:rsidRDefault="00A602B9">
            <w:pPr>
              <w:widowControl/>
              <w:spacing w:line="360" w:lineRule="auto"/>
              <w:ind w:firstLineChars="200" w:firstLine="48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6</w:t>
            </w:r>
            <w:r>
              <w:rPr>
                <w:rFonts w:ascii="宋体" w:hAnsi="宋体" w:cs="仿宋_GB2312" w:hint="eastAsia"/>
                <w:sz w:val="24"/>
              </w:rPr>
              <w:t>、采购人技术中心对中标人所供货物进行检测，如发现残留物超标的，采购人有权退货。</w:t>
            </w:r>
          </w:p>
          <w:p w14:paraId="6D73A5FA" w14:textId="77777777" w:rsidR="00141865" w:rsidRDefault="00A602B9">
            <w:pPr>
              <w:widowControl/>
              <w:spacing w:line="360" w:lineRule="auto"/>
              <w:ind w:firstLineChars="200" w:firstLine="48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7</w:t>
            </w:r>
            <w:r>
              <w:rPr>
                <w:rFonts w:ascii="宋体" w:hAnsi="宋体" w:cs="仿宋_GB2312" w:hint="eastAsia"/>
                <w:sz w:val="24"/>
              </w:rPr>
              <w:t>、验收时，如发现货物有短斤缺两情况的，应在</w:t>
            </w:r>
            <w:r>
              <w:rPr>
                <w:rFonts w:ascii="宋体" w:hAnsi="宋体" w:cs="仿宋_GB2312" w:hint="eastAsia"/>
                <w:sz w:val="24"/>
              </w:rPr>
              <w:t>1</w:t>
            </w:r>
            <w:r>
              <w:rPr>
                <w:rFonts w:ascii="宋体" w:hAnsi="宋体" w:cs="仿宋_GB2312" w:hint="eastAsia"/>
                <w:sz w:val="24"/>
              </w:rPr>
              <w:t>个小时内予以补足，如无法补足的，应当予以说明。</w:t>
            </w:r>
          </w:p>
          <w:p w14:paraId="2F1EAEA1" w14:textId="77777777" w:rsidR="00141865" w:rsidRDefault="00A602B9">
            <w:pPr>
              <w:widowControl/>
              <w:spacing w:line="360" w:lineRule="auto"/>
              <w:ind w:firstLineChars="200" w:firstLine="480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8</w:t>
            </w:r>
            <w:r>
              <w:rPr>
                <w:rFonts w:ascii="宋体" w:hAnsi="宋体" w:cs="仿宋_GB2312" w:hint="eastAsia"/>
                <w:sz w:val="24"/>
              </w:rPr>
              <w:t>、采购人以月为单位对中标人的配送情况进行考核（详见附件），如中标人月度考核不能达到合格以上的，采购人有权</w:t>
            </w:r>
            <w:r>
              <w:rPr>
                <w:rFonts w:ascii="宋体" w:hAnsi="宋体" w:cs="仿宋_GB2312" w:hint="eastAsia"/>
                <w:sz w:val="24"/>
              </w:rPr>
              <w:t>终止合同。</w:t>
            </w:r>
          </w:p>
        </w:tc>
      </w:tr>
    </w:tbl>
    <w:p w14:paraId="0F202B47" w14:textId="77777777" w:rsidR="00141865" w:rsidRDefault="00141865">
      <w:bookmarkStart w:id="1" w:name="_GoBack"/>
      <w:bookmarkEnd w:id="1"/>
    </w:p>
    <w:sectPr w:rsidR="00141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2A418" w14:textId="77777777" w:rsidR="00A602B9" w:rsidRDefault="00A602B9" w:rsidP="00A602B9">
      <w:r>
        <w:separator/>
      </w:r>
    </w:p>
  </w:endnote>
  <w:endnote w:type="continuationSeparator" w:id="0">
    <w:p w14:paraId="7E60BC1D" w14:textId="77777777" w:rsidR="00A602B9" w:rsidRDefault="00A602B9" w:rsidP="00A6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30CE3" w14:textId="77777777" w:rsidR="00A602B9" w:rsidRDefault="00A602B9" w:rsidP="00A602B9">
      <w:r>
        <w:separator/>
      </w:r>
    </w:p>
  </w:footnote>
  <w:footnote w:type="continuationSeparator" w:id="0">
    <w:p w14:paraId="41AB4239" w14:textId="77777777" w:rsidR="00A602B9" w:rsidRDefault="00A602B9" w:rsidP="00A602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865"/>
    <w:rsid w:val="00141865"/>
    <w:rsid w:val="00A602B9"/>
    <w:rsid w:val="42E41BD8"/>
    <w:rsid w:val="5A494E83"/>
    <w:rsid w:val="643E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next w:val="a0"/>
    <w:qFormat/>
    <w:pPr>
      <w:keepNext/>
      <w:keepLines/>
      <w:widowControl w:val="0"/>
      <w:spacing w:before="260" w:after="260" w:line="360" w:lineRule="auto"/>
      <w:ind w:firstLineChars="200" w:firstLine="602"/>
      <w:jc w:val="both"/>
      <w:outlineLvl w:val="2"/>
    </w:pPr>
    <w:rPr>
      <w:rFonts w:ascii="仿宋_GB2312" w:eastAsia="仿宋_GB2312" w:hAnsi="Times New Roman" w:cs="Times New Roman"/>
      <w:b/>
      <w:bCs/>
      <w:kern w:val="2"/>
      <w:sz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qFormat/>
    <w:pPr>
      <w:widowControl w:val="0"/>
      <w:ind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a4">
    <w:name w:val="header"/>
    <w:basedOn w:val="a"/>
    <w:link w:val="Char"/>
    <w:rsid w:val="00A60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602B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A60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A602B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next w:val="a0"/>
    <w:qFormat/>
    <w:pPr>
      <w:keepNext/>
      <w:keepLines/>
      <w:widowControl w:val="0"/>
      <w:spacing w:before="260" w:after="260" w:line="360" w:lineRule="auto"/>
      <w:ind w:firstLineChars="200" w:firstLine="602"/>
      <w:jc w:val="both"/>
      <w:outlineLvl w:val="2"/>
    </w:pPr>
    <w:rPr>
      <w:rFonts w:ascii="仿宋_GB2312" w:eastAsia="仿宋_GB2312" w:hAnsi="Times New Roman" w:cs="Times New Roman"/>
      <w:b/>
      <w:bCs/>
      <w:kern w:val="2"/>
      <w:sz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qFormat/>
    <w:pPr>
      <w:widowControl w:val="0"/>
      <w:ind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a4">
    <w:name w:val="header"/>
    <w:basedOn w:val="a"/>
    <w:link w:val="Char"/>
    <w:rsid w:val="00A60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602B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A60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A602B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2</cp:revision>
  <dcterms:created xsi:type="dcterms:W3CDTF">2025-01-13T03:17:00Z</dcterms:created>
  <dcterms:modified xsi:type="dcterms:W3CDTF">2025-01-13T03:17:00Z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339555D91D544095BDD4A7A53D0A09B1_12</vt:lpwstr>
  </property>
  <property fmtid="{D5CDD505-2E9C-101B-9397-08002B2CF9AE}" pid="4" name="KSOTemplateDocerSaveRecord">
    <vt:lpwstr>eyJoZGlkIjoiMmUyN2EwOWQyNjJmMDBiZTU1MmU1NWVkYzIwZDc0YTMiLCJ1c2VySWQiOiIyNTk0MjMxMjMifQ==</vt:lpwstr>
  </property>
</Properties>
</file>