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2A" w:rsidRDefault="009B3102">
      <w:pPr>
        <w:adjustRightInd w:val="0"/>
        <w:snapToGrid w:val="0"/>
        <w:spacing w:line="360" w:lineRule="auto"/>
        <w:jc w:val="center"/>
        <w:rPr>
          <w:rFonts w:ascii="彩虹小标宋" w:eastAsia="彩虹小标宋" w:hAnsi="宋体"/>
          <w:snapToGrid w:val="0"/>
          <w:kern w:val="0"/>
          <w:sz w:val="36"/>
          <w:szCs w:val="36"/>
        </w:rPr>
      </w:pPr>
      <w:r>
        <w:rPr>
          <w:rFonts w:ascii="彩虹小标宋" w:eastAsia="彩虹小标宋" w:hAnsi="宋体" w:hint="eastAsia"/>
          <w:snapToGrid w:val="0"/>
          <w:kern w:val="0"/>
          <w:sz w:val="36"/>
          <w:szCs w:val="36"/>
        </w:rPr>
        <w:t>核心网络、安全设备采购需求主要内容</w:t>
      </w:r>
    </w:p>
    <w:p w:rsidR="00A7552A" w:rsidRDefault="00A7552A">
      <w:pPr>
        <w:adjustRightInd w:val="0"/>
        <w:snapToGrid w:val="0"/>
        <w:spacing w:line="360" w:lineRule="auto"/>
        <w:jc w:val="center"/>
        <w:rPr>
          <w:rFonts w:ascii="彩虹小标宋" w:eastAsia="彩虹小标宋" w:hAnsi="宋体"/>
          <w:snapToGrid w:val="0"/>
          <w:kern w:val="0"/>
          <w:sz w:val="36"/>
          <w:szCs w:val="36"/>
        </w:rPr>
      </w:pPr>
    </w:p>
    <w:p w:rsidR="00A7552A" w:rsidRDefault="009B3102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系统背景说明。</w:t>
      </w:r>
    </w:p>
    <w:p w:rsidR="00A7552A" w:rsidRDefault="009B3102">
      <w:pPr>
        <w:spacing w:line="540" w:lineRule="exact"/>
        <w:ind w:firstLineChars="200" w:firstLine="640"/>
        <w:rPr>
          <w:rFonts w:ascii="Calibri" w:eastAsia="彩虹粗仿宋" w:hAnsi="Calibri"/>
          <w:sz w:val="32"/>
          <w:szCs w:val="32"/>
        </w:rPr>
      </w:pPr>
      <w:r>
        <w:rPr>
          <w:rFonts w:ascii="彩虹粗仿宋" w:eastAsia="彩虹粗仿宋" w:hAnsi="彩虹粗仿宋" w:hint="eastAsia"/>
          <w:sz w:val="32"/>
          <w:szCs w:val="32"/>
        </w:rPr>
        <w:t>我分行部分核心网络、网络</w:t>
      </w:r>
      <w:proofErr w:type="gramStart"/>
      <w:r>
        <w:rPr>
          <w:rFonts w:ascii="彩虹粗仿宋" w:eastAsia="彩虹粗仿宋" w:hAnsi="彩虹粗仿宋" w:hint="eastAsia"/>
          <w:sz w:val="32"/>
          <w:szCs w:val="32"/>
        </w:rPr>
        <w:t>安全维保</w:t>
      </w:r>
      <w:proofErr w:type="gramEnd"/>
      <w:r>
        <w:rPr>
          <w:rFonts w:ascii="彩虹粗仿宋" w:eastAsia="彩虹粗仿宋" w:hAnsi="彩虹粗仿宋" w:hint="eastAsia"/>
          <w:sz w:val="32"/>
          <w:szCs w:val="32"/>
        </w:rPr>
        <w:t>期限将到期。为</w:t>
      </w:r>
      <w:r>
        <w:rPr>
          <w:rFonts w:ascii="Calibri" w:eastAsia="彩虹粗仿宋" w:hAnsi="Calibri" w:hint="eastAsia"/>
          <w:sz w:val="32"/>
          <w:szCs w:val="32"/>
        </w:rPr>
        <w:t>保障了我分行信息系统重要基础设施的安全、稳定运行，</w:t>
      </w:r>
      <w:r>
        <w:rPr>
          <w:rFonts w:ascii="彩虹粗仿宋" w:eastAsia="彩虹粗仿宋" w:hint="eastAsia"/>
          <w:sz w:val="32"/>
          <w:szCs w:val="32"/>
        </w:rPr>
        <w:t>及时获取维修、备件支持和厂商技术服务，保障重要信息系统安全稳定运行，需继续采购</w:t>
      </w:r>
      <w:r>
        <w:rPr>
          <w:rFonts w:ascii="彩虹粗仿宋" w:eastAsia="彩虹粗仿宋" w:hAnsi="彩虹粗仿宋" w:hint="eastAsia"/>
          <w:sz w:val="32"/>
          <w:szCs w:val="32"/>
        </w:rPr>
        <w:t>核心网络、网络安全</w:t>
      </w:r>
      <w:proofErr w:type="gramStart"/>
      <w:r>
        <w:rPr>
          <w:rFonts w:ascii="彩虹粗仿宋" w:eastAsia="彩虹粗仿宋" w:hAnsi="彩虹粗仿宋" w:hint="eastAsia"/>
          <w:sz w:val="32"/>
          <w:szCs w:val="32"/>
        </w:rPr>
        <w:t>的</w:t>
      </w:r>
      <w:r>
        <w:rPr>
          <w:rFonts w:ascii="彩虹粗仿宋" w:eastAsia="彩虹粗仿宋" w:hint="eastAsia"/>
          <w:sz w:val="32"/>
          <w:szCs w:val="32"/>
        </w:rPr>
        <w:t>维保服务</w:t>
      </w:r>
      <w:proofErr w:type="gramEnd"/>
      <w:r>
        <w:rPr>
          <w:rFonts w:ascii="彩虹粗仿宋" w:eastAsia="彩虹粗仿宋" w:hint="eastAsia"/>
          <w:sz w:val="32"/>
          <w:szCs w:val="32"/>
        </w:rPr>
        <w:t>。</w:t>
      </w:r>
    </w:p>
    <w:p w:rsidR="00A7552A" w:rsidRDefault="009B3102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彩虹粗仿宋" w:cs="彩虹粗仿宋"/>
          <w:sz w:val="32"/>
          <w:szCs w:val="32"/>
          <w:lang w:bidi="ar"/>
        </w:rPr>
      </w:pPr>
      <w:r>
        <w:rPr>
          <w:rFonts w:ascii="彩虹粗仿宋" w:eastAsia="彩虹粗仿宋" w:hint="eastAsia"/>
          <w:sz w:val="32"/>
          <w:szCs w:val="32"/>
        </w:rPr>
        <w:t>本次需采购</w:t>
      </w:r>
      <w:proofErr w:type="gramStart"/>
      <w:r>
        <w:rPr>
          <w:rFonts w:ascii="彩虹粗仿宋" w:eastAsia="彩虹粗仿宋" w:hint="eastAsia"/>
          <w:sz w:val="32"/>
          <w:szCs w:val="32"/>
        </w:rPr>
        <w:t>的维保服务</w:t>
      </w:r>
      <w:proofErr w:type="gramEnd"/>
      <w:r>
        <w:rPr>
          <w:rFonts w:ascii="彩虹粗仿宋" w:eastAsia="彩虹粗仿宋" w:hint="eastAsia"/>
          <w:sz w:val="32"/>
          <w:szCs w:val="32"/>
        </w:rPr>
        <w:t>对象为：</w:t>
      </w:r>
      <w:r>
        <w:rPr>
          <w:rFonts w:ascii="彩虹粗仿宋" w:eastAsia="彩虹粗仿宋" w:hAnsi="彩虹粗仿宋" w:hint="eastAsia"/>
          <w:sz w:val="32"/>
          <w:szCs w:val="32"/>
        </w:rPr>
        <w:t>核心网络和网络安全设备共</w:t>
      </w:r>
      <w:r>
        <w:rPr>
          <w:rFonts w:ascii="彩虹粗仿宋" w:eastAsia="彩虹粗仿宋" w:hAnsi="彩虹粗仿宋"/>
          <w:sz w:val="32"/>
          <w:szCs w:val="32"/>
        </w:rPr>
        <w:t>1</w:t>
      </w:r>
      <w:r>
        <w:rPr>
          <w:rFonts w:ascii="彩虹粗仿宋" w:eastAsia="彩虹粗仿宋" w:hAnsi="彩虹粗仿宋" w:hint="eastAsia"/>
          <w:sz w:val="32"/>
          <w:szCs w:val="32"/>
        </w:rPr>
        <w:t>03</w:t>
      </w:r>
      <w:r>
        <w:rPr>
          <w:rFonts w:ascii="彩虹粗仿宋" w:eastAsia="彩虹粗仿宋" w:hAnsi="彩虹粗仿宋" w:hint="eastAsia"/>
          <w:sz w:val="32"/>
          <w:szCs w:val="32"/>
        </w:rPr>
        <w:t>台，</w:t>
      </w:r>
      <w:r>
        <w:rPr>
          <w:rFonts w:ascii="彩虹粗仿宋" w:eastAsia="彩虹粗仿宋" w:hAnsi="彩虹粗仿宋" w:cs="彩虹粗仿宋" w:hint="eastAsia"/>
          <w:sz w:val="32"/>
          <w:szCs w:val="32"/>
          <w:lang w:bidi="ar"/>
        </w:rPr>
        <w:t>包含路由器</w:t>
      </w:r>
      <w:r>
        <w:rPr>
          <w:rFonts w:ascii="彩虹粗仿宋" w:eastAsia="彩虹粗仿宋" w:hAnsi="彩虹粗仿宋" w:cs="彩虹粗仿宋" w:hint="eastAsia"/>
          <w:sz w:val="32"/>
          <w:szCs w:val="32"/>
          <w:lang w:bidi="ar"/>
        </w:rPr>
        <w:t xml:space="preserve"> 28</w:t>
      </w:r>
      <w:r>
        <w:rPr>
          <w:rFonts w:ascii="彩虹粗仿宋" w:eastAsia="彩虹粗仿宋" w:hAnsi="彩虹粗仿宋" w:cs="彩虹粗仿宋" w:hint="eastAsia"/>
          <w:sz w:val="32"/>
          <w:szCs w:val="32"/>
          <w:lang w:bidi="ar"/>
        </w:rPr>
        <w:t>台、交换机</w:t>
      </w:r>
      <w:r>
        <w:rPr>
          <w:rFonts w:ascii="彩虹粗仿宋" w:eastAsia="彩虹粗仿宋" w:hAnsi="彩虹粗仿宋" w:cs="彩虹粗仿宋" w:hint="eastAsia"/>
          <w:sz w:val="32"/>
          <w:szCs w:val="32"/>
          <w:lang w:bidi="ar"/>
        </w:rPr>
        <w:t>37</w:t>
      </w:r>
      <w:r>
        <w:rPr>
          <w:rFonts w:ascii="彩虹粗仿宋" w:eastAsia="彩虹粗仿宋" w:hAnsi="彩虹粗仿宋" w:cs="彩虹粗仿宋" w:hint="eastAsia"/>
          <w:sz w:val="32"/>
          <w:szCs w:val="32"/>
          <w:lang w:bidi="ar"/>
        </w:rPr>
        <w:t>台、防火墙</w:t>
      </w:r>
      <w:r>
        <w:rPr>
          <w:rFonts w:ascii="彩虹粗仿宋" w:eastAsia="彩虹粗仿宋" w:hAnsi="彩虹粗仿宋" w:cs="彩虹粗仿宋" w:hint="eastAsia"/>
          <w:sz w:val="32"/>
          <w:szCs w:val="32"/>
          <w:lang w:bidi="ar"/>
        </w:rPr>
        <w:t xml:space="preserve"> 2</w:t>
      </w:r>
      <w:r>
        <w:rPr>
          <w:rFonts w:ascii="彩虹粗仿宋" w:eastAsia="彩虹粗仿宋" w:hAnsi="彩虹粗仿宋" w:cs="彩虹粗仿宋" w:hint="eastAsia"/>
          <w:sz w:val="32"/>
          <w:szCs w:val="32"/>
          <w:lang w:bidi="ar"/>
        </w:rPr>
        <w:t>台、视频会议设备</w:t>
      </w:r>
      <w:r>
        <w:rPr>
          <w:rFonts w:ascii="彩虹粗仿宋" w:eastAsia="彩虹粗仿宋" w:hAnsi="彩虹粗仿宋" w:cs="彩虹粗仿宋" w:hint="eastAsia"/>
          <w:sz w:val="32"/>
          <w:szCs w:val="32"/>
          <w:lang w:bidi="ar"/>
        </w:rPr>
        <w:t xml:space="preserve"> 13</w:t>
      </w:r>
      <w:r>
        <w:rPr>
          <w:rFonts w:ascii="彩虹粗仿宋" w:eastAsia="彩虹粗仿宋" w:hAnsi="彩虹粗仿宋" w:cs="彩虹粗仿宋" w:hint="eastAsia"/>
          <w:sz w:val="32"/>
          <w:szCs w:val="32"/>
          <w:lang w:bidi="ar"/>
        </w:rPr>
        <w:t>台、安全设备</w:t>
      </w:r>
      <w:r>
        <w:rPr>
          <w:rFonts w:ascii="彩虹粗仿宋" w:eastAsia="彩虹粗仿宋" w:hAnsi="彩虹粗仿宋" w:cs="彩虹粗仿宋" w:hint="eastAsia"/>
          <w:sz w:val="32"/>
          <w:szCs w:val="32"/>
          <w:lang w:bidi="ar"/>
        </w:rPr>
        <w:t xml:space="preserve"> 15 </w:t>
      </w:r>
      <w:r>
        <w:rPr>
          <w:rFonts w:ascii="彩虹粗仿宋" w:eastAsia="彩虹粗仿宋" w:hAnsi="彩虹粗仿宋" w:cs="彩虹粗仿宋" w:hint="eastAsia"/>
          <w:sz w:val="32"/>
          <w:szCs w:val="32"/>
          <w:lang w:bidi="ar"/>
        </w:rPr>
        <w:t>台、语音设备</w:t>
      </w:r>
      <w:r>
        <w:rPr>
          <w:rFonts w:ascii="彩虹粗仿宋" w:eastAsia="彩虹粗仿宋" w:hAnsi="彩虹粗仿宋" w:cs="彩虹粗仿宋" w:hint="eastAsia"/>
          <w:sz w:val="32"/>
          <w:szCs w:val="32"/>
          <w:lang w:bidi="ar"/>
        </w:rPr>
        <w:t xml:space="preserve"> 2</w:t>
      </w:r>
      <w:r>
        <w:rPr>
          <w:rFonts w:ascii="彩虹粗仿宋" w:eastAsia="彩虹粗仿宋" w:hAnsi="彩虹粗仿宋" w:cs="彩虹粗仿宋" w:hint="eastAsia"/>
          <w:sz w:val="32"/>
          <w:szCs w:val="32"/>
          <w:lang w:bidi="ar"/>
        </w:rPr>
        <w:t>台、网控器设备</w:t>
      </w:r>
      <w:r>
        <w:rPr>
          <w:rFonts w:ascii="彩虹粗仿宋" w:eastAsia="彩虹粗仿宋" w:hAnsi="彩虹粗仿宋" w:cs="彩虹粗仿宋" w:hint="eastAsia"/>
          <w:sz w:val="32"/>
          <w:szCs w:val="32"/>
          <w:lang w:bidi="ar"/>
        </w:rPr>
        <w:t xml:space="preserve"> 2</w:t>
      </w:r>
      <w:r>
        <w:rPr>
          <w:rFonts w:ascii="彩虹粗仿宋" w:eastAsia="彩虹粗仿宋" w:hAnsi="彩虹粗仿宋" w:cs="彩虹粗仿宋" w:hint="eastAsia"/>
          <w:sz w:val="32"/>
          <w:szCs w:val="32"/>
          <w:lang w:bidi="ar"/>
        </w:rPr>
        <w:t>台、</w:t>
      </w:r>
      <w:r>
        <w:rPr>
          <w:rFonts w:ascii="彩虹粗仿宋" w:eastAsia="彩虹粗仿宋" w:hAnsi="彩虹粗仿宋" w:cs="彩虹粗仿宋" w:hint="eastAsia"/>
          <w:sz w:val="32"/>
          <w:szCs w:val="32"/>
          <w:lang w:bidi="ar"/>
        </w:rPr>
        <w:t>VPN</w:t>
      </w:r>
      <w:r>
        <w:rPr>
          <w:rFonts w:ascii="彩虹粗仿宋" w:eastAsia="彩虹粗仿宋" w:hAnsi="彩虹粗仿宋" w:cs="彩虹粗仿宋" w:hint="eastAsia"/>
          <w:sz w:val="32"/>
          <w:szCs w:val="32"/>
          <w:lang w:bidi="ar"/>
        </w:rPr>
        <w:t>设备</w:t>
      </w:r>
      <w:r>
        <w:rPr>
          <w:rFonts w:ascii="彩虹粗仿宋" w:eastAsia="彩虹粗仿宋" w:hAnsi="彩虹粗仿宋" w:cs="彩虹粗仿宋" w:hint="eastAsia"/>
          <w:sz w:val="32"/>
          <w:szCs w:val="32"/>
          <w:lang w:bidi="ar"/>
        </w:rPr>
        <w:t xml:space="preserve"> 4</w:t>
      </w:r>
      <w:r>
        <w:rPr>
          <w:rFonts w:ascii="彩虹粗仿宋" w:eastAsia="彩虹粗仿宋" w:hAnsi="彩虹粗仿宋" w:cs="彩虹粗仿宋" w:hint="eastAsia"/>
          <w:sz w:val="32"/>
          <w:szCs w:val="32"/>
          <w:lang w:bidi="ar"/>
        </w:rPr>
        <w:t>台。</w:t>
      </w:r>
      <w:r w:rsidRPr="009B3102">
        <w:rPr>
          <w:rFonts w:ascii="彩虹粗仿宋" w:eastAsia="彩虹粗仿宋" w:hAnsi="彩虹粗仿宋" w:cs="彩虹粗仿宋" w:hint="eastAsia"/>
          <w:sz w:val="32"/>
          <w:szCs w:val="32"/>
          <w:lang w:bidi="ar"/>
        </w:rPr>
        <w:t>具体设备种类、数量和维保时间</w:t>
      </w:r>
      <w:r>
        <w:rPr>
          <w:rFonts w:ascii="彩虹粗仿宋" w:eastAsia="彩虹粗仿宋" w:hAnsi="彩虹粗仿宋" w:cs="彩虹粗仿宋" w:hint="eastAsia"/>
          <w:sz w:val="32"/>
          <w:szCs w:val="32"/>
          <w:lang w:bidi="ar"/>
        </w:rPr>
        <w:t>等</w:t>
      </w:r>
      <w:r w:rsidRPr="009B3102">
        <w:rPr>
          <w:rFonts w:ascii="彩虹粗仿宋" w:eastAsia="彩虹粗仿宋" w:hAnsi="彩虹粗仿宋" w:cs="彩虹粗仿宋" w:hint="eastAsia"/>
          <w:sz w:val="32"/>
          <w:szCs w:val="32"/>
          <w:lang w:bidi="ar"/>
        </w:rPr>
        <w:t>详见《附表1：202</w:t>
      </w:r>
      <w:r>
        <w:rPr>
          <w:rFonts w:ascii="彩虹粗仿宋" w:eastAsia="彩虹粗仿宋" w:hAnsi="彩虹粗仿宋" w:cs="彩虹粗仿宋" w:hint="eastAsia"/>
          <w:sz w:val="32"/>
          <w:szCs w:val="32"/>
          <w:lang w:bidi="ar"/>
        </w:rPr>
        <w:t>5</w:t>
      </w:r>
      <w:r w:rsidRPr="009B3102">
        <w:rPr>
          <w:rFonts w:ascii="彩虹粗仿宋" w:eastAsia="彩虹粗仿宋" w:hAnsi="彩虹粗仿宋" w:cs="彩虹粗仿宋" w:hint="eastAsia"/>
          <w:sz w:val="32"/>
          <w:szCs w:val="32"/>
          <w:lang w:bidi="ar"/>
        </w:rPr>
        <w:t>年度核心网络、安全设备维保清单》。</w:t>
      </w:r>
    </w:p>
    <w:p w:rsidR="00A7552A" w:rsidRDefault="009B3102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二、维保服务要求：</w:t>
      </w:r>
    </w:p>
    <w:p w:rsidR="00A7552A" w:rsidRDefault="009B3102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cs="彩虹粗仿宋" w:hint="eastAsia"/>
          <w:sz w:val="32"/>
          <w:szCs w:val="32"/>
          <w:lang w:bidi="ar"/>
        </w:rPr>
        <w:t>维护工作的范围、内容包括</w:t>
      </w:r>
      <w:proofErr w:type="gramStart"/>
      <w:r>
        <w:rPr>
          <w:rFonts w:ascii="彩虹粗仿宋" w:eastAsia="彩虹粗仿宋" w:hAnsi="宋体" w:cs="彩虹粗仿宋" w:hint="eastAsia"/>
          <w:sz w:val="32"/>
          <w:szCs w:val="32"/>
          <w:lang w:bidi="ar"/>
        </w:rPr>
        <w:t>采购维保服务</w:t>
      </w:r>
      <w:proofErr w:type="gramEnd"/>
      <w:r>
        <w:rPr>
          <w:rFonts w:ascii="彩虹粗仿宋" w:eastAsia="彩虹粗仿宋" w:hAnsi="宋体" w:cs="彩虹粗仿宋" w:hint="eastAsia"/>
          <w:sz w:val="32"/>
          <w:szCs w:val="32"/>
          <w:lang w:bidi="ar"/>
        </w:rPr>
        <w:t>的设备相关的故障诊断、分析、排除及维修服务、远程访问诊断服务、重要客户档案管理服务、系统例行巡检和预防性维护、现场值班服务、现场健康检查服务、备件保障服务、紧急故障和应急处理服务、系统应急切换方案服务、生产系统恢复支持服务、技术交流服务、软件补丁更新与升级、批次故障预警及更换服务、参数优化服务、系统升级保障服务等。</w:t>
      </w:r>
    </w:p>
    <w:p w:rsidR="00A7552A" w:rsidRDefault="009B3102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lastRenderedPageBreak/>
        <w:t>除维保设备清单中服务级别注明第三</w:t>
      </w:r>
      <w:proofErr w:type="gramStart"/>
      <w:r>
        <w:rPr>
          <w:rFonts w:ascii="彩虹粗仿宋" w:eastAsia="彩虹粗仿宋" w:hAnsi="宋体" w:hint="eastAsia"/>
          <w:sz w:val="32"/>
          <w:szCs w:val="32"/>
        </w:rPr>
        <w:t>方服务</w:t>
      </w:r>
      <w:proofErr w:type="gramEnd"/>
      <w:r>
        <w:rPr>
          <w:rFonts w:ascii="彩虹粗仿宋" w:eastAsia="彩虹粗仿宋" w:hAnsi="宋体" w:hint="eastAsia"/>
          <w:sz w:val="32"/>
          <w:szCs w:val="32"/>
        </w:rPr>
        <w:t>的设备外，其它设备维保要求提供原厂服务（设备及板卡维保以原厂证明文件</w:t>
      </w:r>
      <w:proofErr w:type="gramStart"/>
      <w:r>
        <w:rPr>
          <w:rFonts w:ascii="彩虹粗仿宋" w:eastAsia="彩虹粗仿宋" w:hAnsi="宋体" w:hint="eastAsia"/>
          <w:sz w:val="32"/>
          <w:szCs w:val="32"/>
        </w:rPr>
        <w:t>或官网查询</w:t>
      </w:r>
      <w:proofErr w:type="gramEnd"/>
      <w:r>
        <w:rPr>
          <w:rFonts w:ascii="彩虹粗仿宋" w:eastAsia="彩虹粗仿宋" w:hAnsi="宋体" w:hint="eastAsia"/>
          <w:sz w:val="32"/>
          <w:szCs w:val="32"/>
        </w:rPr>
        <w:t>结果为准）。</w:t>
      </w:r>
    </w:p>
    <w:p w:rsidR="00A7552A" w:rsidRDefault="009B3102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服务标准：</w:t>
      </w:r>
    </w:p>
    <w:p w:rsidR="00A7552A" w:rsidRDefault="009B3102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CISCO</w:t>
      </w:r>
      <w:r>
        <w:rPr>
          <w:rFonts w:ascii="彩虹粗仿宋" w:eastAsia="彩虹粗仿宋" w:hAnsi="宋体" w:hint="eastAsia"/>
          <w:sz w:val="32"/>
          <w:szCs w:val="32"/>
        </w:rPr>
        <w:t>系列产</w:t>
      </w:r>
      <w:r>
        <w:rPr>
          <w:rFonts w:ascii="彩虹粗仿宋" w:eastAsia="彩虹粗仿宋" w:hAnsi="宋体" w:hint="eastAsia"/>
          <w:sz w:val="32"/>
          <w:szCs w:val="32"/>
        </w:rPr>
        <w:t>品服务级别为</w:t>
      </w:r>
      <w:r>
        <w:rPr>
          <w:rFonts w:ascii="彩虹粗仿宋" w:eastAsia="彩虹粗仿宋" w:hAnsi="宋体" w:hint="eastAsia"/>
          <w:sz w:val="32"/>
          <w:szCs w:val="32"/>
        </w:rPr>
        <w:t>5*8</w:t>
      </w:r>
      <w:r>
        <w:rPr>
          <w:rFonts w:ascii="彩虹粗仿宋" w:eastAsia="彩虹粗仿宋" w:hAnsi="宋体" w:hint="eastAsia"/>
          <w:sz w:val="32"/>
          <w:szCs w:val="32"/>
        </w:rPr>
        <w:t>*</w:t>
      </w:r>
      <w:r>
        <w:rPr>
          <w:rFonts w:ascii="彩虹粗仿宋" w:eastAsia="彩虹粗仿宋" w:hAnsi="宋体" w:hint="eastAsia"/>
          <w:sz w:val="32"/>
          <w:szCs w:val="32"/>
        </w:rPr>
        <w:t>NBD</w:t>
      </w:r>
      <w:r>
        <w:rPr>
          <w:rFonts w:ascii="彩虹粗仿宋" w:eastAsia="彩虹粗仿宋" w:hAnsi="宋体" w:hint="eastAsia"/>
          <w:sz w:val="32"/>
          <w:szCs w:val="32"/>
        </w:rPr>
        <w:t>服务。</w:t>
      </w:r>
    </w:p>
    <w:p w:rsidR="00A7552A" w:rsidRDefault="009B3102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H3C</w:t>
      </w:r>
      <w:r>
        <w:rPr>
          <w:rFonts w:ascii="彩虹粗仿宋" w:eastAsia="彩虹粗仿宋" w:hAnsi="宋体" w:hint="eastAsia"/>
          <w:sz w:val="32"/>
          <w:szCs w:val="32"/>
        </w:rPr>
        <w:t>系列产品提供</w:t>
      </w:r>
      <w:r>
        <w:rPr>
          <w:rFonts w:ascii="彩虹粗仿宋" w:eastAsia="彩虹粗仿宋" w:hAnsi="宋体" w:hint="eastAsia"/>
          <w:sz w:val="32"/>
          <w:szCs w:val="32"/>
        </w:rPr>
        <w:t>5*10</w:t>
      </w:r>
      <w:r>
        <w:rPr>
          <w:rFonts w:ascii="彩虹粗仿宋" w:eastAsia="彩虹粗仿宋" w:hAnsi="宋体" w:hint="eastAsia"/>
          <w:sz w:val="32"/>
          <w:szCs w:val="32"/>
        </w:rPr>
        <w:t>*NBD</w:t>
      </w:r>
      <w:r>
        <w:rPr>
          <w:rFonts w:ascii="彩虹粗仿宋" w:eastAsia="彩虹粗仿宋" w:hAnsi="宋体" w:hint="eastAsia"/>
          <w:sz w:val="32"/>
          <w:szCs w:val="32"/>
        </w:rPr>
        <w:t>维保服务。</w:t>
      </w:r>
      <w:r>
        <w:rPr>
          <w:rFonts w:ascii="彩虹粗仿宋" w:eastAsia="彩虹粗仿宋" w:hAnsi="宋体" w:hint="eastAsia"/>
          <w:sz w:val="32"/>
          <w:szCs w:val="32"/>
        </w:rPr>
        <w:t xml:space="preserve">   </w:t>
      </w:r>
    </w:p>
    <w:p w:rsidR="00A7552A" w:rsidRDefault="009B3102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ZTE</w:t>
      </w:r>
      <w:r>
        <w:rPr>
          <w:rFonts w:ascii="彩虹粗仿宋" w:eastAsia="彩虹粗仿宋" w:hAnsi="宋体" w:hint="eastAsia"/>
          <w:sz w:val="32"/>
          <w:szCs w:val="32"/>
        </w:rPr>
        <w:t>系列产品提供</w:t>
      </w:r>
      <w:r>
        <w:rPr>
          <w:rFonts w:ascii="彩虹粗仿宋" w:eastAsia="彩虹粗仿宋" w:hAnsi="宋体" w:hint="eastAsia"/>
          <w:sz w:val="32"/>
          <w:szCs w:val="32"/>
        </w:rPr>
        <w:t>5*8*NBD</w:t>
      </w:r>
      <w:r>
        <w:rPr>
          <w:rFonts w:ascii="彩虹粗仿宋" w:eastAsia="彩虹粗仿宋" w:hAnsi="宋体" w:hint="eastAsia"/>
          <w:sz w:val="32"/>
          <w:szCs w:val="32"/>
        </w:rPr>
        <w:t>维保服务。</w:t>
      </w:r>
      <w:r>
        <w:rPr>
          <w:rFonts w:ascii="彩虹粗仿宋" w:eastAsia="彩虹粗仿宋" w:hAnsi="宋体" w:hint="eastAsia"/>
          <w:sz w:val="32"/>
          <w:szCs w:val="32"/>
        </w:rPr>
        <w:t xml:space="preserve">   </w:t>
      </w:r>
    </w:p>
    <w:p w:rsidR="00A7552A" w:rsidRDefault="009B3102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锐捷</w:t>
      </w:r>
      <w:r>
        <w:rPr>
          <w:rFonts w:ascii="彩虹粗仿宋" w:eastAsia="彩虹粗仿宋" w:hAnsi="宋体" w:hint="eastAsia"/>
          <w:sz w:val="32"/>
          <w:szCs w:val="32"/>
        </w:rPr>
        <w:t>系列产品提供</w:t>
      </w:r>
      <w:r>
        <w:rPr>
          <w:rFonts w:ascii="彩虹粗仿宋" w:eastAsia="彩虹粗仿宋" w:hAnsi="宋体" w:hint="eastAsia"/>
          <w:sz w:val="32"/>
          <w:szCs w:val="32"/>
        </w:rPr>
        <w:t>5*8*NBD</w:t>
      </w:r>
      <w:r>
        <w:rPr>
          <w:rFonts w:ascii="彩虹粗仿宋" w:eastAsia="彩虹粗仿宋" w:hAnsi="宋体" w:hint="eastAsia"/>
          <w:sz w:val="32"/>
          <w:szCs w:val="32"/>
        </w:rPr>
        <w:t>维保服务。</w:t>
      </w:r>
    </w:p>
    <w:p w:rsidR="00A7552A" w:rsidRDefault="009B3102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东进</w:t>
      </w:r>
      <w:r>
        <w:rPr>
          <w:rFonts w:ascii="彩虹粗仿宋" w:eastAsia="彩虹粗仿宋" w:hAnsi="宋体" w:hint="eastAsia"/>
          <w:sz w:val="32"/>
          <w:szCs w:val="32"/>
        </w:rPr>
        <w:t>系列产品提供</w:t>
      </w:r>
      <w:r>
        <w:rPr>
          <w:rFonts w:ascii="彩虹粗仿宋" w:eastAsia="彩虹粗仿宋" w:hAnsi="宋体" w:hint="eastAsia"/>
          <w:sz w:val="32"/>
          <w:szCs w:val="32"/>
        </w:rPr>
        <w:t>5*8*NBD</w:t>
      </w:r>
      <w:r>
        <w:rPr>
          <w:rFonts w:ascii="彩虹粗仿宋" w:eastAsia="彩虹粗仿宋" w:hAnsi="宋体" w:hint="eastAsia"/>
          <w:sz w:val="32"/>
          <w:szCs w:val="32"/>
        </w:rPr>
        <w:t>维保服务。</w:t>
      </w:r>
    </w:p>
    <w:p w:rsidR="00A7552A" w:rsidRDefault="009B3102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深信服</w:t>
      </w:r>
      <w:r>
        <w:rPr>
          <w:rFonts w:ascii="彩虹粗仿宋" w:eastAsia="彩虹粗仿宋" w:hAnsi="宋体" w:hint="eastAsia"/>
          <w:sz w:val="32"/>
          <w:szCs w:val="32"/>
        </w:rPr>
        <w:tab/>
      </w:r>
      <w:r>
        <w:rPr>
          <w:rFonts w:ascii="彩虹粗仿宋" w:eastAsia="彩虹粗仿宋" w:hAnsi="宋体" w:hint="eastAsia"/>
          <w:sz w:val="32"/>
          <w:szCs w:val="32"/>
        </w:rPr>
        <w:t>系列产品</w:t>
      </w:r>
      <w:r>
        <w:rPr>
          <w:rFonts w:ascii="彩虹粗仿宋" w:eastAsia="彩虹粗仿宋" w:hAnsi="宋体" w:hint="eastAsia"/>
          <w:sz w:val="32"/>
          <w:szCs w:val="32"/>
        </w:rPr>
        <w:t>提供</w:t>
      </w:r>
      <w:r>
        <w:rPr>
          <w:rFonts w:ascii="彩虹粗仿宋" w:eastAsia="彩虹粗仿宋" w:hAnsi="宋体" w:hint="eastAsia"/>
          <w:sz w:val="32"/>
          <w:szCs w:val="32"/>
        </w:rPr>
        <w:t>原厂产品质保</w:t>
      </w:r>
      <w:r>
        <w:rPr>
          <w:rFonts w:ascii="彩虹粗仿宋" w:eastAsia="彩虹粗仿宋" w:hAnsi="宋体" w:hint="eastAsia"/>
          <w:sz w:val="32"/>
          <w:szCs w:val="32"/>
        </w:rPr>
        <w:t>+</w:t>
      </w:r>
      <w:r>
        <w:rPr>
          <w:rFonts w:ascii="彩虹粗仿宋" w:eastAsia="彩虹粗仿宋" w:hAnsi="宋体" w:hint="eastAsia"/>
          <w:sz w:val="32"/>
          <w:szCs w:val="32"/>
        </w:rPr>
        <w:t>软件升级</w:t>
      </w:r>
      <w:r>
        <w:rPr>
          <w:rFonts w:ascii="彩虹粗仿宋" w:eastAsia="彩虹粗仿宋" w:hAnsi="宋体" w:hint="eastAsia"/>
          <w:sz w:val="32"/>
          <w:szCs w:val="32"/>
        </w:rPr>
        <w:t>。</w:t>
      </w:r>
    </w:p>
    <w:p w:rsidR="00A7552A" w:rsidRDefault="009B3102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华为</w:t>
      </w:r>
      <w:r>
        <w:rPr>
          <w:rFonts w:ascii="彩虹粗仿宋" w:eastAsia="彩虹粗仿宋" w:hAnsi="宋体" w:hint="eastAsia"/>
          <w:sz w:val="32"/>
          <w:szCs w:val="32"/>
        </w:rPr>
        <w:t>系列产品</w:t>
      </w:r>
      <w:r>
        <w:rPr>
          <w:rFonts w:ascii="彩虹粗仿宋" w:eastAsia="彩虹粗仿宋" w:hAnsi="宋体" w:hint="eastAsia"/>
          <w:sz w:val="32"/>
          <w:szCs w:val="32"/>
        </w:rPr>
        <w:t>提供原厂金牌</w:t>
      </w:r>
      <w:r>
        <w:rPr>
          <w:rFonts w:ascii="彩虹粗仿宋" w:eastAsia="彩虹粗仿宋" w:hAnsi="宋体" w:hint="eastAsia"/>
          <w:sz w:val="32"/>
          <w:szCs w:val="32"/>
        </w:rPr>
        <w:t>+</w:t>
      </w:r>
      <w:r>
        <w:rPr>
          <w:rFonts w:ascii="彩虹粗仿宋" w:eastAsia="彩虹粗仿宋" w:hAnsi="宋体" w:hint="eastAsia"/>
          <w:sz w:val="32"/>
          <w:szCs w:val="32"/>
        </w:rPr>
        <w:t>服务。</w:t>
      </w:r>
    </w:p>
    <w:p w:rsidR="00A7552A" w:rsidRDefault="009B3102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z w:val="32"/>
          <w:szCs w:val="32"/>
        </w:rPr>
      </w:pPr>
      <w:proofErr w:type="gramStart"/>
      <w:r>
        <w:rPr>
          <w:rFonts w:ascii="彩虹粗仿宋" w:eastAsia="彩虹粗仿宋" w:hAnsi="宋体" w:hint="eastAsia"/>
          <w:sz w:val="32"/>
          <w:szCs w:val="32"/>
        </w:rPr>
        <w:t>绿盟</w:t>
      </w:r>
      <w:r>
        <w:rPr>
          <w:rFonts w:ascii="彩虹粗仿宋" w:eastAsia="彩虹粗仿宋" w:hAnsi="宋体" w:hint="eastAsia"/>
          <w:sz w:val="32"/>
          <w:szCs w:val="32"/>
        </w:rPr>
        <w:t>系列产品</w:t>
      </w:r>
      <w:proofErr w:type="gramEnd"/>
      <w:r>
        <w:rPr>
          <w:rFonts w:ascii="彩虹粗仿宋" w:eastAsia="彩虹粗仿宋" w:hAnsi="宋体" w:hint="eastAsia"/>
          <w:sz w:val="32"/>
          <w:szCs w:val="32"/>
        </w:rPr>
        <w:t>提供原厂，设备维保</w:t>
      </w:r>
      <w:r>
        <w:rPr>
          <w:rFonts w:ascii="彩虹粗仿宋" w:eastAsia="彩虹粗仿宋" w:hAnsi="宋体" w:hint="eastAsia"/>
          <w:sz w:val="32"/>
          <w:szCs w:val="32"/>
        </w:rPr>
        <w:t>+</w:t>
      </w:r>
      <w:r>
        <w:rPr>
          <w:rFonts w:ascii="彩虹粗仿宋" w:eastAsia="彩虹粗仿宋" w:hAnsi="宋体" w:hint="eastAsia"/>
          <w:sz w:val="32"/>
          <w:szCs w:val="32"/>
        </w:rPr>
        <w:t>软件升级服务。</w:t>
      </w:r>
    </w:p>
    <w:p w:rsidR="00A7552A" w:rsidRDefault="009B3102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奇安信</w:t>
      </w:r>
      <w:r>
        <w:rPr>
          <w:rFonts w:ascii="彩虹粗仿宋" w:eastAsia="彩虹粗仿宋" w:hAnsi="宋体" w:hint="eastAsia"/>
          <w:sz w:val="32"/>
          <w:szCs w:val="32"/>
        </w:rPr>
        <w:t>系列产品</w:t>
      </w:r>
      <w:r>
        <w:rPr>
          <w:rFonts w:ascii="彩虹粗仿宋" w:eastAsia="彩虹粗仿宋" w:hAnsi="宋体" w:hint="eastAsia"/>
          <w:sz w:val="32"/>
          <w:szCs w:val="32"/>
        </w:rPr>
        <w:t>提供原厂，整机</w:t>
      </w:r>
      <w:r>
        <w:rPr>
          <w:rFonts w:ascii="彩虹粗仿宋" w:eastAsia="彩虹粗仿宋" w:hAnsi="宋体" w:hint="eastAsia"/>
          <w:sz w:val="32"/>
          <w:szCs w:val="32"/>
        </w:rPr>
        <w:t>(</w:t>
      </w:r>
      <w:proofErr w:type="gramStart"/>
      <w:r>
        <w:rPr>
          <w:rFonts w:ascii="彩虹粗仿宋" w:eastAsia="彩虹粗仿宋" w:hAnsi="宋体" w:hint="eastAsia"/>
          <w:sz w:val="32"/>
          <w:szCs w:val="32"/>
        </w:rPr>
        <w:t>含软件</w:t>
      </w:r>
      <w:proofErr w:type="gramEnd"/>
      <w:r>
        <w:rPr>
          <w:rFonts w:ascii="彩虹粗仿宋" w:eastAsia="彩虹粗仿宋" w:hAnsi="宋体" w:hint="eastAsia"/>
          <w:sz w:val="32"/>
          <w:szCs w:val="32"/>
        </w:rPr>
        <w:t>)</w:t>
      </w:r>
      <w:r>
        <w:rPr>
          <w:rFonts w:ascii="彩虹粗仿宋" w:eastAsia="彩虹粗仿宋" w:hAnsi="宋体" w:hint="eastAsia"/>
          <w:sz w:val="32"/>
          <w:szCs w:val="32"/>
        </w:rPr>
        <w:t>。</w:t>
      </w:r>
      <w:r>
        <w:rPr>
          <w:rFonts w:ascii="彩虹粗仿宋" w:eastAsia="彩虹粗仿宋" w:hAnsi="宋体" w:hint="eastAsia"/>
          <w:sz w:val="32"/>
          <w:szCs w:val="32"/>
        </w:rPr>
        <w:t xml:space="preserve">   </w:t>
      </w:r>
    </w:p>
    <w:p w:rsidR="00A7552A" w:rsidRDefault="009B3102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POLYCOM</w:t>
      </w:r>
      <w:r>
        <w:rPr>
          <w:rFonts w:ascii="彩虹粗仿宋" w:eastAsia="彩虹粗仿宋" w:hAnsi="宋体" w:hint="eastAsia"/>
          <w:sz w:val="32"/>
          <w:szCs w:val="32"/>
        </w:rPr>
        <w:t>参照原厂基本续保服务以及备件替换，包括巡检，重大会议保障，设备故障和配件维修以及备用设备顶替服务。</w:t>
      </w:r>
    </w:p>
    <w:p w:rsidR="00A7552A" w:rsidRDefault="009B3102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第三方提供的维保服务，服务内容参照原厂实施。</w:t>
      </w:r>
    </w:p>
    <w:p w:rsidR="00A7552A" w:rsidRDefault="009B3102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至少安排一名</w:t>
      </w:r>
      <w:r>
        <w:rPr>
          <w:rFonts w:ascii="彩虹粗仿宋" w:eastAsia="彩虹粗仿宋" w:hAnsi="宋体" w:hint="eastAsia"/>
          <w:sz w:val="32"/>
          <w:szCs w:val="32"/>
        </w:rPr>
        <w:t>固定的</w:t>
      </w:r>
      <w:r>
        <w:rPr>
          <w:rFonts w:ascii="彩虹粗仿宋" w:eastAsia="彩虹粗仿宋" w:hAnsi="宋体" w:hint="eastAsia"/>
          <w:sz w:val="32"/>
          <w:szCs w:val="32"/>
        </w:rPr>
        <w:t>技术工程师对接建行浙江省分行，全程</w:t>
      </w:r>
      <w:r>
        <w:rPr>
          <w:rFonts w:ascii="彩虹粗仿宋" w:eastAsia="彩虹粗仿宋" w:hAnsi="宋体" w:hint="eastAsia"/>
          <w:sz w:val="32"/>
          <w:szCs w:val="32"/>
        </w:rPr>
        <w:t>提供</w:t>
      </w:r>
      <w:r>
        <w:rPr>
          <w:rFonts w:ascii="彩虹粗仿宋" w:eastAsia="彩虹粗仿宋" w:hAnsi="宋体" w:hint="eastAsia"/>
          <w:sz w:val="32"/>
          <w:szCs w:val="32"/>
        </w:rPr>
        <w:t>本项目的</w:t>
      </w:r>
      <w:r>
        <w:rPr>
          <w:rFonts w:ascii="彩虹粗仿宋" w:eastAsia="彩虹粗仿宋" w:hAnsi="宋体" w:hint="eastAsia"/>
          <w:sz w:val="32"/>
          <w:szCs w:val="32"/>
        </w:rPr>
        <w:t>服务。工作日时间出现一般故障时，</w:t>
      </w:r>
      <w:r>
        <w:rPr>
          <w:rFonts w:ascii="彩虹粗仿宋" w:eastAsia="彩虹粗仿宋" w:hAnsi="宋体" w:hint="eastAsia"/>
          <w:sz w:val="32"/>
          <w:szCs w:val="32"/>
        </w:rPr>
        <w:t>30</w:t>
      </w:r>
      <w:r>
        <w:rPr>
          <w:rFonts w:ascii="彩虹粗仿宋" w:eastAsia="彩虹粗仿宋" w:hAnsi="宋体" w:hint="eastAsia"/>
          <w:sz w:val="32"/>
          <w:szCs w:val="32"/>
        </w:rPr>
        <w:t>分钟内到现场支持</w:t>
      </w:r>
      <w:r>
        <w:rPr>
          <w:rFonts w:ascii="彩虹粗仿宋" w:eastAsia="彩虹粗仿宋" w:hAnsi="宋体" w:hint="eastAsia"/>
          <w:sz w:val="32"/>
          <w:szCs w:val="32"/>
        </w:rPr>
        <w:t>；</w:t>
      </w:r>
      <w:r>
        <w:rPr>
          <w:rFonts w:ascii="彩虹粗仿宋" w:eastAsia="彩虹粗仿宋" w:hAnsi="宋体" w:hint="eastAsia"/>
          <w:sz w:val="32"/>
          <w:szCs w:val="32"/>
        </w:rPr>
        <w:t>严重故障</w:t>
      </w:r>
      <w:r>
        <w:rPr>
          <w:rFonts w:ascii="彩虹粗仿宋" w:eastAsia="彩虹粗仿宋" w:hAnsi="宋体" w:hint="eastAsia"/>
          <w:sz w:val="32"/>
          <w:szCs w:val="32"/>
        </w:rPr>
        <w:t>时，</w:t>
      </w:r>
      <w:r>
        <w:rPr>
          <w:rFonts w:ascii="彩虹粗仿宋" w:eastAsia="彩虹粗仿宋" w:hAnsi="宋体" w:hint="eastAsia"/>
          <w:sz w:val="32"/>
          <w:szCs w:val="32"/>
        </w:rPr>
        <w:t>15</w:t>
      </w:r>
      <w:r>
        <w:rPr>
          <w:rFonts w:ascii="彩虹粗仿宋" w:eastAsia="彩虹粗仿宋" w:hAnsi="宋体" w:hint="eastAsia"/>
          <w:sz w:val="32"/>
          <w:szCs w:val="32"/>
        </w:rPr>
        <w:t>分钟内到现场支持。</w:t>
      </w:r>
      <w:r>
        <w:rPr>
          <w:rFonts w:ascii="彩虹粗仿宋" w:eastAsia="彩虹粗仿宋" w:hAnsi="宋体" w:hint="eastAsia"/>
          <w:sz w:val="32"/>
          <w:szCs w:val="32"/>
        </w:rPr>
        <w:t>非工作时间</w:t>
      </w:r>
      <w:r>
        <w:rPr>
          <w:rFonts w:ascii="彩虹粗仿宋" w:eastAsia="彩虹粗仿宋" w:hAnsi="宋体" w:hint="eastAsia"/>
          <w:sz w:val="32"/>
          <w:szCs w:val="32"/>
        </w:rPr>
        <w:t>且出现严重故障时，</w:t>
      </w:r>
      <w:r>
        <w:rPr>
          <w:rFonts w:ascii="彩虹粗仿宋" w:eastAsia="彩虹粗仿宋" w:hAnsi="宋体" w:hint="eastAsia"/>
          <w:sz w:val="32"/>
          <w:szCs w:val="32"/>
        </w:rPr>
        <w:t>3</w:t>
      </w:r>
      <w:r>
        <w:rPr>
          <w:rFonts w:ascii="彩虹粗仿宋" w:eastAsia="彩虹粗仿宋" w:hAnsi="宋体"/>
          <w:sz w:val="32"/>
          <w:szCs w:val="32"/>
        </w:rPr>
        <w:t>0</w:t>
      </w:r>
      <w:r>
        <w:rPr>
          <w:rFonts w:ascii="彩虹粗仿宋" w:eastAsia="彩虹粗仿宋" w:hAnsi="宋体" w:hint="eastAsia"/>
          <w:sz w:val="32"/>
          <w:szCs w:val="32"/>
        </w:rPr>
        <w:t>分钟内到达现场支持。该工程师至少具有</w:t>
      </w:r>
      <w:r>
        <w:rPr>
          <w:rFonts w:ascii="彩虹粗仿宋" w:eastAsia="彩虹粗仿宋" w:hAnsi="宋体" w:hint="eastAsia"/>
          <w:sz w:val="32"/>
          <w:szCs w:val="32"/>
        </w:rPr>
        <w:t>CCNP</w:t>
      </w:r>
      <w:r>
        <w:rPr>
          <w:rFonts w:ascii="彩虹粗仿宋" w:eastAsia="彩虹粗仿宋" w:hAnsi="宋体" w:hint="eastAsia"/>
          <w:sz w:val="32"/>
          <w:szCs w:val="32"/>
        </w:rPr>
        <w:t>、</w:t>
      </w:r>
      <w:r>
        <w:rPr>
          <w:rFonts w:ascii="彩虹粗仿宋" w:eastAsia="彩虹粗仿宋" w:hAnsi="宋体" w:hint="eastAsia"/>
          <w:sz w:val="32"/>
          <w:szCs w:val="32"/>
        </w:rPr>
        <w:t>H3CSE</w:t>
      </w:r>
      <w:r>
        <w:rPr>
          <w:rFonts w:ascii="彩虹粗仿宋" w:eastAsia="彩虹粗仿宋" w:hAnsi="宋体" w:hint="eastAsia"/>
          <w:sz w:val="32"/>
          <w:szCs w:val="32"/>
        </w:rPr>
        <w:t>相当的技术能力，网络实</w:t>
      </w:r>
      <w:r>
        <w:rPr>
          <w:rFonts w:ascii="彩虹粗仿宋" w:eastAsia="彩虹粗仿宋" w:hAnsi="宋体" w:hint="eastAsia"/>
          <w:sz w:val="32"/>
          <w:szCs w:val="32"/>
        </w:rPr>
        <w:lastRenderedPageBreak/>
        <w:t>施工作经验不少于</w:t>
      </w:r>
      <w:r>
        <w:rPr>
          <w:rFonts w:ascii="彩虹粗仿宋" w:eastAsia="彩虹粗仿宋" w:hAnsi="宋体" w:hint="eastAsia"/>
          <w:sz w:val="32"/>
          <w:szCs w:val="32"/>
        </w:rPr>
        <w:t>10</w:t>
      </w:r>
      <w:r>
        <w:rPr>
          <w:rFonts w:ascii="彩虹粗仿宋" w:eastAsia="彩虹粗仿宋" w:hAnsi="宋体" w:hint="eastAsia"/>
          <w:sz w:val="32"/>
          <w:szCs w:val="32"/>
        </w:rPr>
        <w:t>年。合同有效期内，原则上不允许更换工程师，如因客观原因必须更换工程师，须提前至少</w:t>
      </w:r>
      <w:r>
        <w:rPr>
          <w:rFonts w:ascii="彩虹粗仿宋" w:eastAsia="彩虹粗仿宋" w:hAnsi="宋体" w:hint="eastAsia"/>
          <w:sz w:val="32"/>
          <w:szCs w:val="32"/>
        </w:rPr>
        <w:t>1</w:t>
      </w:r>
      <w:r>
        <w:rPr>
          <w:rFonts w:ascii="彩虹粗仿宋" w:eastAsia="彩虹粗仿宋" w:hAnsi="宋体" w:hint="eastAsia"/>
          <w:sz w:val="32"/>
          <w:szCs w:val="32"/>
        </w:rPr>
        <w:t>个月通知建行，而且新任工程师须与原工程师并行工作</w:t>
      </w:r>
      <w:r>
        <w:rPr>
          <w:rFonts w:ascii="彩虹粗仿宋" w:eastAsia="彩虹粗仿宋" w:hAnsi="宋体" w:hint="eastAsia"/>
          <w:sz w:val="32"/>
          <w:szCs w:val="32"/>
        </w:rPr>
        <w:t>1</w:t>
      </w:r>
      <w:r>
        <w:rPr>
          <w:rFonts w:ascii="彩虹粗仿宋" w:eastAsia="彩虹粗仿宋" w:hAnsi="宋体" w:hint="eastAsia"/>
          <w:sz w:val="32"/>
          <w:szCs w:val="32"/>
        </w:rPr>
        <w:t>个月，以熟悉工作内容。</w:t>
      </w:r>
    </w:p>
    <w:p w:rsidR="00A7552A" w:rsidRDefault="009B3102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公司</w:t>
      </w:r>
      <w:r>
        <w:rPr>
          <w:rFonts w:ascii="彩虹粗仿宋" w:eastAsia="彩虹粗仿宋" w:hAnsi="宋体" w:hint="eastAsia"/>
          <w:sz w:val="32"/>
          <w:szCs w:val="32"/>
        </w:rPr>
        <w:t>7X24</w:t>
      </w:r>
      <w:r>
        <w:rPr>
          <w:rFonts w:ascii="彩虹粗仿宋" w:eastAsia="彩虹粗仿宋" w:hAnsi="宋体" w:hint="eastAsia"/>
          <w:sz w:val="32"/>
          <w:szCs w:val="32"/>
        </w:rPr>
        <w:t>小时</w:t>
      </w:r>
      <w:r>
        <w:rPr>
          <w:rFonts w:ascii="彩虹粗仿宋" w:eastAsia="彩虹粗仿宋" w:hAnsi="宋体" w:hint="eastAsia"/>
          <w:sz w:val="32"/>
          <w:szCs w:val="32"/>
        </w:rPr>
        <w:t>提供</w:t>
      </w:r>
      <w:r>
        <w:rPr>
          <w:rFonts w:ascii="彩虹粗仿宋" w:eastAsia="彩虹粗仿宋" w:hAnsi="宋体" w:hint="eastAsia"/>
          <w:sz w:val="32"/>
          <w:szCs w:val="32"/>
        </w:rPr>
        <w:t>建行标的</w:t>
      </w:r>
      <w:r>
        <w:rPr>
          <w:rFonts w:ascii="彩虹粗仿宋" w:eastAsia="彩虹粗仿宋" w:hAnsi="宋体" w:hint="eastAsia"/>
          <w:sz w:val="32"/>
          <w:szCs w:val="32"/>
        </w:rPr>
        <w:t>设备</w:t>
      </w:r>
      <w:r>
        <w:rPr>
          <w:rFonts w:ascii="彩虹粗仿宋" w:eastAsia="彩虹粗仿宋" w:hAnsi="宋体" w:hint="eastAsia"/>
          <w:sz w:val="32"/>
          <w:szCs w:val="32"/>
        </w:rPr>
        <w:t>的</w:t>
      </w:r>
      <w:r>
        <w:rPr>
          <w:rFonts w:ascii="彩虹粗仿宋" w:eastAsia="彩虹粗仿宋" w:hAnsi="宋体" w:hint="eastAsia"/>
          <w:sz w:val="32"/>
          <w:szCs w:val="32"/>
        </w:rPr>
        <w:t>电话、网络等远程技术支持服务，对</w:t>
      </w:r>
      <w:r>
        <w:rPr>
          <w:rFonts w:ascii="彩虹粗仿宋" w:eastAsia="彩虹粗仿宋" w:hAnsi="宋体" w:hint="eastAsia"/>
          <w:sz w:val="32"/>
          <w:szCs w:val="32"/>
        </w:rPr>
        <w:t>设备</w:t>
      </w:r>
      <w:r>
        <w:rPr>
          <w:rFonts w:ascii="彩虹粗仿宋" w:eastAsia="彩虹粗仿宋" w:hAnsi="宋体" w:hint="eastAsia"/>
          <w:sz w:val="32"/>
          <w:szCs w:val="32"/>
        </w:rPr>
        <w:t>使用过程中出现的一般性问题提供咨询解答。</w:t>
      </w:r>
    </w:p>
    <w:p w:rsidR="00A7552A" w:rsidRDefault="009B3102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公司</w:t>
      </w:r>
      <w:r>
        <w:rPr>
          <w:rFonts w:ascii="彩虹粗仿宋" w:eastAsia="彩虹粗仿宋" w:hAnsi="宋体" w:hint="eastAsia"/>
          <w:sz w:val="32"/>
          <w:szCs w:val="32"/>
        </w:rPr>
        <w:t>7X24</w:t>
      </w:r>
      <w:r>
        <w:rPr>
          <w:rFonts w:ascii="彩虹粗仿宋" w:eastAsia="彩虹粗仿宋" w:hAnsi="宋体" w:hint="eastAsia"/>
          <w:sz w:val="32"/>
          <w:szCs w:val="32"/>
        </w:rPr>
        <w:t>小时实时响应建行标的设备的故障申告。响应服务时限：电话</w:t>
      </w:r>
      <w:r>
        <w:rPr>
          <w:rFonts w:ascii="彩虹粗仿宋" w:eastAsia="彩虹粗仿宋" w:hAnsi="宋体" w:hint="eastAsia"/>
          <w:sz w:val="32"/>
          <w:szCs w:val="32"/>
        </w:rPr>
        <w:t>2</w:t>
      </w:r>
      <w:r>
        <w:rPr>
          <w:rFonts w:ascii="彩虹粗仿宋" w:eastAsia="彩虹粗仿宋" w:hAnsi="宋体" w:hint="eastAsia"/>
          <w:sz w:val="32"/>
          <w:szCs w:val="32"/>
        </w:rPr>
        <w:t>分钟内接听，紧急故障</w:t>
      </w:r>
      <w:r>
        <w:rPr>
          <w:rFonts w:ascii="彩虹粗仿宋" w:eastAsia="彩虹粗仿宋" w:hAnsi="宋体" w:hint="eastAsia"/>
          <w:sz w:val="32"/>
          <w:szCs w:val="32"/>
        </w:rPr>
        <w:t>10</w:t>
      </w:r>
      <w:r>
        <w:rPr>
          <w:rFonts w:ascii="彩虹粗仿宋" w:eastAsia="彩虹粗仿宋" w:hAnsi="宋体" w:hint="eastAsia"/>
          <w:sz w:val="32"/>
          <w:szCs w:val="32"/>
        </w:rPr>
        <w:t>分钟内给予有意义的建议，</w:t>
      </w:r>
      <w:r>
        <w:rPr>
          <w:rFonts w:ascii="彩虹粗仿宋" w:eastAsia="彩虹粗仿宋" w:hAnsi="宋体" w:hint="eastAsia"/>
          <w:sz w:val="32"/>
          <w:szCs w:val="32"/>
        </w:rPr>
        <w:t>30</w:t>
      </w:r>
      <w:r>
        <w:rPr>
          <w:rFonts w:ascii="彩虹粗仿宋" w:eastAsia="彩虹粗仿宋" w:hAnsi="宋体" w:hint="eastAsia"/>
          <w:sz w:val="32"/>
          <w:szCs w:val="32"/>
        </w:rPr>
        <w:t>分钟内定位故障原因。原则上承诺收到故障报告后</w:t>
      </w:r>
      <w:r>
        <w:rPr>
          <w:rFonts w:ascii="彩虹粗仿宋" w:eastAsia="彩虹粗仿宋" w:hAnsi="宋体"/>
          <w:sz w:val="32"/>
          <w:szCs w:val="32"/>
        </w:rPr>
        <w:t>4</w:t>
      </w:r>
      <w:r>
        <w:rPr>
          <w:rFonts w:ascii="彩虹粗仿宋" w:eastAsia="彩虹粗仿宋" w:hAnsi="宋体" w:hint="eastAsia"/>
          <w:sz w:val="32"/>
          <w:szCs w:val="32"/>
        </w:rPr>
        <w:t>小时恢复系统正常运行；咨询类申告需在</w:t>
      </w:r>
      <w:r>
        <w:rPr>
          <w:rFonts w:ascii="彩虹粗仿宋" w:eastAsia="彩虹粗仿宋" w:hAnsi="宋体" w:hint="eastAsia"/>
          <w:sz w:val="32"/>
          <w:szCs w:val="32"/>
        </w:rPr>
        <w:t>30</w:t>
      </w:r>
      <w:r>
        <w:rPr>
          <w:rFonts w:ascii="彩虹粗仿宋" w:eastAsia="彩虹粗仿宋" w:hAnsi="宋体" w:hint="eastAsia"/>
          <w:sz w:val="32"/>
          <w:szCs w:val="32"/>
        </w:rPr>
        <w:t>分钟内给予响应。</w:t>
      </w:r>
    </w:p>
    <w:p w:rsidR="00A7552A" w:rsidRDefault="009B3102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每季度提供一次现场巡检服务并负责整理和汇总网络设备运行报告，共</w:t>
      </w:r>
      <w:r>
        <w:rPr>
          <w:rFonts w:ascii="彩虹粗仿宋" w:eastAsia="彩虹粗仿宋" w:hAnsi="宋体" w:hint="eastAsia"/>
          <w:sz w:val="32"/>
          <w:szCs w:val="32"/>
        </w:rPr>
        <w:t>4</w:t>
      </w:r>
      <w:r>
        <w:rPr>
          <w:rFonts w:ascii="彩虹粗仿宋" w:eastAsia="彩虹粗仿宋" w:hAnsi="宋体" w:hint="eastAsia"/>
          <w:sz w:val="32"/>
          <w:szCs w:val="32"/>
        </w:rPr>
        <w:t>次。</w:t>
      </w:r>
    </w:p>
    <w:p w:rsidR="00A7552A" w:rsidRDefault="009B3102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根据甲方要求在重大节假日或系统维护日提供现场保障值守服务。</w:t>
      </w:r>
    </w:p>
    <w:p w:rsidR="00A7552A" w:rsidRDefault="009B3102">
      <w:pPr>
        <w:adjustRightInd w:val="0"/>
        <w:snapToGrid w:val="0"/>
        <w:spacing w:line="360" w:lineRule="auto"/>
        <w:ind w:firstLineChars="200" w:firstLine="640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公司应常备标的设备的应急备件，并制定切实可行的应急预案，满足甲方服务需要。甲方采购设备服务等级为</w:t>
      </w:r>
      <w:r>
        <w:rPr>
          <w:rFonts w:ascii="彩虹粗仿宋" w:eastAsia="彩虹粗仿宋" w:hAnsi="宋体" w:hint="eastAsia"/>
          <w:sz w:val="32"/>
          <w:szCs w:val="32"/>
        </w:rPr>
        <w:t>5*8</w:t>
      </w:r>
      <w:r>
        <w:rPr>
          <w:rFonts w:ascii="彩虹粗仿宋" w:eastAsia="彩虹粗仿宋" w:hAnsi="宋体" w:hint="eastAsia"/>
          <w:sz w:val="32"/>
          <w:szCs w:val="32"/>
        </w:rPr>
        <w:t>*NBD</w:t>
      </w:r>
      <w:r>
        <w:rPr>
          <w:rFonts w:ascii="彩虹粗仿宋" w:eastAsia="彩虹粗仿宋" w:hAnsi="宋体" w:hint="eastAsia"/>
          <w:sz w:val="32"/>
          <w:szCs w:val="32"/>
        </w:rPr>
        <w:t>或</w:t>
      </w:r>
      <w:r>
        <w:rPr>
          <w:rFonts w:ascii="彩虹粗仿宋" w:eastAsia="彩虹粗仿宋" w:hAnsi="宋体" w:hint="eastAsia"/>
          <w:sz w:val="32"/>
          <w:szCs w:val="32"/>
        </w:rPr>
        <w:t>5*10</w:t>
      </w:r>
      <w:r>
        <w:rPr>
          <w:rFonts w:ascii="彩虹粗仿宋" w:eastAsia="彩虹粗仿宋" w:hAnsi="宋体" w:hint="eastAsia"/>
          <w:sz w:val="32"/>
          <w:szCs w:val="32"/>
        </w:rPr>
        <w:t>*NBD</w:t>
      </w:r>
      <w:r>
        <w:rPr>
          <w:rFonts w:ascii="彩虹粗仿宋" w:eastAsia="彩虹粗仿宋" w:hAnsi="宋体" w:hint="eastAsia"/>
          <w:sz w:val="32"/>
          <w:szCs w:val="32"/>
        </w:rPr>
        <w:t>时，如果确认硬件故障时间在</w:t>
      </w:r>
      <w:r>
        <w:rPr>
          <w:rFonts w:ascii="彩虹粗仿宋" w:eastAsia="彩虹粗仿宋" w:hAnsi="宋体" w:hint="eastAsia"/>
          <w:sz w:val="32"/>
          <w:szCs w:val="32"/>
        </w:rPr>
        <w:t>15:00</w:t>
      </w:r>
      <w:r>
        <w:rPr>
          <w:rFonts w:ascii="彩虹粗仿宋" w:eastAsia="彩虹粗仿宋" w:hAnsi="宋体" w:hint="eastAsia"/>
          <w:sz w:val="32"/>
          <w:szCs w:val="32"/>
        </w:rPr>
        <w:t>之前，则乙方必须在第二个工作日送达备件；如果确认硬件故障时间在</w:t>
      </w:r>
      <w:r>
        <w:rPr>
          <w:rFonts w:ascii="彩虹粗仿宋" w:eastAsia="彩虹粗仿宋" w:hAnsi="宋体" w:hint="eastAsia"/>
          <w:sz w:val="32"/>
          <w:szCs w:val="32"/>
        </w:rPr>
        <w:t>15:00</w:t>
      </w:r>
      <w:r>
        <w:rPr>
          <w:rFonts w:ascii="彩虹粗仿宋" w:eastAsia="彩虹粗仿宋" w:hAnsi="宋体" w:hint="eastAsia"/>
          <w:sz w:val="32"/>
          <w:szCs w:val="32"/>
        </w:rPr>
        <w:t>之后，则乙方必须最晚在第二个工作日发出，第三个工作日送达备件，并在最短时间内提供现</w:t>
      </w:r>
      <w:r>
        <w:rPr>
          <w:rFonts w:ascii="彩虹粗仿宋" w:eastAsia="彩虹粗仿宋" w:hAnsi="宋体" w:hint="eastAsia"/>
          <w:sz w:val="32"/>
          <w:szCs w:val="32"/>
        </w:rPr>
        <w:lastRenderedPageBreak/>
        <w:t>场更换服务。更换备件必须使用原厂商正规渠道备件。</w:t>
      </w:r>
    </w:p>
    <w:p w:rsidR="00A7552A" w:rsidRDefault="009B3102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其他说明</w:t>
      </w:r>
    </w:p>
    <w:p w:rsidR="00A7552A" w:rsidRDefault="009B3102">
      <w:pPr>
        <w:adjustRightInd w:val="0"/>
        <w:snapToGrid w:val="0"/>
        <w:spacing w:line="360" w:lineRule="auto"/>
        <w:ind w:firstLineChars="131" w:firstLine="419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除原厂提供维保服务的设备外，甲方</w:t>
      </w:r>
      <w:r>
        <w:rPr>
          <w:rFonts w:ascii="彩虹粗仿宋" w:eastAsia="彩虹粗仿宋" w:hAnsi="宋体" w:hint="eastAsia"/>
          <w:sz w:val="32"/>
          <w:szCs w:val="32"/>
        </w:rPr>
        <w:t>购买的</w:t>
      </w:r>
      <w:r>
        <w:rPr>
          <w:rFonts w:ascii="彩虹粗仿宋" w:eastAsia="彩虹粗仿宋" w:hAnsi="宋体" w:hint="eastAsia"/>
          <w:sz w:val="32"/>
          <w:szCs w:val="32"/>
        </w:rPr>
        <w:t>第三方实施维保的设备如果</w:t>
      </w:r>
      <w:r>
        <w:rPr>
          <w:rFonts w:ascii="彩虹粗仿宋" w:eastAsia="彩虹粗仿宋" w:hAnsi="宋体" w:hint="eastAsia"/>
          <w:sz w:val="32"/>
          <w:szCs w:val="32"/>
        </w:rPr>
        <w:t>不再使用</w:t>
      </w:r>
      <w:r>
        <w:rPr>
          <w:rFonts w:ascii="彩虹粗仿宋" w:eastAsia="彩虹粗仿宋" w:hAnsi="宋体" w:hint="eastAsia"/>
          <w:sz w:val="32"/>
          <w:szCs w:val="32"/>
        </w:rPr>
        <w:t>，可按季盘点并对该设备进行退保。退保将提前一个月通知乙方。费用按</w:t>
      </w:r>
      <w:r>
        <w:rPr>
          <w:rFonts w:ascii="彩虹粗仿宋" w:eastAsia="彩虹粗仿宋" w:hAnsi="宋体" w:hint="eastAsia"/>
          <w:sz w:val="32"/>
          <w:szCs w:val="32"/>
        </w:rPr>
        <w:t>季进行结算。</w:t>
      </w:r>
    </w:p>
    <w:p w:rsidR="00A7552A" w:rsidRDefault="00A7552A">
      <w:pPr>
        <w:rPr>
          <w:b/>
        </w:rPr>
      </w:pPr>
      <w:bookmarkStart w:id="0" w:name="_GoBack"/>
      <w:bookmarkEnd w:id="0"/>
    </w:p>
    <w:sectPr w:rsidR="00A75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160FE"/>
    <w:multiLevelType w:val="multilevel"/>
    <w:tmpl w:val="250160FE"/>
    <w:lvl w:ilvl="0">
      <w:start w:val="3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6945F36"/>
    <w:multiLevelType w:val="multilevel"/>
    <w:tmpl w:val="76945F36"/>
    <w:lvl w:ilvl="0">
      <w:start w:val="1"/>
      <w:numFmt w:val="japaneseCounting"/>
      <w:lvlText w:val="%1、"/>
      <w:lvlJc w:val="left"/>
      <w:pPr>
        <w:ind w:left="1360" w:hanging="7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N2FlZTUyZjMwOTdhODUwOTg5ZTc0YjIxNzhlNDcifQ=="/>
  </w:docVars>
  <w:rsids>
    <w:rsidRoot w:val="00172A27"/>
    <w:rsid w:val="000C0EE5"/>
    <w:rsid w:val="00104E38"/>
    <w:rsid w:val="00172A27"/>
    <w:rsid w:val="001E18CD"/>
    <w:rsid w:val="00262305"/>
    <w:rsid w:val="00405333"/>
    <w:rsid w:val="006E1705"/>
    <w:rsid w:val="00746862"/>
    <w:rsid w:val="007D03FB"/>
    <w:rsid w:val="007D2535"/>
    <w:rsid w:val="00865D5A"/>
    <w:rsid w:val="00965D65"/>
    <w:rsid w:val="009B3102"/>
    <w:rsid w:val="00A05E84"/>
    <w:rsid w:val="00A27227"/>
    <w:rsid w:val="00A7552A"/>
    <w:rsid w:val="00AF3EA2"/>
    <w:rsid w:val="00B25646"/>
    <w:rsid w:val="00B5581F"/>
    <w:rsid w:val="00C30E22"/>
    <w:rsid w:val="00CC26C5"/>
    <w:rsid w:val="00EC1903"/>
    <w:rsid w:val="00F65361"/>
    <w:rsid w:val="00F829B7"/>
    <w:rsid w:val="12F3089F"/>
    <w:rsid w:val="254459EF"/>
    <w:rsid w:val="3DC741E1"/>
    <w:rsid w:val="54A629FE"/>
    <w:rsid w:val="658066CB"/>
    <w:rsid w:val="6C54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0">
    <w:name w:val="xl70"/>
    <w:basedOn w:val="a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1">
    <w:name w:val="xl71"/>
    <w:basedOn w:val="a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2">
    <w:name w:val="xl72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3">
    <w:name w:val="xl73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4">
    <w:name w:val="xl74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5">
    <w:name w:val="xl75"/>
    <w:basedOn w:val="a"/>
    <w:qFormat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7">
    <w:name w:val="xl77"/>
    <w:basedOn w:val="a"/>
    <w:qFormat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8">
    <w:name w:val="xl78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9">
    <w:name w:val="xl79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80">
    <w:name w:val="xl80"/>
    <w:basedOn w:val="a"/>
    <w:qFormat/>
    <w:pPr>
      <w:widowControl/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81">
    <w:name w:val="xl81"/>
    <w:basedOn w:val="a"/>
    <w:qFormat/>
    <w:pPr>
      <w:widowControl/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82">
    <w:name w:val="xl82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83">
    <w:name w:val="xl83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4">
    <w:name w:val="xl84"/>
    <w:basedOn w:val="a"/>
    <w:qFormat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5">
    <w:name w:val="xl85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6">
    <w:name w:val="xl86"/>
    <w:basedOn w:val="a"/>
    <w:qFormat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7">
    <w:name w:val="xl87"/>
    <w:basedOn w:val="a"/>
    <w:qFormat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97">
    <w:name w:val="xl97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99">
    <w:name w:val="xl99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00">
    <w:name w:val="xl100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6"/>
      <w:szCs w:val="16"/>
    </w:rPr>
  </w:style>
  <w:style w:type="paragraph" w:customStyle="1" w:styleId="xl101">
    <w:name w:val="xl101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02">
    <w:name w:val="xl102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03">
    <w:name w:val="xl103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04">
    <w:name w:val="xl104"/>
    <w:basedOn w:val="a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05">
    <w:name w:val="xl105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06">
    <w:name w:val="xl106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07">
    <w:name w:val="xl107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08">
    <w:name w:val="xl108"/>
    <w:basedOn w:val="a"/>
    <w:qFormat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109">
    <w:name w:val="xl109"/>
    <w:basedOn w:val="a"/>
    <w:qFormat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110">
    <w:name w:val="xl110"/>
    <w:basedOn w:val="a"/>
    <w:qFormat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111">
    <w:name w:val="xl111"/>
    <w:basedOn w:val="a"/>
    <w:qFormat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0">
    <w:name w:val="xl70"/>
    <w:basedOn w:val="a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1">
    <w:name w:val="xl71"/>
    <w:basedOn w:val="a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2">
    <w:name w:val="xl72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3">
    <w:name w:val="xl73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4">
    <w:name w:val="xl74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5">
    <w:name w:val="xl75"/>
    <w:basedOn w:val="a"/>
    <w:qFormat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7">
    <w:name w:val="xl77"/>
    <w:basedOn w:val="a"/>
    <w:qFormat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8">
    <w:name w:val="xl78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9">
    <w:name w:val="xl79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80">
    <w:name w:val="xl80"/>
    <w:basedOn w:val="a"/>
    <w:qFormat/>
    <w:pPr>
      <w:widowControl/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81">
    <w:name w:val="xl81"/>
    <w:basedOn w:val="a"/>
    <w:qFormat/>
    <w:pPr>
      <w:widowControl/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82">
    <w:name w:val="xl82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83">
    <w:name w:val="xl83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4">
    <w:name w:val="xl84"/>
    <w:basedOn w:val="a"/>
    <w:qFormat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5">
    <w:name w:val="xl85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6">
    <w:name w:val="xl86"/>
    <w:basedOn w:val="a"/>
    <w:qFormat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7">
    <w:name w:val="xl87"/>
    <w:basedOn w:val="a"/>
    <w:qFormat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97">
    <w:name w:val="xl97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99">
    <w:name w:val="xl99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00">
    <w:name w:val="xl100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6"/>
      <w:szCs w:val="16"/>
    </w:rPr>
  </w:style>
  <w:style w:type="paragraph" w:customStyle="1" w:styleId="xl101">
    <w:name w:val="xl101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02">
    <w:name w:val="xl102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03">
    <w:name w:val="xl103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04">
    <w:name w:val="xl104"/>
    <w:basedOn w:val="a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05">
    <w:name w:val="xl105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06">
    <w:name w:val="xl106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07">
    <w:name w:val="xl107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08">
    <w:name w:val="xl108"/>
    <w:basedOn w:val="a"/>
    <w:qFormat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109">
    <w:name w:val="xl109"/>
    <w:basedOn w:val="a"/>
    <w:qFormat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110">
    <w:name w:val="xl110"/>
    <w:basedOn w:val="a"/>
    <w:qFormat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111">
    <w:name w:val="xl111"/>
    <w:basedOn w:val="a"/>
    <w:qFormat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229</Words>
  <Characters>1307</Characters>
  <Application>Microsoft Office Word</Application>
  <DocSecurity>0</DocSecurity>
  <Lines>10</Lines>
  <Paragraphs>3</Paragraphs>
  <ScaleCrop>false</ScaleCrop>
  <Company>P R C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Windows User</cp:lastModifiedBy>
  <cp:revision>10</cp:revision>
  <dcterms:created xsi:type="dcterms:W3CDTF">2023-11-08T01:07:00Z</dcterms:created>
  <dcterms:modified xsi:type="dcterms:W3CDTF">2024-10-31T11:35:00Z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9DCE7BC697104A61AE42440BE7B6DD7C_12</vt:lpwstr>
  </property>
</Properties>
</file>