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1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4311"/>
        <w:gridCol w:w="3803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176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  <w:u w:val="single"/>
                <w:lang w:val="en-US" w:eastAsia="zh-CN"/>
              </w:rPr>
              <w:t>中国银行瑞安市支行2025年度消防设施维保、维修服务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采购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lang w:eastAsia="zh-CN"/>
              </w:rPr>
              <w:t>项目公开报名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562" w:firstLineChars="200"/>
              <w:outlineLvl w:val="0"/>
              <w:rPr>
                <w:rFonts w:ascii="Arial" w:hAnsi="Arial" w:eastAsia="楷体_GB2312" w:cs="Arial"/>
                <w:b/>
                <w:color w:val="333333"/>
                <w:sz w:val="28"/>
                <w:szCs w:val="28"/>
              </w:rPr>
            </w:pPr>
            <w:r>
              <w:rPr>
                <w:rFonts w:hint="eastAsia" w:ascii="Arial" w:hAnsi="Arial" w:eastAsia="楷体_GB2312" w:cs="Arial"/>
                <w:b/>
                <w:color w:val="333333"/>
                <w:sz w:val="28"/>
                <w:szCs w:val="28"/>
              </w:rPr>
              <w:t>瑞安市支行2025年度消防设施维保、维修服务项目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预算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185000元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8"/>
                <w:szCs w:val="28"/>
                <w:lang w:eastAsia="zh-CN"/>
              </w:rPr>
              <w:t>浙江政府采购网</w:t>
            </w:r>
            <w:r>
              <w:rPr>
                <w:rFonts w:hint="eastAsia" w:ascii="宋体" w:hAnsi="宋体" w:cs="宋体"/>
                <w:b w:val="0"/>
                <w:bCs w:val="0"/>
                <w:color w:val="C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C00000"/>
                <w:sz w:val="28"/>
                <w:szCs w:val="28"/>
                <w:lang w:val="en-US" w:eastAsia="zh-CN"/>
              </w:rPr>
              <w:t>中国招标投标服务平台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报名截止时间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2024年11月</w:t>
            </w:r>
            <w:r>
              <w:rPr>
                <w:rFonts w:hint="eastAsia" w:ascii="楷体_GB2312" w:eastAsia="楷体_GB2312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 xml:space="preserve"> 15</w:t>
            </w:r>
            <w:r>
              <w:rPr>
                <w:rFonts w:hint="eastAsia" w:ascii="楷体_GB2312" w:eastAsia="楷体_GB2312"/>
                <w:b w:val="0"/>
                <w:bCs w:val="0"/>
                <w:color w:val="C00000"/>
                <w:sz w:val="24"/>
                <w:szCs w:val="24"/>
              </w:rPr>
              <w:t>日</w:t>
            </w:r>
            <w:r>
              <w:rPr>
                <w:rFonts w:hint="eastAsia" w:ascii="楷体_GB2312" w:eastAsia="楷体_GB2312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16：00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报名单位（全称，同营业执照一致）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报名时间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4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报名单位承诺：以上信息如有错误或在后续采购任一环节中不符合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中国银行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瑞安市</w:t>
      </w:r>
      <w:r>
        <w:rPr>
          <w:rFonts w:hint="default" w:ascii="宋体" w:hAnsi="宋体"/>
          <w:b w:val="0"/>
          <w:bCs w:val="0"/>
          <w:color w:val="000000"/>
          <w:sz w:val="28"/>
          <w:szCs w:val="28"/>
          <w:lang w:val="en-US"/>
        </w:rPr>
        <w:t>支行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采购项目供应商相关要求，则由我司承担所有责任，贵行可无条件取消我司资格。</w:t>
      </w:r>
    </w:p>
    <w:p>
      <w:pPr>
        <w:pStyle w:val="4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</w:p>
    <w:p>
      <w:pPr>
        <w:pStyle w:val="4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报名单位公章：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22B9D"/>
    <w:rsid w:val="075A0B64"/>
    <w:rsid w:val="07F40CEC"/>
    <w:rsid w:val="0A1953C0"/>
    <w:rsid w:val="0D771E19"/>
    <w:rsid w:val="171E7304"/>
    <w:rsid w:val="18965594"/>
    <w:rsid w:val="1CA54C34"/>
    <w:rsid w:val="22050E95"/>
    <w:rsid w:val="2621609D"/>
    <w:rsid w:val="2AE26A78"/>
    <w:rsid w:val="2E485807"/>
    <w:rsid w:val="410A6BCB"/>
    <w:rsid w:val="41CA7E51"/>
    <w:rsid w:val="43D820E5"/>
    <w:rsid w:val="48E42366"/>
    <w:rsid w:val="4F233906"/>
    <w:rsid w:val="55C24149"/>
    <w:rsid w:val="57566F57"/>
    <w:rsid w:val="647E010B"/>
    <w:rsid w:val="67A668F9"/>
    <w:rsid w:val="70520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宋体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1"/>
    <w:pPr>
      <w:spacing w:before="160"/>
      <w:ind w:left="120"/>
    </w:pPr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新宋体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190</Characters>
  <Lines>0</Lines>
  <Paragraphs>32</Paragraphs>
  <TotalTime>1</TotalTime>
  <ScaleCrop>false</ScaleCrop>
  <LinksUpToDate>false</LinksUpToDate>
  <CharactersWithSpaces>200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1304281</dc:creator>
  <cp:lastModifiedBy>3614597</cp:lastModifiedBy>
  <dcterms:modified xsi:type="dcterms:W3CDTF">2024-11-07T03:25:04Z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A49D41565EBE441ABF745AA23B7FBAFF;239BCD02503145158CBFA9E6CDDE61B9</vt:lpwstr>
  </property>
</Properties>
</file>