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B78C2">
      <w:pPr>
        <w:keepNext w:val="0"/>
        <w:keepLines w:val="0"/>
        <w:pageBreakBefore w:val="0"/>
        <w:widowControl w:val="0"/>
        <w:kinsoku/>
        <w:wordWrap/>
        <w:overflowPunct/>
        <w:topLinePunct w:val="0"/>
        <w:autoSpaceDE w:val="0"/>
        <w:autoSpaceDN w:val="0"/>
        <w:bidi w:val="0"/>
        <w:adjustRightInd w:val="0"/>
        <w:snapToGrid w:val="0"/>
        <w:spacing w:after="313" w:afterLines="100" w:line="360" w:lineRule="auto"/>
        <w:jc w:val="center"/>
        <w:textAlignment w:val="auto"/>
        <w:outlineLvl w:val="0"/>
        <w:rPr>
          <w:rFonts w:hint="eastAsia" w:asciiTheme="minorEastAsia" w:hAnsiTheme="minorEastAsia" w:eastAsiaTheme="minorEastAsia" w:cstheme="minorEastAsia"/>
          <w:b/>
          <w:snapToGrid/>
          <w:color w:val="000000"/>
          <w:spacing w:val="0"/>
          <w:kern w:val="2"/>
          <w:sz w:val="32"/>
          <w:szCs w:val="32"/>
          <w:highlight w:val="none"/>
          <w:lang w:val="en-US" w:eastAsia="zh-CN" w:bidi="ar-SA"/>
        </w:rPr>
      </w:pPr>
      <w:r>
        <w:rPr>
          <w:rFonts w:hint="eastAsia" w:asciiTheme="minorEastAsia" w:hAnsiTheme="minorEastAsia" w:eastAsiaTheme="minorEastAsia" w:cstheme="minorEastAsia"/>
          <w:b/>
          <w:snapToGrid/>
          <w:color w:val="000000"/>
          <w:spacing w:val="0"/>
          <w:kern w:val="2"/>
          <w:sz w:val="32"/>
          <w:szCs w:val="32"/>
          <w:highlight w:val="none"/>
          <w:lang w:val="en-US" w:eastAsia="zh-CN" w:bidi="ar-SA"/>
        </w:rPr>
        <w:t>杭州银行股份有限公司2025年X86服务器</w:t>
      </w:r>
      <w:r>
        <w:rPr>
          <w:rFonts w:hint="eastAsia" w:asciiTheme="minorEastAsia" w:hAnsiTheme="minorEastAsia" w:eastAsiaTheme="minorEastAsia" w:cstheme="minorEastAsia"/>
          <w:b/>
          <w:snapToGrid/>
          <w:color w:val="000000"/>
          <w:spacing w:val="0"/>
          <w:kern w:val="2"/>
          <w:sz w:val="32"/>
          <w:szCs w:val="32"/>
          <w:highlight w:val="none"/>
          <w:lang w:val="zh-CN" w:eastAsia="zh-CN" w:bidi="ar-SA"/>
        </w:rPr>
        <w:t>采购</w:t>
      </w:r>
      <w:r>
        <w:rPr>
          <w:rFonts w:hint="eastAsia" w:asciiTheme="minorEastAsia" w:hAnsiTheme="minorEastAsia" w:eastAsiaTheme="minorEastAsia" w:cstheme="minorEastAsia"/>
          <w:b/>
          <w:snapToGrid/>
          <w:color w:val="000000"/>
          <w:spacing w:val="0"/>
          <w:kern w:val="2"/>
          <w:sz w:val="32"/>
          <w:szCs w:val="32"/>
          <w:highlight w:val="none"/>
          <w:lang w:val="en-US" w:eastAsia="zh-CN" w:bidi="ar-SA"/>
        </w:rPr>
        <w:t>项目POC测试公告（代招标公告）</w:t>
      </w:r>
    </w:p>
    <w:p w14:paraId="0A65F66E">
      <w:pPr>
        <w:pStyle w:val="12"/>
        <w:keepNext w:val="0"/>
        <w:keepLines w:val="0"/>
        <w:pageBreakBefore w:val="0"/>
        <w:widowControl/>
        <w:kinsoku w:val="0"/>
        <w:wordWrap/>
        <w:overflowPunct/>
        <w:topLinePunct w:val="0"/>
        <w:autoSpaceDE w:val="0"/>
        <w:autoSpaceDN w:val="0"/>
        <w:bidi w:val="0"/>
        <w:adjustRightInd w:val="0"/>
        <w:snapToGrid w:val="0"/>
        <w:spacing w:before="313" w:beforeLines="100" w:beforeAutospacing="0" w:after="0" w:afterAutospacing="0" w:line="360" w:lineRule="auto"/>
        <w:ind w:firstLine="416" w:firstLineChars="200"/>
        <w:textAlignment w:val="baseline"/>
        <w:rPr>
          <w:rFonts w:hint="eastAsia" w:asciiTheme="minorEastAsia" w:hAnsiTheme="minorEastAsia" w:eastAsiaTheme="minorEastAsia" w:cstheme="minorEastAsia"/>
          <w:color w:val="auto"/>
          <w:sz w:val="21"/>
          <w:szCs w:val="21"/>
          <w:highlight w:val="none"/>
          <w:u w:val="none"/>
          <w:lang w:val="zh-CN"/>
        </w:rPr>
      </w:pPr>
      <w:r>
        <w:rPr>
          <w:rFonts w:hint="eastAsia" w:asciiTheme="minorEastAsia" w:hAnsiTheme="minorEastAsia" w:eastAsiaTheme="minorEastAsia" w:cstheme="minorEastAsia"/>
          <w:color w:val="auto"/>
          <w:sz w:val="21"/>
          <w:szCs w:val="21"/>
          <w:highlight w:val="none"/>
          <w:u w:val="none"/>
          <w:lang w:val="zh-CN"/>
        </w:rPr>
        <w:t>杭州银行股份有限公司委托浙江国际招投标有限公司，对202</w:t>
      </w:r>
      <w:r>
        <w:rPr>
          <w:rFonts w:hint="eastAsia" w:asciiTheme="minorEastAsia" w:hAnsiTheme="minorEastAsia" w:eastAsiaTheme="minorEastAsia" w:cstheme="minorEastAsia"/>
          <w:color w:val="auto"/>
          <w:sz w:val="21"/>
          <w:szCs w:val="21"/>
          <w:highlight w:val="none"/>
          <w:u w:val="none"/>
          <w:lang w:val="en-US" w:eastAsia="zh-CN"/>
        </w:rPr>
        <w:t>5</w:t>
      </w:r>
      <w:r>
        <w:rPr>
          <w:rFonts w:hint="eastAsia" w:asciiTheme="minorEastAsia" w:hAnsiTheme="minorEastAsia" w:eastAsiaTheme="minorEastAsia" w:cstheme="minorEastAsia"/>
          <w:color w:val="auto"/>
          <w:sz w:val="21"/>
          <w:szCs w:val="21"/>
          <w:highlight w:val="none"/>
          <w:u w:val="none"/>
          <w:lang w:val="zh-CN"/>
        </w:rPr>
        <w:t>年</w:t>
      </w:r>
      <w:r>
        <w:rPr>
          <w:rFonts w:hint="eastAsia" w:asciiTheme="minorEastAsia" w:hAnsiTheme="minorEastAsia" w:eastAsiaTheme="minorEastAsia" w:cstheme="minorEastAsia"/>
          <w:color w:val="auto"/>
          <w:sz w:val="21"/>
          <w:szCs w:val="21"/>
          <w:highlight w:val="none"/>
          <w:u w:val="none"/>
          <w:lang w:val="en-US" w:eastAsia="zh-CN"/>
        </w:rPr>
        <w:t>X86</w:t>
      </w:r>
      <w:r>
        <w:rPr>
          <w:rFonts w:hint="eastAsia" w:asciiTheme="minorEastAsia" w:hAnsiTheme="minorEastAsia" w:eastAsiaTheme="minorEastAsia" w:cstheme="minorEastAsia"/>
          <w:color w:val="auto"/>
          <w:sz w:val="21"/>
          <w:szCs w:val="21"/>
          <w:highlight w:val="none"/>
          <w:u w:val="none"/>
          <w:lang w:val="zh-CN"/>
        </w:rPr>
        <w:t>服务器</w:t>
      </w:r>
      <w:r>
        <w:rPr>
          <w:rFonts w:hint="eastAsia" w:asciiTheme="minorEastAsia" w:hAnsiTheme="minorEastAsia" w:eastAsiaTheme="minorEastAsia" w:cstheme="minorEastAsia"/>
          <w:color w:val="auto"/>
          <w:sz w:val="21"/>
          <w:szCs w:val="21"/>
          <w:highlight w:val="none"/>
          <w:u w:val="none"/>
          <w:lang w:val="en-US" w:eastAsia="zh-CN"/>
        </w:rPr>
        <w:t>采购项目</w:t>
      </w:r>
      <w:r>
        <w:rPr>
          <w:rFonts w:hint="eastAsia" w:asciiTheme="minorEastAsia" w:hAnsiTheme="minorEastAsia" w:eastAsiaTheme="minorEastAsia" w:cstheme="minorEastAsia"/>
          <w:color w:val="auto"/>
          <w:sz w:val="21"/>
          <w:szCs w:val="21"/>
          <w:highlight w:val="none"/>
          <w:u w:val="none"/>
          <w:lang w:val="zh-CN"/>
        </w:rPr>
        <w:t>进行</w:t>
      </w:r>
      <w:r>
        <w:rPr>
          <w:rFonts w:hint="eastAsia" w:asciiTheme="minorEastAsia" w:hAnsiTheme="minorEastAsia" w:eastAsiaTheme="minorEastAsia" w:cstheme="minorEastAsia"/>
          <w:color w:val="auto"/>
          <w:sz w:val="21"/>
          <w:szCs w:val="21"/>
          <w:highlight w:val="none"/>
          <w:u w:val="none"/>
          <w:lang w:val="en-US" w:eastAsia="zh-CN"/>
        </w:rPr>
        <w:t>公开招标</w:t>
      </w:r>
      <w:r>
        <w:rPr>
          <w:rFonts w:hint="eastAsia" w:asciiTheme="minorEastAsia" w:hAnsiTheme="minorEastAsia" w:eastAsiaTheme="minorEastAsia" w:cstheme="minorEastAsia"/>
          <w:color w:val="auto"/>
          <w:sz w:val="21"/>
          <w:szCs w:val="21"/>
          <w:highlight w:val="none"/>
          <w:u w:val="none"/>
          <w:lang w:val="zh-CN"/>
        </w:rPr>
        <w:t>，欢迎</w:t>
      </w:r>
      <w:r>
        <w:rPr>
          <w:rFonts w:hint="eastAsia" w:asciiTheme="minorEastAsia" w:hAnsiTheme="minorEastAsia" w:eastAsiaTheme="minorEastAsia" w:cstheme="minorEastAsia"/>
          <w:color w:val="auto"/>
          <w:sz w:val="21"/>
          <w:szCs w:val="21"/>
          <w:highlight w:val="none"/>
          <w:u w:val="none"/>
          <w:lang w:val="en-US" w:eastAsia="zh-CN"/>
        </w:rPr>
        <w:t>国内符合条件的潜在投标人（以下简称申请人）申请</w:t>
      </w:r>
      <w:r>
        <w:rPr>
          <w:rFonts w:hint="eastAsia" w:asciiTheme="minorEastAsia" w:hAnsiTheme="minorEastAsia" w:eastAsiaTheme="minorEastAsia" w:cstheme="minorEastAsia"/>
          <w:color w:val="auto"/>
          <w:sz w:val="21"/>
          <w:szCs w:val="21"/>
          <w:highlight w:val="none"/>
          <w:u w:val="none"/>
          <w:lang w:val="zh-CN"/>
        </w:rPr>
        <w:t>参加</w:t>
      </w:r>
      <w:r>
        <w:rPr>
          <w:rFonts w:hint="eastAsia" w:asciiTheme="minorEastAsia" w:hAnsiTheme="minorEastAsia" w:eastAsiaTheme="minorEastAsia" w:cstheme="minorEastAsia"/>
          <w:color w:val="auto"/>
          <w:sz w:val="21"/>
          <w:szCs w:val="21"/>
          <w:highlight w:val="none"/>
          <w:u w:val="none"/>
          <w:lang w:val="en-US" w:eastAsia="zh-CN"/>
        </w:rPr>
        <w:t>本项目POC测试</w:t>
      </w:r>
      <w:r>
        <w:rPr>
          <w:rFonts w:hint="eastAsia" w:asciiTheme="minorEastAsia" w:hAnsiTheme="minorEastAsia" w:eastAsiaTheme="minorEastAsia" w:cstheme="minorEastAsia"/>
          <w:color w:val="auto"/>
          <w:sz w:val="21"/>
          <w:szCs w:val="21"/>
          <w:highlight w:val="none"/>
          <w:u w:val="none"/>
          <w:lang w:val="zh-CN"/>
        </w:rPr>
        <w:t>。</w:t>
      </w:r>
    </w:p>
    <w:p w14:paraId="29C7914C">
      <w:pPr>
        <w:pStyle w:val="12"/>
        <w:adjustRightInd w:val="0"/>
        <w:snapToGrid w:val="0"/>
        <w:spacing w:before="0" w:beforeAutospacing="0" w:after="0" w:afterAutospacing="0" w:line="360" w:lineRule="auto"/>
        <w:ind w:firstLine="418" w:firstLineChars="200"/>
        <w:rPr>
          <w:rFonts w:hint="eastAsia" w:asciiTheme="minorEastAsia" w:hAnsiTheme="minorEastAsia" w:eastAsiaTheme="minorEastAsia" w:cstheme="minorEastAsia"/>
          <w:color w:val="auto"/>
          <w:sz w:val="21"/>
          <w:szCs w:val="21"/>
          <w:highlight w:val="none"/>
          <w:u w:val="none"/>
          <w:lang w:val="en-US"/>
        </w:rPr>
      </w:pPr>
      <w:r>
        <w:rPr>
          <w:rFonts w:hint="eastAsia" w:asciiTheme="minorEastAsia" w:hAnsiTheme="minorEastAsia" w:eastAsiaTheme="minorEastAsia" w:cstheme="minorEastAsia"/>
          <w:b/>
          <w:bCs/>
          <w:color w:val="auto"/>
          <w:sz w:val="21"/>
          <w:szCs w:val="21"/>
          <w:highlight w:val="none"/>
          <w:u w:val="none"/>
          <w:lang w:val="en-US" w:eastAsia="zh-CN"/>
        </w:rPr>
        <w:t>一、</w:t>
      </w:r>
      <w:r>
        <w:rPr>
          <w:rFonts w:hint="eastAsia" w:asciiTheme="minorEastAsia" w:hAnsiTheme="minorEastAsia" w:eastAsiaTheme="minorEastAsia" w:cstheme="minorEastAsia"/>
          <w:b/>
          <w:bCs/>
          <w:color w:val="auto"/>
          <w:sz w:val="21"/>
          <w:szCs w:val="21"/>
          <w:highlight w:val="none"/>
          <w:u w:val="none"/>
          <w:lang w:val="zh-CN"/>
        </w:rPr>
        <w:t>项目名称：</w:t>
      </w:r>
      <w:r>
        <w:rPr>
          <w:rFonts w:hint="eastAsia" w:asciiTheme="minorEastAsia" w:hAnsiTheme="minorEastAsia" w:eastAsiaTheme="minorEastAsia" w:cstheme="minorEastAsia"/>
          <w:color w:val="auto"/>
          <w:sz w:val="21"/>
          <w:szCs w:val="21"/>
          <w:highlight w:val="none"/>
          <w:u w:val="none"/>
          <w:lang w:val="zh-CN"/>
        </w:rPr>
        <w:t>2025年</w:t>
      </w:r>
      <w:r>
        <w:rPr>
          <w:rFonts w:hint="eastAsia" w:asciiTheme="minorEastAsia" w:hAnsiTheme="minorEastAsia" w:eastAsiaTheme="minorEastAsia" w:cstheme="minorEastAsia"/>
          <w:color w:val="auto"/>
          <w:sz w:val="21"/>
          <w:szCs w:val="21"/>
          <w:highlight w:val="none"/>
          <w:u w:val="none"/>
          <w:lang w:val="en-US" w:eastAsia="zh-CN"/>
        </w:rPr>
        <w:t>X86</w:t>
      </w:r>
      <w:r>
        <w:rPr>
          <w:rFonts w:hint="eastAsia" w:asciiTheme="minorEastAsia" w:hAnsiTheme="minorEastAsia" w:eastAsiaTheme="minorEastAsia" w:cstheme="minorEastAsia"/>
          <w:color w:val="auto"/>
          <w:sz w:val="21"/>
          <w:szCs w:val="21"/>
          <w:highlight w:val="none"/>
          <w:u w:val="none"/>
          <w:lang w:val="zh-CN"/>
        </w:rPr>
        <w:t>服务器采购</w:t>
      </w:r>
      <w:r>
        <w:rPr>
          <w:rFonts w:hint="eastAsia" w:asciiTheme="minorEastAsia" w:hAnsiTheme="minorEastAsia" w:eastAsiaTheme="minorEastAsia" w:cstheme="minorEastAsia"/>
          <w:color w:val="auto"/>
          <w:sz w:val="21"/>
          <w:szCs w:val="21"/>
          <w:highlight w:val="none"/>
          <w:u w:val="none"/>
          <w:lang w:val="en-US" w:eastAsia="zh-CN"/>
        </w:rPr>
        <w:t>项目</w:t>
      </w:r>
    </w:p>
    <w:p w14:paraId="3CF47B24">
      <w:pPr>
        <w:pStyle w:val="12"/>
        <w:adjustRightInd w:val="0"/>
        <w:snapToGrid w:val="0"/>
        <w:spacing w:before="0" w:beforeAutospacing="0" w:after="0" w:afterAutospacing="0" w:line="360" w:lineRule="auto"/>
        <w:ind w:firstLine="418" w:firstLineChars="200"/>
        <w:rPr>
          <w:rFonts w:hint="default"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二、项目编号：</w:t>
      </w:r>
      <w:r>
        <w:rPr>
          <w:rFonts w:hint="eastAsia" w:asciiTheme="minorEastAsia" w:hAnsiTheme="minorEastAsia" w:eastAsiaTheme="minorEastAsia" w:cstheme="minorEastAsia"/>
          <w:b w:val="0"/>
          <w:bCs w:val="0"/>
          <w:color w:val="auto"/>
          <w:sz w:val="21"/>
          <w:szCs w:val="21"/>
          <w:highlight w:val="none"/>
          <w:u w:val="none"/>
          <w:lang w:val="en-US" w:eastAsia="zh-CN"/>
        </w:rPr>
        <w:t>ZJ-2470090-11</w:t>
      </w:r>
    </w:p>
    <w:p w14:paraId="3EA55609">
      <w:pPr>
        <w:pStyle w:val="12"/>
        <w:adjustRightInd w:val="0"/>
        <w:snapToGrid w:val="0"/>
        <w:spacing w:before="0" w:beforeAutospacing="0" w:after="0" w:afterAutospacing="0" w:line="360" w:lineRule="auto"/>
        <w:ind w:firstLine="418" w:firstLineChars="200"/>
        <w:rPr>
          <w:rFonts w:hint="eastAsia" w:asciiTheme="minorEastAsia" w:hAnsiTheme="minorEastAsia" w:eastAsiaTheme="minorEastAsia" w:cstheme="minorEastAsia"/>
          <w:b/>
          <w:bCs/>
          <w:color w:val="auto"/>
          <w:sz w:val="21"/>
          <w:szCs w:val="21"/>
          <w:highlight w:val="none"/>
          <w:u w:val="none"/>
          <w:lang w:val="zh-CN"/>
        </w:rPr>
      </w:pPr>
      <w:r>
        <w:rPr>
          <w:rFonts w:hint="eastAsia" w:asciiTheme="minorEastAsia" w:hAnsiTheme="minorEastAsia" w:eastAsiaTheme="minorEastAsia" w:cstheme="minorEastAsia"/>
          <w:b/>
          <w:bCs/>
          <w:color w:val="auto"/>
          <w:sz w:val="21"/>
          <w:szCs w:val="21"/>
          <w:highlight w:val="none"/>
          <w:u w:val="none"/>
          <w:lang w:val="en-US" w:eastAsia="zh-CN"/>
        </w:rPr>
        <w:t>三、申请人</w:t>
      </w:r>
      <w:r>
        <w:rPr>
          <w:rFonts w:hint="eastAsia" w:asciiTheme="minorEastAsia" w:hAnsiTheme="minorEastAsia" w:eastAsiaTheme="minorEastAsia" w:cstheme="minorEastAsia"/>
          <w:b/>
          <w:bCs/>
          <w:color w:val="auto"/>
          <w:sz w:val="21"/>
          <w:szCs w:val="21"/>
          <w:highlight w:val="none"/>
          <w:u w:val="none"/>
          <w:lang w:val="zh-CN"/>
        </w:rPr>
        <w:t>资格要求</w:t>
      </w:r>
    </w:p>
    <w:p w14:paraId="218B57A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jc w:val="both"/>
        <w:textAlignment w:val="auto"/>
        <w:outlineLvl w:val="9"/>
        <w:rPr>
          <w:rFonts w:hint="eastAsia" w:asciiTheme="minorEastAsia" w:hAnsiTheme="minorEastAsia" w:eastAsiaTheme="minorEastAsia" w:cstheme="minorEastAsia"/>
          <w:b/>
          <w:bCs/>
          <w:snapToGrid/>
          <w:color w:val="auto"/>
          <w:spacing w:val="0"/>
          <w:kern w:val="2"/>
          <w:sz w:val="21"/>
          <w:szCs w:val="21"/>
          <w:highlight w:val="none"/>
          <w:lang w:val="en-US" w:eastAsia="zh-CN" w:bidi="ar-SA"/>
        </w:rPr>
      </w:pPr>
      <w:r>
        <w:rPr>
          <w:rFonts w:hint="eastAsia" w:asciiTheme="minorEastAsia" w:hAnsiTheme="minorEastAsia" w:eastAsiaTheme="minorEastAsia" w:cstheme="minorEastAsia"/>
          <w:b/>
          <w:bCs/>
          <w:snapToGrid/>
          <w:color w:val="auto"/>
          <w:spacing w:val="0"/>
          <w:kern w:val="2"/>
          <w:sz w:val="21"/>
          <w:szCs w:val="21"/>
          <w:highlight w:val="none"/>
          <w:lang w:val="en-US" w:eastAsia="zh-CN" w:bidi="ar-SA"/>
        </w:rPr>
        <w:t>申请人基本资格要求</w:t>
      </w:r>
    </w:p>
    <w:p w14:paraId="777286D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6" w:leftChars="0" w:firstLine="420" w:firstLineChars="0"/>
        <w:jc w:val="both"/>
        <w:textAlignment w:val="auto"/>
        <w:outlineLvl w:val="9"/>
        <w:rPr>
          <w:rFonts w:hint="eastAsia" w:asciiTheme="minorEastAsia" w:hAnsiTheme="minorEastAsia" w:eastAsiaTheme="minorEastAsia" w:cstheme="minorEastAsia"/>
          <w:snapToGrid/>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snapToGrid/>
          <w:color w:val="auto"/>
          <w:spacing w:val="0"/>
          <w:kern w:val="2"/>
          <w:sz w:val="21"/>
          <w:szCs w:val="21"/>
          <w:highlight w:val="none"/>
          <w:lang w:val="en-US" w:eastAsia="zh-CN" w:bidi="ar-SA"/>
        </w:rPr>
        <w:t>依法在中华人民共和国境内注册成立</w:t>
      </w:r>
      <w:r>
        <w:rPr>
          <w:rFonts w:hint="eastAsia" w:asciiTheme="minorEastAsia" w:hAnsiTheme="minorEastAsia" w:eastAsiaTheme="minorEastAsia" w:cstheme="minorEastAsia"/>
          <w:snapToGrid/>
          <w:color w:val="auto"/>
          <w:spacing w:val="0"/>
          <w:kern w:val="2"/>
          <w:sz w:val="21"/>
          <w:szCs w:val="21"/>
          <w:highlight w:val="none"/>
          <w:lang w:val="en-US" w:eastAsia="zh-CN" w:bidi="ar-SA"/>
        </w:rPr>
        <w:t>，具有法人资格且能够独立承担民事责任的企事业单位和社会团体</w:t>
      </w:r>
      <w:r>
        <w:rPr>
          <w:rFonts w:hint="eastAsia" w:asciiTheme="minorEastAsia" w:hAnsiTheme="minorEastAsia" w:eastAsiaTheme="minorEastAsia" w:cstheme="minorEastAsia"/>
          <w:snapToGrid/>
          <w:color w:val="auto"/>
          <w:spacing w:val="0"/>
          <w:kern w:val="0"/>
          <w:sz w:val="21"/>
          <w:szCs w:val="21"/>
          <w:highlight w:val="none"/>
          <w:lang w:val="en-US" w:eastAsia="zh-CN" w:bidi="ar-SA"/>
        </w:rPr>
        <w:t>（须提供法人营业执照或事业法人证书或</w:t>
      </w:r>
      <w:r>
        <w:rPr>
          <w:rFonts w:hint="eastAsia" w:asciiTheme="minorEastAsia" w:hAnsiTheme="minorEastAsia" w:eastAsiaTheme="minorEastAsia" w:cstheme="minorEastAsia"/>
          <w:snapToGrid/>
          <w:color w:val="auto"/>
          <w:spacing w:val="0"/>
          <w:kern w:val="2"/>
          <w:sz w:val="21"/>
          <w:szCs w:val="21"/>
          <w:highlight w:val="none"/>
          <w:lang w:val="en-US" w:eastAsia="zh-CN" w:bidi="ar-SA"/>
        </w:rPr>
        <w:t>社会团体法人登记证书</w:t>
      </w:r>
      <w:r>
        <w:rPr>
          <w:rFonts w:hint="eastAsia" w:asciiTheme="minorEastAsia" w:hAnsiTheme="minorEastAsia" w:eastAsiaTheme="minorEastAsia" w:cstheme="minorEastAsia"/>
          <w:snapToGrid/>
          <w:color w:val="auto"/>
          <w:spacing w:val="0"/>
          <w:kern w:val="0"/>
          <w:sz w:val="21"/>
          <w:szCs w:val="21"/>
          <w:highlight w:val="none"/>
          <w:lang w:val="en-US" w:eastAsia="zh-CN" w:bidi="ar-SA"/>
        </w:rPr>
        <w:t>）</w:t>
      </w:r>
      <w:r>
        <w:rPr>
          <w:rFonts w:hint="eastAsia" w:asciiTheme="minorEastAsia" w:hAnsiTheme="minorEastAsia" w:eastAsiaTheme="minorEastAsia" w:cstheme="minorEastAsia"/>
          <w:snapToGrid/>
          <w:color w:val="auto"/>
          <w:spacing w:val="0"/>
          <w:kern w:val="2"/>
          <w:sz w:val="21"/>
          <w:szCs w:val="21"/>
          <w:highlight w:val="none"/>
          <w:lang w:val="en-US" w:eastAsia="zh-CN" w:bidi="ar-SA"/>
        </w:rPr>
        <w:t>；或依法领取营业执照，取得总公司授权的法人分支机构</w:t>
      </w:r>
      <w:r>
        <w:rPr>
          <w:rFonts w:hint="eastAsia" w:asciiTheme="minorEastAsia" w:hAnsiTheme="minorEastAsia" w:eastAsiaTheme="minorEastAsia" w:cstheme="minorEastAsia"/>
          <w:snapToGrid/>
          <w:color w:val="auto"/>
          <w:spacing w:val="0"/>
          <w:kern w:val="0"/>
          <w:sz w:val="21"/>
          <w:szCs w:val="21"/>
          <w:highlight w:val="none"/>
          <w:lang w:val="en-US" w:eastAsia="zh-CN" w:bidi="ar-SA"/>
        </w:rPr>
        <w:t>（</w:t>
      </w:r>
      <w:r>
        <w:rPr>
          <w:rFonts w:hint="eastAsia" w:asciiTheme="minorEastAsia" w:hAnsiTheme="minorEastAsia" w:eastAsiaTheme="minorEastAsia" w:cstheme="minorEastAsia"/>
          <w:snapToGrid/>
          <w:color w:val="auto"/>
          <w:spacing w:val="0"/>
          <w:kern w:val="2"/>
          <w:sz w:val="21"/>
          <w:szCs w:val="21"/>
          <w:highlight w:val="none"/>
          <w:lang w:val="en-US" w:eastAsia="zh-CN" w:bidi="ar-SA"/>
        </w:rPr>
        <w:t>须提供三项证明材料：1.</w:t>
      </w:r>
      <w:r>
        <w:rPr>
          <w:rFonts w:hint="eastAsia" w:asciiTheme="minorEastAsia" w:hAnsiTheme="minorEastAsia" w:eastAsiaTheme="minorEastAsia" w:cstheme="minorEastAsia"/>
          <w:snapToGrid/>
          <w:color w:val="auto"/>
          <w:spacing w:val="0"/>
          <w:kern w:val="0"/>
          <w:sz w:val="21"/>
          <w:szCs w:val="21"/>
          <w:highlight w:val="none"/>
          <w:lang w:val="en-US" w:eastAsia="zh-CN" w:bidi="ar-SA"/>
        </w:rPr>
        <w:t>分支机构营业执照；2.总公司营业执照；3.总公司针对本项目为分公司开具的唯一授权书）</w:t>
      </w:r>
      <w:r>
        <w:rPr>
          <w:rFonts w:hint="eastAsia" w:asciiTheme="minorEastAsia" w:hAnsiTheme="minorEastAsia" w:eastAsiaTheme="minorEastAsia" w:cstheme="minorEastAsia"/>
          <w:snapToGrid/>
          <w:color w:val="auto"/>
          <w:spacing w:val="0"/>
          <w:kern w:val="2"/>
          <w:sz w:val="21"/>
          <w:szCs w:val="21"/>
          <w:highlight w:val="none"/>
          <w:lang w:val="en-US" w:eastAsia="zh-CN" w:bidi="ar-SA"/>
        </w:rPr>
        <w:t>。</w:t>
      </w:r>
    </w:p>
    <w:p w14:paraId="78C8187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6" w:leftChars="0" w:firstLine="422" w:firstLineChars="0"/>
        <w:jc w:val="both"/>
        <w:textAlignment w:val="auto"/>
        <w:outlineLvl w:val="9"/>
        <w:rPr>
          <w:rFonts w:hint="eastAsia" w:asciiTheme="minorEastAsia" w:hAnsiTheme="minorEastAsia" w:eastAsiaTheme="minorEastAsia" w:cstheme="minorEastAsia"/>
          <w:snapToGrid/>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snapToGrid/>
          <w:color w:val="auto"/>
          <w:spacing w:val="0"/>
          <w:kern w:val="2"/>
          <w:sz w:val="21"/>
          <w:szCs w:val="21"/>
          <w:highlight w:val="none"/>
          <w:lang w:val="en-US" w:eastAsia="zh-CN" w:bidi="ar-SA"/>
        </w:rPr>
        <w:t>具有健全的财务机制和依法缴纳税收和社会保障资金的良好记录（须提</w:t>
      </w:r>
      <w:r>
        <w:rPr>
          <w:rFonts w:hint="eastAsia" w:asciiTheme="minorEastAsia" w:hAnsiTheme="minorEastAsia" w:eastAsiaTheme="minorEastAsia" w:cstheme="minorEastAsia"/>
          <w:snapToGrid/>
          <w:color w:val="auto"/>
          <w:spacing w:val="0"/>
          <w:kern w:val="2"/>
          <w:sz w:val="21"/>
          <w:szCs w:val="21"/>
          <w:highlight w:val="none"/>
          <w:lang w:val="en-US" w:eastAsia="zh-CN" w:bidi="ar-SA"/>
        </w:rPr>
        <w:t>供三项证明材料：1.经审计的2023年度财务报告，或未审计的2023年度资产负债表、利润表和现金流量表；2.2023年整年度依法缴纳税收的证明材料；3.2023年整年度依法缴纳社保的证明材料）。</w:t>
      </w:r>
    </w:p>
    <w:p w14:paraId="0E508D9D">
      <w:pPr>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60" w:lineRule="auto"/>
        <w:ind w:left="-6" w:leftChars="0" w:firstLine="420" w:firstLineChars="0"/>
        <w:jc w:val="both"/>
        <w:textAlignment w:val="auto"/>
        <w:outlineLvl w:val="9"/>
        <w:rPr>
          <w:rFonts w:hint="eastAsia" w:asciiTheme="minorEastAsia" w:hAnsiTheme="minorEastAsia" w:eastAsiaTheme="minorEastAsia" w:cstheme="minorEastAsia"/>
          <w:b w:val="0"/>
          <w:bCs w:val="0"/>
          <w:snapToGrid/>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snapToGrid/>
          <w:color w:val="auto"/>
          <w:spacing w:val="0"/>
          <w:kern w:val="2"/>
          <w:sz w:val="21"/>
          <w:szCs w:val="21"/>
          <w:highlight w:val="none"/>
          <w:lang w:val="en-US" w:eastAsia="zh-CN" w:bidi="ar-SA"/>
        </w:rPr>
        <w:t>近3年内（自</w:t>
      </w:r>
      <w:r>
        <w:rPr>
          <w:rFonts w:hint="eastAsia" w:asciiTheme="minorEastAsia" w:hAnsiTheme="minorEastAsia" w:eastAsiaTheme="minorEastAsia" w:cstheme="minorEastAsia"/>
          <w:b w:val="0"/>
          <w:bCs w:val="0"/>
          <w:snapToGrid/>
          <w:color w:val="auto"/>
          <w:spacing w:val="0"/>
          <w:kern w:val="2"/>
          <w:sz w:val="21"/>
          <w:szCs w:val="21"/>
          <w:highlight w:val="none"/>
          <w:u w:val="none"/>
          <w:lang w:val="en-US" w:eastAsia="zh-CN" w:bidi="ar-SA"/>
        </w:rPr>
        <w:t>2021</w:t>
      </w:r>
      <w:r>
        <w:rPr>
          <w:rFonts w:hint="eastAsia" w:asciiTheme="minorEastAsia" w:hAnsiTheme="minorEastAsia" w:eastAsiaTheme="minorEastAsia" w:cstheme="minorEastAsia"/>
          <w:b w:val="0"/>
          <w:bCs w:val="0"/>
          <w:snapToGrid/>
          <w:color w:val="auto"/>
          <w:spacing w:val="0"/>
          <w:kern w:val="2"/>
          <w:sz w:val="21"/>
          <w:szCs w:val="21"/>
          <w:highlight w:val="none"/>
          <w:lang w:val="en-US" w:eastAsia="zh-CN" w:bidi="ar-SA"/>
        </w:rPr>
        <w:t>年1月1日以来），遵守国家法律法规，经营活动中企业及其法定代表人未出现重大违规违法记录，未出现违背社会责任的不良信息；未因违约或违法行为被取消申请资格，且无被清理退出合作单位信息库的记录（</w:t>
      </w:r>
      <w:r>
        <w:rPr>
          <w:rFonts w:hint="eastAsia" w:asciiTheme="minorEastAsia" w:hAnsiTheme="minorEastAsia" w:eastAsiaTheme="minorEastAsia" w:cstheme="minorEastAsia"/>
          <w:snapToGrid/>
          <w:color w:val="auto"/>
          <w:spacing w:val="0"/>
          <w:kern w:val="2"/>
          <w:sz w:val="21"/>
          <w:szCs w:val="21"/>
          <w:highlight w:val="none"/>
          <w:lang w:val="en-US" w:eastAsia="zh-CN" w:bidi="ar-SA"/>
        </w:rPr>
        <w:t>须提供三项证明材料：1.声明函；2.测试公告发布日后国家企业信用信息公示系统基础信息、行政许可证、行政处罚信息、列入经营异常名录信息、列入严重违法失信名单信息、公告信息查询结果相关截图；3.测试公告发布日后信用中国重大税收违法失信主体、中国执行信息公开网失信被执行人查询结果相关截图</w:t>
      </w:r>
      <w:r>
        <w:rPr>
          <w:rFonts w:hint="eastAsia" w:asciiTheme="minorEastAsia" w:hAnsiTheme="minorEastAsia" w:eastAsiaTheme="minorEastAsia" w:cstheme="minorEastAsia"/>
          <w:b w:val="0"/>
          <w:bCs w:val="0"/>
          <w:snapToGrid/>
          <w:color w:val="auto"/>
          <w:spacing w:val="0"/>
          <w:kern w:val="2"/>
          <w:sz w:val="21"/>
          <w:szCs w:val="21"/>
          <w:highlight w:val="none"/>
          <w:lang w:val="en-US" w:eastAsia="zh-CN" w:bidi="ar-SA"/>
        </w:rPr>
        <w:t>）。</w:t>
      </w:r>
    </w:p>
    <w:p w14:paraId="316B8FE5">
      <w:pPr>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60" w:lineRule="auto"/>
        <w:ind w:left="-6" w:leftChars="0" w:firstLine="420" w:firstLineChars="0"/>
        <w:jc w:val="both"/>
        <w:textAlignment w:val="auto"/>
        <w:outlineLvl w:val="9"/>
        <w:rPr>
          <w:rFonts w:hint="eastAsia" w:asciiTheme="minorEastAsia" w:hAnsiTheme="minorEastAsia" w:eastAsiaTheme="minorEastAsia" w:cstheme="minorEastAsia"/>
          <w:b w:val="0"/>
          <w:bCs w:val="0"/>
          <w:snapToGrid/>
          <w:color w:val="auto"/>
          <w:spacing w:val="0"/>
          <w:kern w:val="2"/>
          <w:sz w:val="21"/>
          <w:szCs w:val="21"/>
          <w:highlight w:val="none"/>
          <w:lang w:val="en-US" w:eastAsia="zh-CN" w:bidi="ar-SA"/>
        </w:rPr>
      </w:pPr>
      <w:r>
        <w:rPr>
          <w:rFonts w:hint="eastAsia" w:asciiTheme="minorEastAsia" w:hAnsiTheme="minorEastAsia" w:eastAsiaTheme="minorEastAsia" w:cstheme="minorEastAsia"/>
          <w:snapToGrid/>
          <w:color w:val="auto"/>
          <w:spacing w:val="0"/>
          <w:kern w:val="2"/>
          <w:sz w:val="21"/>
          <w:szCs w:val="21"/>
          <w:highlight w:val="none"/>
          <w:lang w:val="en-US" w:eastAsia="zh-CN" w:bidi="ar-SA"/>
        </w:rPr>
        <w:t>申请人须保证，招标人在其本国使用其提供服务时，不存在任何已知的不合法的情形，也不存在任何已知的与第三方专利权、著作权、商标权或工业设计权相关的任何争议。如果有任何因招标人使用申请人提供的服务而提起的侵权指控，申请人须依法承担全部责任（</w:t>
      </w:r>
      <w:r>
        <w:rPr>
          <w:rFonts w:hint="eastAsia" w:asciiTheme="minorEastAsia" w:hAnsiTheme="minorEastAsia" w:eastAsiaTheme="minorEastAsia" w:cstheme="minorEastAsia"/>
          <w:snapToGrid/>
          <w:color w:val="auto"/>
          <w:spacing w:val="0"/>
          <w:kern w:val="0"/>
          <w:sz w:val="21"/>
          <w:szCs w:val="21"/>
          <w:highlight w:val="none"/>
          <w:lang w:val="en-US" w:eastAsia="zh-CN" w:bidi="ar-SA"/>
        </w:rPr>
        <w:t>须提供承诺函）</w:t>
      </w:r>
      <w:r>
        <w:rPr>
          <w:rFonts w:hint="eastAsia" w:asciiTheme="minorEastAsia" w:hAnsiTheme="minorEastAsia" w:eastAsiaTheme="minorEastAsia" w:cstheme="minorEastAsia"/>
          <w:b w:val="0"/>
          <w:bCs w:val="0"/>
          <w:snapToGrid/>
          <w:color w:val="auto"/>
          <w:spacing w:val="0"/>
          <w:kern w:val="2"/>
          <w:sz w:val="21"/>
          <w:szCs w:val="21"/>
          <w:highlight w:val="none"/>
          <w:lang w:val="en-US" w:eastAsia="zh-CN" w:bidi="ar-SA"/>
        </w:rPr>
        <w:t>。</w:t>
      </w:r>
    </w:p>
    <w:p w14:paraId="6ACB6F62">
      <w:pPr>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60" w:lineRule="auto"/>
        <w:ind w:left="-6" w:leftChars="0" w:firstLine="420" w:firstLineChars="0"/>
        <w:jc w:val="both"/>
        <w:textAlignment w:val="auto"/>
        <w:outlineLvl w:val="9"/>
        <w:rPr>
          <w:rFonts w:hint="eastAsia" w:asciiTheme="minorEastAsia" w:hAnsiTheme="minorEastAsia" w:eastAsiaTheme="minorEastAsia" w:cstheme="minorEastAsia"/>
          <w:snapToGrid/>
          <w:color w:val="auto"/>
          <w:spacing w:val="0"/>
          <w:kern w:val="2"/>
          <w:sz w:val="21"/>
          <w:szCs w:val="21"/>
          <w:highlight w:val="none"/>
          <w:lang w:val="en-US" w:eastAsia="zh-CN" w:bidi="ar-SA"/>
        </w:rPr>
      </w:pPr>
      <w:r>
        <w:rPr>
          <w:rFonts w:hint="eastAsia" w:asciiTheme="minorEastAsia" w:hAnsiTheme="minorEastAsia" w:eastAsiaTheme="minorEastAsia" w:cstheme="minorEastAsia"/>
          <w:snapToGrid/>
          <w:color w:val="auto"/>
          <w:spacing w:val="0"/>
          <w:kern w:val="2"/>
          <w:sz w:val="21"/>
          <w:szCs w:val="21"/>
          <w:highlight w:val="none"/>
          <w:lang w:val="en-US" w:eastAsia="zh-CN" w:bidi="ar-SA"/>
        </w:rPr>
        <w:t>符合国家相关法律、法规规定的其他要求。</w:t>
      </w:r>
    </w:p>
    <w:p w14:paraId="696FF3F8">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jc w:val="both"/>
        <w:textAlignment w:val="auto"/>
        <w:outlineLvl w:val="9"/>
        <w:rPr>
          <w:rFonts w:hint="eastAsia" w:asciiTheme="minorEastAsia" w:hAnsiTheme="minorEastAsia" w:eastAsiaTheme="minorEastAsia" w:cstheme="minorEastAsia"/>
          <w:b/>
          <w:bCs/>
          <w:snapToGrid/>
          <w:color w:val="auto"/>
          <w:spacing w:val="0"/>
          <w:kern w:val="2"/>
          <w:sz w:val="21"/>
          <w:szCs w:val="21"/>
          <w:highlight w:val="none"/>
          <w:lang w:val="en-US" w:eastAsia="zh-CN" w:bidi="ar-SA"/>
        </w:rPr>
      </w:pPr>
      <w:r>
        <w:rPr>
          <w:rFonts w:hint="eastAsia" w:asciiTheme="minorEastAsia" w:hAnsiTheme="minorEastAsia" w:eastAsiaTheme="minorEastAsia" w:cstheme="minorEastAsia"/>
          <w:b/>
          <w:bCs/>
          <w:snapToGrid/>
          <w:color w:val="auto"/>
          <w:spacing w:val="0"/>
          <w:kern w:val="2"/>
          <w:sz w:val="21"/>
          <w:szCs w:val="21"/>
          <w:highlight w:val="none"/>
          <w:lang w:val="en-US" w:eastAsia="zh-CN" w:bidi="ar-SA"/>
        </w:rPr>
        <w:t>申请人特殊资格要求</w:t>
      </w:r>
    </w:p>
    <w:p w14:paraId="7FCA7E06">
      <w:pPr>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60" w:lineRule="auto"/>
        <w:ind w:left="-6" w:leftChars="0" w:firstLine="420" w:firstLineChars="0"/>
        <w:jc w:val="both"/>
        <w:textAlignment w:val="auto"/>
        <w:outlineLvl w:val="9"/>
        <w:rPr>
          <w:rFonts w:hint="eastAsia" w:asciiTheme="minorEastAsia" w:hAnsiTheme="minorEastAsia" w:eastAsiaTheme="minorEastAsia" w:cstheme="minorEastAsia"/>
          <w:snapToGrid/>
          <w:color w:val="000000"/>
          <w:spacing w:val="0"/>
          <w:kern w:val="2"/>
          <w:sz w:val="21"/>
          <w:szCs w:val="21"/>
          <w:highlight w:val="none"/>
          <w:u w:val="none"/>
          <w:lang w:val="en-US" w:eastAsia="zh-CN" w:bidi="ar-SA"/>
        </w:rPr>
      </w:pPr>
      <w:r>
        <w:rPr>
          <w:rFonts w:hint="eastAsia" w:asciiTheme="minorEastAsia" w:hAnsiTheme="minorEastAsia" w:eastAsiaTheme="minorEastAsia" w:cstheme="minorEastAsia"/>
          <w:snapToGrid/>
          <w:color w:val="auto"/>
          <w:spacing w:val="0"/>
          <w:kern w:val="2"/>
          <w:sz w:val="21"/>
          <w:szCs w:val="21"/>
          <w:highlight w:val="none"/>
          <w:u w:val="none"/>
          <w:lang w:val="en-US" w:eastAsia="zh-CN" w:bidi="ar-SA"/>
        </w:rPr>
        <w:t>本项目仅限</w:t>
      </w:r>
      <w:r>
        <w:rPr>
          <w:rFonts w:hint="eastAsia" w:asciiTheme="minorEastAsia" w:hAnsiTheme="minorEastAsia" w:eastAsiaTheme="minorEastAsia" w:cstheme="minorEastAsia"/>
          <w:snapToGrid/>
          <w:color w:val="000000"/>
          <w:spacing w:val="0"/>
          <w:kern w:val="2"/>
          <w:sz w:val="21"/>
          <w:szCs w:val="21"/>
          <w:highlight w:val="none"/>
          <w:u w:val="none"/>
          <w:lang w:val="en-US" w:eastAsia="zh-CN" w:bidi="ar-SA"/>
        </w:rPr>
        <w:t>生产厂商（服务器厂家或服务器厂家全资控股子公司）</w:t>
      </w:r>
      <w:r>
        <w:rPr>
          <w:rFonts w:hint="eastAsia" w:asciiTheme="minorEastAsia" w:hAnsiTheme="minorEastAsia" w:eastAsiaTheme="minorEastAsia" w:cstheme="minorEastAsia"/>
          <w:snapToGrid/>
          <w:color w:val="auto"/>
          <w:spacing w:val="0"/>
          <w:kern w:val="2"/>
          <w:sz w:val="21"/>
          <w:szCs w:val="21"/>
          <w:highlight w:val="none"/>
          <w:u w:val="none"/>
          <w:lang w:val="en-US" w:eastAsia="zh-CN" w:bidi="ar-SA"/>
        </w:rPr>
        <w:t>提出POC测试申请，不接受</w:t>
      </w:r>
      <w:r>
        <w:rPr>
          <w:rFonts w:hint="eastAsia" w:asciiTheme="minorEastAsia" w:hAnsiTheme="minorEastAsia" w:eastAsiaTheme="minorEastAsia" w:cstheme="minorEastAsia"/>
          <w:snapToGrid/>
          <w:color w:val="000000"/>
          <w:spacing w:val="0"/>
          <w:kern w:val="2"/>
          <w:sz w:val="21"/>
          <w:szCs w:val="21"/>
          <w:highlight w:val="none"/>
          <w:u w:val="none"/>
          <w:lang w:val="en-US" w:eastAsia="zh-CN" w:bidi="ar-SA"/>
        </w:rPr>
        <w:t>代工厂、代理商</w:t>
      </w:r>
      <w:r>
        <w:rPr>
          <w:rFonts w:hint="eastAsia" w:asciiTheme="minorEastAsia" w:hAnsiTheme="minorEastAsia" w:eastAsiaTheme="minorEastAsia" w:cstheme="minorEastAsia"/>
          <w:snapToGrid/>
          <w:color w:val="auto"/>
          <w:spacing w:val="0"/>
          <w:kern w:val="2"/>
          <w:sz w:val="21"/>
          <w:szCs w:val="21"/>
          <w:highlight w:val="none"/>
          <w:u w:val="none"/>
          <w:lang w:val="en-US" w:eastAsia="zh-CN" w:bidi="ar-SA"/>
        </w:rPr>
        <w:t>申请。需要提供生产送测产品的工厂相关证明材料。</w:t>
      </w:r>
    </w:p>
    <w:p w14:paraId="79A32C01">
      <w:pPr>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60" w:lineRule="auto"/>
        <w:ind w:left="-6" w:leftChars="0" w:firstLine="420" w:firstLineChars="0"/>
        <w:jc w:val="both"/>
        <w:textAlignment w:val="auto"/>
        <w:outlineLvl w:val="9"/>
        <w:rPr>
          <w:rFonts w:hint="eastAsia" w:asciiTheme="minorEastAsia" w:hAnsiTheme="minorEastAsia" w:eastAsiaTheme="minorEastAsia" w:cstheme="minorEastAsia"/>
          <w:snapToGrid/>
          <w:color w:val="000000"/>
          <w:spacing w:val="0"/>
          <w:kern w:val="2"/>
          <w:sz w:val="21"/>
          <w:szCs w:val="21"/>
          <w:highlight w:val="none"/>
          <w:u w:val="none"/>
          <w:lang w:val="en-US" w:eastAsia="zh-CN" w:bidi="ar-SA"/>
        </w:rPr>
      </w:pPr>
      <w:r>
        <w:rPr>
          <w:rFonts w:hint="eastAsia" w:asciiTheme="minorEastAsia" w:hAnsiTheme="minorEastAsia" w:eastAsiaTheme="minorEastAsia" w:cstheme="minorEastAsia"/>
          <w:snapToGrid/>
          <w:color w:val="auto"/>
          <w:spacing w:val="0"/>
          <w:kern w:val="2"/>
          <w:sz w:val="21"/>
          <w:szCs w:val="21"/>
          <w:highlight w:val="none"/>
          <w:u w:val="none"/>
          <w:lang w:val="en-US" w:eastAsia="zh-CN" w:bidi="ar-SA"/>
        </w:rPr>
        <w:t>申请人</w:t>
      </w:r>
      <w:r>
        <w:rPr>
          <w:rFonts w:hint="eastAsia" w:asciiTheme="minorEastAsia" w:hAnsiTheme="minorEastAsia" w:eastAsiaTheme="minorEastAsia" w:cstheme="minorEastAsia"/>
          <w:snapToGrid/>
          <w:color w:val="000000"/>
          <w:spacing w:val="0"/>
          <w:kern w:val="2"/>
          <w:sz w:val="21"/>
          <w:szCs w:val="21"/>
          <w:highlight w:val="none"/>
          <w:u w:val="none"/>
          <w:lang w:val="en-US" w:eastAsia="zh-CN" w:bidi="ar-SA"/>
        </w:rPr>
        <w:t>提供的PC服务器需满足使用Int</w:t>
      </w:r>
      <w:r>
        <w:rPr>
          <w:rFonts w:hint="default" w:asciiTheme="minorEastAsia" w:hAnsiTheme="minorEastAsia" w:eastAsiaTheme="minorEastAsia" w:cstheme="minorEastAsia"/>
          <w:snapToGrid/>
          <w:color w:val="000000"/>
          <w:spacing w:val="0"/>
          <w:kern w:val="2"/>
          <w:sz w:val="21"/>
          <w:szCs w:val="21"/>
          <w:highlight w:val="none"/>
          <w:u w:val="none"/>
          <w:lang w:val="en" w:eastAsia="zh-CN" w:bidi="ar-SA"/>
        </w:rPr>
        <w:t xml:space="preserve">el </w:t>
      </w:r>
      <w:r>
        <w:rPr>
          <w:rFonts w:hint="eastAsia" w:asciiTheme="minorEastAsia" w:hAnsiTheme="minorEastAsia" w:eastAsiaTheme="minorEastAsia" w:cstheme="minorEastAsia"/>
          <w:snapToGrid/>
          <w:color w:val="000000"/>
          <w:spacing w:val="0"/>
          <w:kern w:val="2"/>
          <w:sz w:val="21"/>
          <w:szCs w:val="21"/>
          <w:highlight w:val="none"/>
          <w:u w:val="none"/>
          <w:lang w:val="en" w:eastAsia="zh-CN" w:bidi="ar-SA"/>
        </w:rPr>
        <w:t>服务器</w:t>
      </w:r>
      <w:r>
        <w:rPr>
          <w:rFonts w:hint="eastAsia" w:asciiTheme="minorEastAsia" w:hAnsiTheme="minorEastAsia" w:eastAsiaTheme="minorEastAsia" w:cstheme="minorEastAsia"/>
          <w:snapToGrid/>
          <w:color w:val="000000"/>
          <w:spacing w:val="0"/>
          <w:kern w:val="2"/>
          <w:sz w:val="21"/>
          <w:szCs w:val="21"/>
          <w:highlight w:val="none"/>
          <w:u w:val="none"/>
          <w:lang w:val="en-US" w:eastAsia="zh-CN" w:bidi="ar-SA"/>
        </w:rPr>
        <w:t xml:space="preserve"> CPU。</w:t>
      </w:r>
      <w:bookmarkStart w:id="0" w:name="_GoBack"/>
      <w:bookmarkEnd w:id="0"/>
    </w:p>
    <w:p w14:paraId="60477A8A">
      <w:pPr>
        <w:pStyle w:val="12"/>
        <w:adjustRightInd w:val="0"/>
        <w:snapToGrid w:val="0"/>
        <w:spacing w:before="0" w:beforeAutospacing="0" w:after="0" w:afterAutospacing="0" w:line="360" w:lineRule="auto"/>
        <w:ind w:firstLine="418" w:firstLineChars="200"/>
        <w:rPr>
          <w:rFonts w:hint="eastAsia" w:asciiTheme="minorEastAsia" w:hAnsiTheme="minorEastAsia" w:eastAsiaTheme="minorEastAsia" w:cstheme="minorEastAsia"/>
          <w:b/>
          <w:bCs/>
          <w:color w:val="000000"/>
          <w:sz w:val="21"/>
          <w:szCs w:val="21"/>
          <w:highlight w:val="none"/>
          <w:u w:val="none"/>
          <w:lang w:val="zh-CN"/>
        </w:rPr>
      </w:pPr>
      <w:r>
        <w:rPr>
          <w:rFonts w:hint="eastAsia" w:asciiTheme="minorEastAsia" w:hAnsiTheme="minorEastAsia" w:eastAsiaTheme="minorEastAsia" w:cstheme="minorEastAsia"/>
          <w:b/>
          <w:bCs/>
          <w:color w:val="000000"/>
          <w:sz w:val="21"/>
          <w:szCs w:val="21"/>
          <w:highlight w:val="none"/>
          <w:u w:val="none"/>
          <w:lang w:val="en-US" w:eastAsia="zh-CN"/>
        </w:rPr>
        <w:t>四、POC测试文件的获取时间及地点等</w:t>
      </w:r>
    </w:p>
    <w:p w14:paraId="3F8D4A33">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时间：</w:t>
      </w:r>
      <w:r>
        <w:rPr>
          <w:rFonts w:hint="eastAsia" w:ascii="宋体" w:hAnsi="宋体" w:eastAsia="宋体" w:cs="宋体"/>
          <w:snapToGrid/>
          <w:color w:val="000000" w:themeColor="text1"/>
          <w:spacing w:val="0"/>
          <w:kern w:val="2"/>
          <w:sz w:val="21"/>
          <w:szCs w:val="21"/>
          <w:highlight w:val="none"/>
          <w:u w:val="single"/>
          <w:lang w:val="en-US" w:eastAsia="zh-CN" w:bidi="ar-SA"/>
          <w14:textFill>
            <w14:solidFill>
              <w14:schemeClr w14:val="tx1"/>
            </w14:solidFill>
          </w14:textFill>
        </w:rPr>
        <w:t>2024</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年</w:t>
      </w:r>
      <w:r>
        <w:rPr>
          <w:rFonts w:hint="eastAsia" w:ascii="宋体" w:hAnsi="宋体" w:eastAsia="宋体" w:cs="宋体"/>
          <w:snapToGrid/>
          <w:color w:val="000000" w:themeColor="text1"/>
          <w:spacing w:val="0"/>
          <w:kern w:val="2"/>
          <w:sz w:val="21"/>
          <w:szCs w:val="21"/>
          <w:highlight w:val="none"/>
          <w:u w:val="single"/>
          <w:lang w:val="en-US" w:eastAsia="zh-CN" w:bidi="ar-SA"/>
          <w14:textFill>
            <w14:solidFill>
              <w14:schemeClr w14:val="tx1"/>
            </w14:solidFill>
          </w14:textFill>
        </w:rPr>
        <w:t>11</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月</w:t>
      </w:r>
      <w:r>
        <w:rPr>
          <w:rFonts w:hint="eastAsia" w:ascii="宋体" w:hAnsi="宋体" w:eastAsia="宋体" w:cs="宋体"/>
          <w:snapToGrid/>
          <w:color w:val="000000" w:themeColor="text1"/>
          <w:spacing w:val="0"/>
          <w:kern w:val="2"/>
          <w:sz w:val="21"/>
          <w:szCs w:val="21"/>
          <w:highlight w:val="none"/>
          <w:u w:val="single"/>
          <w:lang w:val="en-US" w:eastAsia="zh-CN" w:bidi="ar-SA"/>
          <w14:textFill>
            <w14:solidFill>
              <w14:schemeClr w14:val="tx1"/>
            </w14:solidFill>
          </w14:textFill>
        </w:rPr>
        <w:t xml:space="preserve"> 1</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日起至</w:t>
      </w:r>
      <w:r>
        <w:rPr>
          <w:rFonts w:hint="eastAsia" w:ascii="宋体" w:hAnsi="宋体" w:eastAsia="宋体" w:cs="宋体"/>
          <w:snapToGrid/>
          <w:color w:val="000000" w:themeColor="text1"/>
          <w:spacing w:val="0"/>
          <w:kern w:val="2"/>
          <w:sz w:val="21"/>
          <w:szCs w:val="21"/>
          <w:highlight w:val="none"/>
          <w:u w:val="single"/>
          <w:lang w:val="en-US" w:eastAsia="zh-CN" w:bidi="ar-SA"/>
          <w14:textFill>
            <w14:solidFill>
              <w14:schemeClr w14:val="tx1"/>
            </w14:solidFill>
          </w14:textFill>
        </w:rPr>
        <w:t>2024</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年</w:t>
      </w:r>
      <w:r>
        <w:rPr>
          <w:rFonts w:hint="eastAsia" w:ascii="宋体" w:hAnsi="宋体" w:eastAsia="宋体" w:cs="宋体"/>
          <w:snapToGrid/>
          <w:color w:val="000000" w:themeColor="text1"/>
          <w:spacing w:val="0"/>
          <w:kern w:val="2"/>
          <w:sz w:val="21"/>
          <w:szCs w:val="21"/>
          <w:highlight w:val="none"/>
          <w:u w:val="single"/>
          <w:lang w:val="en-US" w:eastAsia="zh-CN" w:bidi="ar-SA"/>
          <w14:textFill>
            <w14:solidFill>
              <w14:schemeClr w14:val="tx1"/>
            </w14:solidFill>
          </w14:textFill>
        </w:rPr>
        <w:t>11</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月</w:t>
      </w:r>
      <w:r>
        <w:rPr>
          <w:rFonts w:hint="eastAsia" w:ascii="宋体" w:hAnsi="宋体" w:eastAsia="宋体" w:cs="宋体"/>
          <w:snapToGrid/>
          <w:color w:val="000000" w:themeColor="text1"/>
          <w:spacing w:val="0"/>
          <w:kern w:val="2"/>
          <w:sz w:val="21"/>
          <w:szCs w:val="21"/>
          <w:highlight w:val="none"/>
          <w:u w:val="single"/>
          <w:lang w:val="en-US" w:eastAsia="zh-CN" w:bidi="ar-SA"/>
          <w14:textFill>
            <w14:solidFill>
              <w14:schemeClr w14:val="tx1"/>
            </w14:solidFill>
          </w14:textFill>
        </w:rPr>
        <w:t>8</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日，上午：8：30-11：30，下午：13：30-17：00（双休日及法定节假日除外）</w:t>
      </w:r>
    </w:p>
    <w:p w14:paraId="12FE2005">
      <w:pPr>
        <w:keepNext w:val="0"/>
        <w:keepLines w:val="0"/>
        <w:pageBreakBefore w:val="0"/>
        <w:widowControl w:val="0"/>
        <w:numPr>
          <w:ilvl w:val="0"/>
          <w:numId w:val="3"/>
        </w:numPr>
        <w:tabs>
          <w:tab w:val="left" w:pos="832"/>
        </w:tabs>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地点：</w:t>
      </w:r>
      <w:r>
        <w:rPr>
          <w:rFonts w:hint="eastAsia" w:ascii="宋体" w:hAnsi="宋体" w:eastAsia="宋体" w:cs="宋体"/>
          <w:snapToGrid/>
          <w:color w:val="000000" w:themeColor="text1"/>
          <w:spacing w:val="0"/>
          <w:kern w:val="2"/>
          <w:sz w:val="21"/>
          <w:szCs w:val="21"/>
          <w:highlight w:val="none"/>
          <w:u w:val="single"/>
          <w:lang w:val="en-US" w:eastAsia="zh-CN" w:bidi="ar-SA"/>
          <w14:textFill>
            <w14:solidFill>
              <w14:schemeClr w14:val="tx1"/>
            </w14:solidFill>
          </w14:textFill>
        </w:rPr>
        <w:t>杭州市西湖区文三路90号东部软件园1号楼3楼305室</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w:t>
      </w:r>
    </w:p>
    <w:p w14:paraId="3236561E">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售价（元）：</w:t>
      </w:r>
      <w:r>
        <w:rPr>
          <w:rFonts w:hint="eastAsia" w:ascii="宋体" w:hAnsi="宋体" w:eastAsia="宋体" w:cs="宋体"/>
          <w:snapToGrid/>
          <w:color w:val="000000" w:themeColor="text1"/>
          <w:spacing w:val="0"/>
          <w:kern w:val="2"/>
          <w:sz w:val="21"/>
          <w:szCs w:val="21"/>
          <w:highlight w:val="none"/>
          <w:u w:val="single"/>
          <w:lang w:val="en-US" w:eastAsia="zh-CN" w:bidi="ar-SA"/>
          <w14:textFill>
            <w14:solidFill>
              <w14:schemeClr w14:val="tx1"/>
            </w14:solidFill>
          </w14:textFill>
        </w:rPr>
        <w:t>0</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元。</w:t>
      </w:r>
    </w:p>
    <w:p w14:paraId="74E84250">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申请人报名并获取POC测试文件时应提交的资料：</w:t>
      </w:r>
      <w:r>
        <w:rPr>
          <w:rFonts w:hint="eastAsia" w:ascii="宋体" w:hAnsi="宋体" w:eastAsia="宋体" w:cs="宋体"/>
          <w:snapToGrid/>
          <w:color w:val="000000" w:themeColor="text1"/>
          <w:spacing w:val="0"/>
          <w:kern w:val="2"/>
          <w:sz w:val="21"/>
          <w:szCs w:val="21"/>
          <w:highlight w:val="none"/>
          <w:u w:val="single"/>
          <w:lang w:val="en-US" w:eastAsia="zh-CN" w:bidi="ar-SA"/>
          <w14:textFill>
            <w14:solidFill>
              <w14:schemeClr w14:val="tx1"/>
            </w14:solidFill>
          </w14:textFill>
        </w:rPr>
        <w:t>提供法人营业执照复印件（加盖公章）、法人或法定代表人授权委托书（加盖公章）、获取人的身份证复印件（加盖公章）、POC测试文件获取登记表（见公告附件）、申请资格中要求提供的证明材料</w:t>
      </w: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w:t>
      </w:r>
    </w:p>
    <w:p w14:paraId="1256D803">
      <w:pPr>
        <w:widowControl w:val="0"/>
        <w:numPr>
          <w:ilvl w:val="0"/>
          <w:numId w:val="3"/>
        </w:numPr>
        <w:kinsoku/>
        <w:autoSpaceDE/>
        <w:autoSpaceDN/>
        <w:adjustRightInd w:val="0"/>
        <w:snapToGrid w:val="0"/>
        <w:spacing w:line="360" w:lineRule="auto"/>
        <w:ind w:left="0" w:firstLine="420" w:firstLineChars="200"/>
        <w:jc w:val="both"/>
        <w:textAlignment w:val="auto"/>
        <w:outlineLvl w:val="9"/>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lang w:val="en-US" w:eastAsia="zh-CN" w:bidi="ar-SA"/>
          <w14:textFill>
            <w14:solidFill>
              <w14:schemeClr w14:val="tx1"/>
            </w14:solidFill>
          </w14:textFill>
        </w:rPr>
        <w:t>本项目报名可采用现场报名方式或电子邮箱报名等非现场报名方式进行记名方式报名，但未以记名方式报名并获取POC测试文件的申请人参与本项目POC测试的，将被拒绝。</w:t>
      </w:r>
    </w:p>
    <w:p w14:paraId="2273A970">
      <w:pPr>
        <w:pStyle w:val="12"/>
        <w:adjustRightInd w:val="0"/>
        <w:snapToGrid w:val="0"/>
        <w:spacing w:before="0" w:beforeAutospacing="0" w:after="0" w:afterAutospacing="0" w:line="360" w:lineRule="auto"/>
        <w:ind w:firstLine="418" w:firstLineChars="200"/>
        <w:rPr>
          <w:rFonts w:hint="eastAsia" w:asciiTheme="minorEastAsia" w:hAnsiTheme="minorEastAsia" w:eastAsiaTheme="minorEastAsia" w:cstheme="minorEastAsia"/>
          <w:b/>
          <w:bCs/>
          <w:color w:val="000000"/>
          <w:sz w:val="21"/>
          <w:szCs w:val="21"/>
          <w:highlight w:val="none"/>
          <w:u w:val="none"/>
          <w:lang w:val="zh-CN" w:eastAsia="zh-CN"/>
        </w:rPr>
      </w:pPr>
      <w:r>
        <w:rPr>
          <w:rFonts w:hint="eastAsia" w:asciiTheme="minorEastAsia" w:hAnsiTheme="minorEastAsia" w:eastAsiaTheme="minorEastAsia" w:cstheme="minorEastAsia"/>
          <w:b/>
          <w:bCs/>
          <w:color w:val="000000"/>
          <w:sz w:val="21"/>
          <w:szCs w:val="21"/>
          <w:highlight w:val="none"/>
          <w:u w:val="none"/>
          <w:lang w:val="zh-CN" w:eastAsia="zh-CN"/>
        </w:rPr>
        <w:t>五、</w:t>
      </w:r>
      <w:r>
        <w:rPr>
          <w:rFonts w:hint="eastAsia" w:asciiTheme="minorEastAsia" w:hAnsiTheme="minorEastAsia" w:eastAsiaTheme="minorEastAsia" w:cstheme="minorEastAsia"/>
          <w:b/>
          <w:bCs/>
          <w:color w:val="000000"/>
          <w:sz w:val="21"/>
          <w:szCs w:val="21"/>
          <w:highlight w:val="none"/>
          <w:u w:val="none"/>
          <w:lang w:val="en-US" w:eastAsia="zh-CN"/>
        </w:rPr>
        <w:t>POC测试</w:t>
      </w:r>
      <w:r>
        <w:rPr>
          <w:rFonts w:hint="eastAsia" w:asciiTheme="minorEastAsia" w:hAnsiTheme="minorEastAsia" w:eastAsiaTheme="minorEastAsia" w:cstheme="minorEastAsia"/>
          <w:b/>
          <w:bCs/>
          <w:color w:val="000000"/>
          <w:sz w:val="21"/>
          <w:szCs w:val="21"/>
          <w:highlight w:val="none"/>
          <w:u w:val="none"/>
          <w:lang w:val="zh-CN" w:eastAsia="zh-CN"/>
        </w:rPr>
        <w:t>时间和地点</w:t>
      </w:r>
    </w:p>
    <w:p w14:paraId="01AA143F">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eastAsia="宋体" w:cs="宋体"/>
          <w:snapToGrid/>
          <w:color w:val="000000" w:themeColor="text1"/>
          <w:spacing w:val="0"/>
          <w:kern w:val="2"/>
          <w:sz w:val="21"/>
          <w:szCs w:val="21"/>
          <w:highlight w:val="none"/>
          <w:u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u w:val="none"/>
          <w:lang w:val="en-US" w:eastAsia="zh-CN" w:bidi="ar-SA"/>
          <w14:textFill>
            <w14:solidFill>
              <w14:schemeClr w14:val="tx1"/>
            </w14:solidFill>
          </w14:textFill>
        </w:rPr>
        <w:t>服务器接收时间：2024年11月4日08时30分至2024年11月15日17时00分</w:t>
      </w:r>
    </w:p>
    <w:p w14:paraId="7222BED0">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eastAsia="宋体" w:cs="宋体"/>
          <w:snapToGrid/>
          <w:color w:val="000000" w:themeColor="text1"/>
          <w:spacing w:val="0"/>
          <w:kern w:val="2"/>
          <w:sz w:val="21"/>
          <w:szCs w:val="21"/>
          <w:highlight w:val="none"/>
          <w:u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u w:val="none"/>
          <w:lang w:val="en-US" w:eastAsia="zh-CN" w:bidi="ar-SA"/>
          <w14:textFill>
            <w14:solidFill>
              <w14:schemeClr w14:val="tx1"/>
            </w14:solidFill>
          </w14:textFill>
        </w:rPr>
        <w:t>实际测试时间：2024年11月4日08时30分至2024年11月15日17时00分</w:t>
      </w:r>
    </w:p>
    <w:p w14:paraId="6C2698D8">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200"/>
        <w:jc w:val="both"/>
        <w:textAlignment w:val="auto"/>
        <w:outlineLvl w:val="9"/>
        <w:rPr>
          <w:rFonts w:hint="eastAsia" w:ascii="宋体" w:hAnsi="宋体" w:eastAsia="宋体" w:cs="宋体"/>
          <w:snapToGrid/>
          <w:color w:val="000000" w:themeColor="text1"/>
          <w:spacing w:val="0"/>
          <w:kern w:val="2"/>
          <w:sz w:val="21"/>
          <w:szCs w:val="21"/>
          <w:highlight w:val="none"/>
          <w:u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u w:val="none"/>
          <w:lang w:val="en-US" w:eastAsia="zh-CN" w:bidi="ar-SA"/>
          <w14:textFill>
            <w14:solidFill>
              <w14:schemeClr w14:val="tx1"/>
            </w14:solidFill>
          </w14:textFill>
        </w:rPr>
        <w:t>接收、测试地点：浙江省临平区龙船坞路欣北钱江国际广场1幢杭州银行。</w:t>
      </w:r>
    </w:p>
    <w:p w14:paraId="4A724CC4">
      <w:pPr>
        <w:pStyle w:val="12"/>
        <w:adjustRightInd w:val="0"/>
        <w:snapToGrid w:val="0"/>
        <w:spacing w:before="0" w:beforeAutospacing="0" w:after="0" w:afterAutospacing="0" w:line="360" w:lineRule="auto"/>
        <w:ind w:firstLine="418" w:firstLineChars="200"/>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六、其他</w:t>
      </w:r>
    </w:p>
    <w:p w14:paraId="276EE49A">
      <w:pPr>
        <w:pStyle w:val="12"/>
        <w:adjustRightInd w:val="0"/>
        <w:snapToGrid w:val="0"/>
        <w:spacing w:before="0" w:beforeAutospacing="0" w:after="0" w:afterAutospacing="0" w:line="360" w:lineRule="auto"/>
        <w:ind w:firstLine="416" w:firstLineChars="200"/>
        <w:rPr>
          <w:rFonts w:hint="default"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本项目将拒绝接受未参加POC测试或POC测试不合格的供应商递交的投标文件。</w:t>
      </w:r>
    </w:p>
    <w:p w14:paraId="4736CB00">
      <w:pPr>
        <w:pStyle w:val="12"/>
        <w:adjustRightInd w:val="0"/>
        <w:snapToGrid w:val="0"/>
        <w:spacing w:before="0" w:beforeAutospacing="0" w:after="0" w:afterAutospacing="0" w:line="360" w:lineRule="auto"/>
        <w:ind w:firstLine="418" w:firstLineChars="200"/>
        <w:rPr>
          <w:rFonts w:hint="default" w:asciiTheme="minorEastAsia" w:hAnsiTheme="minorEastAsia" w:eastAsiaTheme="minorEastAsia" w:cstheme="minorEastAsia"/>
          <w:b/>
          <w:bCs/>
          <w:color w:val="000000" w:themeColor="text1"/>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七、联系方式</w:t>
      </w:r>
    </w:p>
    <w:tbl>
      <w:tblPr>
        <w:tblStyle w:val="14"/>
        <w:tblW w:w="7960"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7"/>
        <w:gridCol w:w="3113"/>
      </w:tblGrid>
      <w:tr w14:paraId="2523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2"/>
            <w:noWrap w:val="0"/>
            <w:vAlign w:val="top"/>
          </w:tcPr>
          <w:p w14:paraId="298B48C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t>1.招标人名称：杭州银行股份有限公司</w:t>
            </w:r>
          </w:p>
        </w:tc>
      </w:tr>
      <w:tr w14:paraId="2E36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2"/>
            <w:noWrap w:val="0"/>
            <w:vAlign w:val="top"/>
          </w:tcPr>
          <w:p w14:paraId="76965CA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t>地点：杭州市拱墅区庆春路46号</w:t>
            </w:r>
          </w:p>
        </w:tc>
      </w:tr>
      <w:tr w14:paraId="6F583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2"/>
            <w:noWrap w:val="0"/>
            <w:vAlign w:val="top"/>
          </w:tcPr>
          <w:p w14:paraId="06E2E2F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t>测试联系人：任诗成</w:t>
            </w:r>
          </w:p>
        </w:tc>
      </w:tr>
      <w:tr w14:paraId="3B05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2"/>
            <w:noWrap w:val="0"/>
            <w:vAlign w:val="top"/>
          </w:tcPr>
          <w:p w14:paraId="183B7FF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t>联系电话：13777835592</w:t>
            </w:r>
          </w:p>
        </w:tc>
      </w:tr>
      <w:tr w14:paraId="13D9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2"/>
            <w:noWrap w:val="0"/>
            <w:vAlign w:val="top"/>
          </w:tcPr>
          <w:p w14:paraId="0464B9D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t>联系人：王怡</w:t>
            </w:r>
          </w:p>
        </w:tc>
      </w:tr>
      <w:tr w14:paraId="4491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2"/>
            <w:noWrap w:val="0"/>
            <w:vAlign w:val="top"/>
          </w:tcPr>
          <w:p w14:paraId="2E7B0AA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t>联系电话：0571-85129117</w:t>
            </w:r>
          </w:p>
        </w:tc>
      </w:tr>
      <w:tr w14:paraId="6661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2"/>
            <w:noWrap w:val="0"/>
            <w:vAlign w:val="top"/>
          </w:tcPr>
          <w:p w14:paraId="180F6D2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sz w:val="21"/>
                <w:szCs w:val="21"/>
                <w:highlight w:val="none"/>
                <w:lang w:val="en-US" w:eastAsia="zh-CN" w:bidi="ar-SA"/>
                <w14:textFill>
                  <w14:solidFill>
                    <w14:schemeClr w14:val="tx1"/>
                  </w14:solidFill>
                </w14:textFill>
              </w:rPr>
              <w:t>2.招标代理机构名称：浙江国际招投标有限公司</w:t>
            </w:r>
          </w:p>
        </w:tc>
      </w:tr>
      <w:tr w14:paraId="67E2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2"/>
            <w:noWrap w:val="0"/>
            <w:vAlign w:val="top"/>
          </w:tcPr>
          <w:p w14:paraId="4C9B610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t>地点：杭州市西湖区文三路90号东部软件园1号楼3楼</w:t>
            </w:r>
          </w:p>
        </w:tc>
      </w:tr>
      <w:tr w14:paraId="34EC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7" w:type="dxa"/>
            <w:noWrap w:val="0"/>
            <w:vAlign w:val="top"/>
          </w:tcPr>
          <w:p w14:paraId="53BAE11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t>联系人：周群峰、葛珍妮</w:t>
            </w:r>
          </w:p>
        </w:tc>
        <w:tc>
          <w:tcPr>
            <w:tcW w:w="3113" w:type="dxa"/>
            <w:noWrap w:val="0"/>
            <w:vAlign w:val="top"/>
          </w:tcPr>
          <w:p w14:paraId="128E2E9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t>传真：/</w:t>
            </w:r>
          </w:p>
        </w:tc>
      </w:tr>
      <w:tr w14:paraId="51C2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7" w:type="dxa"/>
            <w:noWrap w:val="0"/>
            <w:vAlign w:val="top"/>
          </w:tcPr>
          <w:p w14:paraId="2440308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t>联系电话：0571-81061804、88081687</w:t>
            </w:r>
          </w:p>
        </w:tc>
        <w:tc>
          <w:tcPr>
            <w:tcW w:w="3113" w:type="dxa"/>
            <w:noWrap w:val="0"/>
            <w:vAlign w:val="top"/>
          </w:tcPr>
          <w:p w14:paraId="71A864B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t>邮箱：zq017@163.com</w:t>
            </w:r>
          </w:p>
        </w:tc>
      </w:tr>
      <w:tr w14:paraId="1C96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2"/>
            <w:noWrap w:val="0"/>
            <w:vAlign w:val="top"/>
          </w:tcPr>
          <w:p w14:paraId="19A5C1D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0"/>
                <w:kern w:val="0"/>
                <w:sz w:val="21"/>
                <w:szCs w:val="21"/>
                <w:highlight w:val="none"/>
                <w:lang w:val="en-US" w:eastAsia="zh-CN" w:bidi="ar-SA"/>
                <w14:textFill>
                  <w14:solidFill>
                    <w14:schemeClr w14:val="tx1"/>
                  </w14:solidFill>
                </w14:textFill>
              </w:rPr>
              <w:t>3.异议联系</w:t>
            </w:r>
          </w:p>
        </w:tc>
      </w:tr>
      <w:tr w14:paraId="52F5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7" w:type="dxa"/>
            <w:noWrap w:val="0"/>
            <w:vAlign w:val="top"/>
          </w:tcPr>
          <w:p w14:paraId="683299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异议联系人：曹涛涛</w:t>
            </w:r>
          </w:p>
        </w:tc>
        <w:tc>
          <w:tcPr>
            <w:tcW w:w="3113" w:type="dxa"/>
            <w:noWrap w:val="0"/>
            <w:vAlign w:val="top"/>
          </w:tcPr>
          <w:p w14:paraId="7A06ADD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异议联系电话：0571-81061821</w:t>
            </w:r>
          </w:p>
        </w:tc>
      </w:tr>
      <w:tr w14:paraId="3482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60" w:type="dxa"/>
            <w:gridSpan w:val="2"/>
            <w:noWrap w:val="0"/>
            <w:vAlign w:val="top"/>
          </w:tcPr>
          <w:p w14:paraId="4020F26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napToGrid w:val="0"/>
                <w:color w:val="auto"/>
                <w:spacing w:val="0"/>
                <w:kern w:val="0"/>
                <w:sz w:val="21"/>
                <w:szCs w:val="21"/>
                <w:highlight w:val="none"/>
                <w:lang w:val="en-US" w:eastAsia="zh-CN" w:bidi="ar-SA"/>
              </w:rPr>
            </w:pPr>
            <w:r>
              <w:rPr>
                <w:rFonts w:hint="eastAsia" w:ascii="宋体" w:hAnsi="宋体" w:eastAsia="宋体" w:cs="宋体"/>
                <w:snapToGrid w:val="0"/>
                <w:color w:val="auto"/>
                <w:spacing w:val="0"/>
                <w:kern w:val="0"/>
                <w:sz w:val="21"/>
                <w:szCs w:val="21"/>
                <w:highlight w:val="none"/>
                <w:lang w:val="en-US" w:eastAsia="zh-CN" w:bidi="ar-SA"/>
              </w:rPr>
              <w:t>异议地址：杭州市西湖区文三路90号东部软件园1号楼3楼305室</w:t>
            </w:r>
          </w:p>
        </w:tc>
      </w:tr>
    </w:tbl>
    <w:p w14:paraId="7EF77842">
      <w:pPr>
        <w:pStyle w:val="12"/>
        <w:adjustRightInd w:val="0"/>
        <w:snapToGrid w:val="0"/>
        <w:spacing w:before="0" w:beforeAutospacing="0" w:after="0" w:afterAutospacing="0" w:line="360" w:lineRule="auto"/>
        <w:rPr>
          <w:rFonts w:hint="eastAsia" w:asciiTheme="minorEastAsia" w:hAnsiTheme="minorEastAsia" w:eastAsiaTheme="minorEastAsia" w:cstheme="minorEastAsia"/>
          <w:color w:val="000000" w:themeColor="text1"/>
          <w:sz w:val="21"/>
          <w:szCs w:val="21"/>
          <w:highlight w:val="none"/>
          <w:u w:val="none"/>
          <w:lang w:val="zh-CN"/>
          <w14:textFill>
            <w14:solidFill>
              <w14:schemeClr w14:val="tx1"/>
            </w14:solidFill>
          </w14:textFill>
        </w:rPr>
      </w:pPr>
    </w:p>
    <w:p w14:paraId="2B7724B7">
      <w:pPr>
        <w:pStyle w:val="12"/>
        <w:adjustRightInd w:val="0"/>
        <w:snapToGrid w:val="0"/>
        <w:spacing w:before="0" w:beforeAutospacing="0" w:after="0" w:afterAutospacing="0" w:line="360" w:lineRule="auto"/>
        <w:rPr>
          <w:rFonts w:hint="eastAsia" w:asciiTheme="minorEastAsia" w:hAnsiTheme="minorEastAsia" w:eastAsiaTheme="minorEastAsia" w:cstheme="minorEastAsia"/>
          <w:color w:val="000000" w:themeColor="text1"/>
          <w:sz w:val="21"/>
          <w:szCs w:val="21"/>
          <w:highlight w:val="none"/>
          <w:u w:val="none"/>
          <w:lang w:val="zh-CN"/>
          <w14:textFill>
            <w14:solidFill>
              <w14:schemeClr w14:val="tx1"/>
            </w14:solidFill>
          </w14:textFill>
        </w:rPr>
      </w:pPr>
    </w:p>
    <w:p w14:paraId="6C1D0F4F">
      <w:pPr>
        <w:outlineLvl w:val="0"/>
        <w:rPr>
          <w:rFonts w:hint="eastAsia" w:ascii="宋体" w:hAnsi="宋体" w:eastAsia="宋体" w:cs="宋体"/>
          <w:b/>
          <w:bCs/>
          <w:color w:val="000000" w:themeColor="text1"/>
          <w:sz w:val="28"/>
          <w:szCs w:val="28"/>
          <w14:textFill>
            <w14:solidFill>
              <w14:schemeClr w14:val="tx1"/>
            </w14:solidFill>
          </w14:textFill>
        </w:rPr>
      </w:pPr>
    </w:p>
    <w:p w14:paraId="47831338">
      <w:pPr>
        <w:outlineLvl w:val="0"/>
        <w:rPr>
          <w:rFonts w:hint="eastAsia" w:ascii="宋体" w:hAnsi="宋体" w:eastAsia="宋体" w:cs="宋体"/>
          <w:b/>
          <w:bCs/>
          <w:color w:val="000000" w:themeColor="text1"/>
          <w:sz w:val="28"/>
          <w:szCs w:val="28"/>
          <w14:textFill>
            <w14:solidFill>
              <w14:schemeClr w14:val="tx1"/>
            </w14:solidFill>
          </w14:textFill>
        </w:rPr>
      </w:pPr>
    </w:p>
    <w:p w14:paraId="10E51180">
      <w:pPr>
        <w:outlineLvl w:val="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附件1：测试报名表</w:t>
      </w:r>
    </w:p>
    <w:p w14:paraId="4753019E">
      <w:pPr>
        <w:rPr>
          <w:rFonts w:ascii="宋体" w:hAnsi="宋体"/>
          <w:b/>
          <w:bCs/>
          <w:color w:val="000000" w:themeColor="text1"/>
          <w:sz w:val="44"/>
          <w:szCs w:val="44"/>
          <w14:textFill>
            <w14:solidFill>
              <w14:schemeClr w14:val="tx1"/>
            </w14:solidFill>
          </w14:textFill>
        </w:rPr>
      </w:pPr>
    </w:p>
    <w:p w14:paraId="3CA1E439">
      <w:pPr>
        <w:jc w:val="center"/>
        <w:outlineLvl w:val="1"/>
        <w:rPr>
          <w:rFonts w:ascii="宋体" w:hAnsi="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测试</w:t>
      </w:r>
      <w:r>
        <w:rPr>
          <w:rFonts w:hint="eastAsia" w:ascii="宋体" w:hAnsi="宋体"/>
          <w:b/>
          <w:bCs/>
          <w:color w:val="000000" w:themeColor="text1"/>
          <w:sz w:val="44"/>
          <w:szCs w:val="44"/>
          <w14:textFill>
            <w14:solidFill>
              <w14:schemeClr w14:val="tx1"/>
            </w14:solidFill>
          </w14:textFill>
        </w:rPr>
        <w:t xml:space="preserve">报名表   </w:t>
      </w:r>
    </w:p>
    <w:p w14:paraId="7B16AF48">
      <w:pPr>
        <w:pStyle w:val="11"/>
        <w:rPr>
          <w:color w:val="000000" w:themeColor="text1"/>
          <w14:textFill>
            <w14:solidFill>
              <w14:schemeClr w14:val="tx1"/>
            </w14:solidFill>
          </w14:textFill>
        </w:rPr>
      </w:pPr>
    </w:p>
    <w:tbl>
      <w:tblPr>
        <w:tblStyle w:val="14"/>
        <w:tblpPr w:leftFromText="180" w:rightFromText="180" w:vertAnchor="text" w:horzAnchor="page" w:tblpX="1799" w:tblpY="264"/>
        <w:tblOverlap w:val="never"/>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430"/>
        <w:gridCol w:w="2590"/>
      </w:tblGrid>
      <w:tr w14:paraId="58AE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noWrap/>
            <w:vAlign w:val="center"/>
          </w:tcPr>
          <w:p w14:paraId="49DAEBF4">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填报时间</w:t>
            </w:r>
          </w:p>
        </w:tc>
        <w:tc>
          <w:tcPr>
            <w:tcW w:w="5020" w:type="dxa"/>
            <w:gridSpan w:val="2"/>
            <w:noWrap/>
            <w:vAlign w:val="top"/>
          </w:tcPr>
          <w:p w14:paraId="3E9DE8EA">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2024年    月   日</w:t>
            </w:r>
          </w:p>
        </w:tc>
      </w:tr>
      <w:tr w14:paraId="2A9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noWrap/>
            <w:vAlign w:val="center"/>
          </w:tcPr>
          <w:p w14:paraId="38185007">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报名项目名称</w:t>
            </w:r>
          </w:p>
        </w:tc>
        <w:tc>
          <w:tcPr>
            <w:tcW w:w="5020" w:type="dxa"/>
            <w:gridSpan w:val="2"/>
            <w:noWrap/>
            <w:vAlign w:val="top"/>
          </w:tcPr>
          <w:p w14:paraId="5664E8CD">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2025年X86服务器采购</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项目</w:t>
            </w:r>
            <w:r>
              <w:rPr>
                <w:rFonts w:hint="eastAsia" w:asciiTheme="minorEastAsia" w:hAnsiTheme="minorEastAsia" w:eastAsiaTheme="minorEastAsia" w:cstheme="minorEastAsia"/>
                <w:b w:val="0"/>
                <w:bCs w:val="0"/>
                <w:color w:val="000000" w:themeColor="text1"/>
                <w14:textFill>
                  <w14:solidFill>
                    <w14:schemeClr w14:val="tx1"/>
                  </w14:solidFill>
                </w14:textFill>
              </w:rPr>
              <w:t>POC测试</w:t>
            </w:r>
          </w:p>
        </w:tc>
      </w:tr>
      <w:tr w14:paraId="491E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noWrap/>
            <w:vAlign w:val="center"/>
          </w:tcPr>
          <w:p w14:paraId="5566FA0B">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报名项目编号</w:t>
            </w:r>
          </w:p>
        </w:tc>
        <w:tc>
          <w:tcPr>
            <w:tcW w:w="5020" w:type="dxa"/>
            <w:gridSpan w:val="2"/>
            <w:noWrap/>
            <w:vAlign w:val="top"/>
          </w:tcPr>
          <w:p w14:paraId="73CCE34F">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p>
        </w:tc>
      </w:tr>
      <w:tr w14:paraId="5CFF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noWrap/>
            <w:vAlign w:val="center"/>
          </w:tcPr>
          <w:p w14:paraId="0B1CEF4D">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申请单位</w:t>
            </w:r>
            <w:r>
              <w:rPr>
                <w:rFonts w:hint="eastAsia" w:asciiTheme="minorEastAsia" w:hAnsiTheme="minorEastAsia" w:eastAsiaTheme="minorEastAsia" w:cstheme="minorEastAsia"/>
                <w:b w:val="0"/>
                <w:bCs w:val="0"/>
                <w:color w:val="000000" w:themeColor="text1"/>
                <w14:textFill>
                  <w14:solidFill>
                    <w14:schemeClr w14:val="tx1"/>
                  </w14:solidFill>
                </w14:textFill>
              </w:rPr>
              <w:t>全称</w:t>
            </w:r>
          </w:p>
        </w:tc>
        <w:tc>
          <w:tcPr>
            <w:tcW w:w="5020" w:type="dxa"/>
            <w:gridSpan w:val="2"/>
            <w:noWrap/>
            <w:vAlign w:val="top"/>
          </w:tcPr>
          <w:p w14:paraId="6A1B1A51">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p>
        </w:tc>
      </w:tr>
      <w:tr w14:paraId="16BA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noWrap/>
            <w:vAlign w:val="center"/>
          </w:tcPr>
          <w:p w14:paraId="3640FDDB">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联系人</w:t>
            </w:r>
          </w:p>
        </w:tc>
        <w:tc>
          <w:tcPr>
            <w:tcW w:w="5020" w:type="dxa"/>
            <w:gridSpan w:val="2"/>
            <w:noWrap/>
            <w:vAlign w:val="top"/>
          </w:tcPr>
          <w:p w14:paraId="4FA017F4">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p>
        </w:tc>
      </w:tr>
      <w:tr w14:paraId="3F50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noWrap/>
            <w:vAlign w:val="center"/>
          </w:tcPr>
          <w:p w14:paraId="32DEE37C">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联系方式</w:t>
            </w:r>
          </w:p>
        </w:tc>
        <w:tc>
          <w:tcPr>
            <w:tcW w:w="2430" w:type="dxa"/>
            <w:noWrap/>
            <w:vAlign w:val="top"/>
          </w:tcPr>
          <w:p w14:paraId="535DDC08">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手机：</w:t>
            </w:r>
          </w:p>
        </w:tc>
        <w:tc>
          <w:tcPr>
            <w:tcW w:w="2590" w:type="dxa"/>
            <w:noWrap/>
            <w:vAlign w:val="top"/>
          </w:tcPr>
          <w:p w14:paraId="729B91A2">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传真：</w:t>
            </w:r>
          </w:p>
        </w:tc>
      </w:tr>
      <w:tr w14:paraId="03D9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noWrap/>
            <w:vAlign w:val="center"/>
          </w:tcPr>
          <w:p w14:paraId="4D9EF08F">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电子邮箱</w:t>
            </w:r>
          </w:p>
        </w:tc>
        <w:tc>
          <w:tcPr>
            <w:tcW w:w="5020" w:type="dxa"/>
            <w:gridSpan w:val="2"/>
            <w:noWrap/>
            <w:vAlign w:val="top"/>
          </w:tcPr>
          <w:p w14:paraId="27D28684">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p>
        </w:tc>
      </w:tr>
      <w:tr w14:paraId="1880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noWrap/>
            <w:vAlign w:val="center"/>
          </w:tcPr>
          <w:p w14:paraId="08E679C2">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被测试产品品牌</w:t>
            </w:r>
          </w:p>
        </w:tc>
        <w:tc>
          <w:tcPr>
            <w:tcW w:w="5020" w:type="dxa"/>
            <w:gridSpan w:val="2"/>
            <w:noWrap/>
            <w:vAlign w:val="top"/>
          </w:tcPr>
          <w:p w14:paraId="005A07D3">
            <w:pPr>
              <w:spacing w:line="360" w:lineRule="auto"/>
              <w:rPr>
                <w:rFonts w:hint="eastAsia" w:asciiTheme="minorEastAsia" w:hAnsiTheme="minorEastAsia" w:eastAsiaTheme="minorEastAsia" w:cstheme="minorEastAsia"/>
                <w:b w:val="0"/>
                <w:bCs w:val="0"/>
                <w:color w:val="000000" w:themeColor="text1"/>
                <w14:textFill>
                  <w14:solidFill>
                    <w14:schemeClr w14:val="tx1"/>
                  </w14:solidFill>
                </w14:textFill>
              </w:rPr>
            </w:pPr>
          </w:p>
        </w:tc>
      </w:tr>
    </w:tbl>
    <w:p w14:paraId="556B6122">
      <w:pPr>
        <w:pStyle w:val="12"/>
        <w:spacing w:beforeAutospacing="0" w:afterAutospacing="0" w:line="360" w:lineRule="auto"/>
        <w:ind w:firstLine="416" w:firstLineChars="200"/>
        <w:jc w:val="center"/>
        <w:rPr>
          <w:b/>
          <w:bCs/>
          <w:color w:val="000000" w:themeColor="text1"/>
          <w:sz w:val="21"/>
          <w:lang w:val="zh-CN"/>
          <w14:textFill>
            <w14:solidFill>
              <w14:schemeClr w14:val="tx1"/>
            </w14:solidFill>
          </w14:textFill>
        </w:rPr>
      </w:pPr>
    </w:p>
    <w:p w14:paraId="552039DA">
      <w:pPr>
        <w:outlineLvl w:val="0"/>
        <w:rPr>
          <w:rFonts w:hint="eastAsia" w:ascii="宋体" w:hAnsi="宋体" w:eastAsia="宋体"/>
          <w:b/>
          <w:bCs/>
          <w:color w:val="000000" w:themeColor="text1"/>
          <w:sz w:val="28"/>
          <w:szCs w:val="28"/>
          <w14:textFill>
            <w14:solidFill>
              <w14:schemeClr w14:val="tx1"/>
            </w14:solidFill>
          </w14:textFill>
        </w:rPr>
      </w:pPr>
    </w:p>
    <w:p w14:paraId="2E7D2568">
      <w:pPr>
        <w:outlineLvl w:val="0"/>
        <w:rPr>
          <w:rFonts w:hint="eastAsia" w:ascii="宋体" w:hAnsi="宋体" w:eastAsia="宋体"/>
          <w:b/>
          <w:bCs/>
          <w:color w:val="000000" w:themeColor="text1"/>
          <w:sz w:val="28"/>
          <w:szCs w:val="28"/>
          <w14:textFill>
            <w14:solidFill>
              <w14:schemeClr w14:val="tx1"/>
            </w14:solidFill>
          </w14:textFill>
        </w:rPr>
      </w:pPr>
    </w:p>
    <w:p w14:paraId="11DC790A">
      <w:pPr>
        <w:outlineLvl w:val="0"/>
        <w:rPr>
          <w:rFonts w:hint="eastAsia" w:ascii="宋体" w:hAnsi="宋体" w:eastAsia="宋体"/>
          <w:b/>
          <w:bCs/>
          <w:color w:val="000000" w:themeColor="text1"/>
          <w:sz w:val="28"/>
          <w:szCs w:val="28"/>
          <w14:textFill>
            <w14:solidFill>
              <w14:schemeClr w14:val="tx1"/>
            </w14:solidFill>
          </w14:textFill>
        </w:rPr>
      </w:pPr>
    </w:p>
    <w:p w14:paraId="1546AF2B">
      <w:pPr>
        <w:outlineLvl w:val="0"/>
        <w:rPr>
          <w:rFonts w:hint="eastAsia" w:ascii="宋体" w:hAnsi="宋体" w:eastAsia="宋体"/>
          <w:b/>
          <w:bCs/>
          <w:color w:val="000000" w:themeColor="text1"/>
          <w:sz w:val="28"/>
          <w:szCs w:val="28"/>
          <w14:textFill>
            <w14:solidFill>
              <w14:schemeClr w14:val="tx1"/>
            </w14:solidFill>
          </w14:textFill>
        </w:rPr>
      </w:pPr>
    </w:p>
    <w:p w14:paraId="38B1BA61">
      <w:pPr>
        <w:outlineLvl w:val="0"/>
        <w:rPr>
          <w:rFonts w:hint="eastAsia" w:ascii="宋体" w:hAnsi="宋体" w:eastAsia="宋体"/>
          <w:b/>
          <w:bCs/>
          <w:color w:val="000000" w:themeColor="text1"/>
          <w:sz w:val="28"/>
          <w:szCs w:val="28"/>
          <w14:textFill>
            <w14:solidFill>
              <w14:schemeClr w14:val="tx1"/>
            </w14:solidFill>
          </w14:textFill>
        </w:rPr>
      </w:pPr>
    </w:p>
    <w:p w14:paraId="1F746144">
      <w:pPr>
        <w:outlineLvl w:val="0"/>
        <w:rPr>
          <w:rFonts w:hint="eastAsia" w:ascii="宋体" w:hAnsi="宋体" w:eastAsia="宋体"/>
          <w:b/>
          <w:bCs/>
          <w:color w:val="000000" w:themeColor="text1"/>
          <w:sz w:val="28"/>
          <w:szCs w:val="28"/>
          <w14:textFill>
            <w14:solidFill>
              <w14:schemeClr w14:val="tx1"/>
            </w14:solidFill>
          </w14:textFill>
        </w:rPr>
      </w:pPr>
    </w:p>
    <w:p w14:paraId="6A81D33E">
      <w:pPr>
        <w:outlineLvl w:val="0"/>
        <w:rPr>
          <w:rFonts w:hint="eastAsia" w:ascii="宋体" w:hAnsi="宋体" w:eastAsia="宋体"/>
          <w:b/>
          <w:bCs/>
          <w:color w:val="000000" w:themeColor="text1"/>
          <w:sz w:val="28"/>
          <w:szCs w:val="28"/>
          <w14:textFill>
            <w14:solidFill>
              <w14:schemeClr w14:val="tx1"/>
            </w14:solidFill>
          </w14:textFill>
        </w:rPr>
      </w:pPr>
    </w:p>
    <w:p w14:paraId="4CC0CD70">
      <w:pPr>
        <w:outlineLvl w:val="0"/>
        <w:rPr>
          <w:rFonts w:hint="eastAsia" w:ascii="宋体" w:hAnsi="宋体" w:eastAsia="宋体"/>
          <w:b/>
          <w:bCs/>
          <w:color w:val="000000" w:themeColor="text1"/>
          <w:sz w:val="28"/>
          <w:szCs w:val="28"/>
          <w14:textFill>
            <w14:solidFill>
              <w14:schemeClr w14:val="tx1"/>
            </w14:solidFill>
          </w14:textFill>
        </w:rPr>
      </w:pPr>
    </w:p>
    <w:p w14:paraId="1B045282">
      <w:pPr>
        <w:outlineLvl w:val="0"/>
        <w:rPr>
          <w:rFonts w:hint="eastAsia" w:ascii="宋体" w:hAnsi="宋体" w:eastAsia="宋体"/>
          <w:b/>
          <w:bCs/>
          <w:color w:val="000000" w:themeColor="text1"/>
          <w:sz w:val="28"/>
          <w:szCs w:val="28"/>
          <w14:textFill>
            <w14:solidFill>
              <w14:schemeClr w14:val="tx1"/>
            </w14:solidFill>
          </w14:textFill>
        </w:rPr>
      </w:pPr>
    </w:p>
    <w:p w14:paraId="4CFD504B">
      <w:pPr>
        <w:outlineLvl w:val="0"/>
        <w:rPr>
          <w:rFonts w:hint="eastAsia" w:ascii="宋体" w:hAnsi="宋体" w:eastAsia="宋体"/>
          <w:b/>
          <w:bCs/>
          <w:color w:val="000000" w:themeColor="text1"/>
          <w:sz w:val="28"/>
          <w:szCs w:val="28"/>
          <w14:textFill>
            <w14:solidFill>
              <w14:schemeClr w14:val="tx1"/>
            </w14:solidFill>
          </w14:textFill>
        </w:rPr>
      </w:pPr>
    </w:p>
    <w:p w14:paraId="1EBB5A81">
      <w:pPr>
        <w:outlineLvl w:val="0"/>
        <w:rPr>
          <w:rFonts w:hint="eastAsia" w:ascii="宋体" w:hAnsi="宋体" w:eastAsia="宋体"/>
          <w:b/>
          <w:bCs/>
          <w:color w:val="000000" w:themeColor="text1"/>
          <w:sz w:val="28"/>
          <w:szCs w:val="28"/>
          <w14:textFill>
            <w14:solidFill>
              <w14:schemeClr w14:val="tx1"/>
            </w14:solidFill>
          </w14:textFill>
        </w:rPr>
      </w:pPr>
    </w:p>
    <w:p w14:paraId="004B726C">
      <w:pPr>
        <w:outlineLvl w:val="0"/>
        <w:rPr>
          <w:rFonts w:hint="eastAsia" w:ascii="宋体" w:hAnsi="宋体" w:eastAsia="宋体"/>
          <w:b/>
          <w:bCs/>
          <w:color w:val="000000" w:themeColor="text1"/>
          <w:sz w:val="28"/>
          <w:szCs w:val="28"/>
          <w14:textFill>
            <w14:solidFill>
              <w14:schemeClr w14:val="tx1"/>
            </w14:solidFill>
          </w14:textFill>
        </w:rPr>
      </w:pPr>
    </w:p>
    <w:p w14:paraId="1CC45F2E">
      <w:pPr>
        <w:outlineLvl w:val="0"/>
        <w:rPr>
          <w:rFonts w:hint="eastAsia" w:ascii="宋体" w:hAnsi="宋体" w:eastAsia="宋体"/>
          <w:b/>
          <w:bCs/>
          <w:color w:val="000000" w:themeColor="text1"/>
          <w:sz w:val="28"/>
          <w:szCs w:val="28"/>
          <w14:textFill>
            <w14:solidFill>
              <w14:schemeClr w14:val="tx1"/>
            </w14:solidFill>
          </w14:textFill>
        </w:rPr>
      </w:pPr>
    </w:p>
    <w:p w14:paraId="1D89E255">
      <w:pPr>
        <w:outlineLvl w:val="0"/>
        <w:rPr>
          <w:rFonts w:hint="eastAsia" w:ascii="宋体" w:hAnsi="宋体" w:eastAsia="宋体"/>
          <w:b/>
          <w:bCs/>
          <w:color w:val="000000" w:themeColor="text1"/>
          <w:sz w:val="28"/>
          <w:szCs w:val="28"/>
          <w14:textFill>
            <w14:solidFill>
              <w14:schemeClr w14:val="tx1"/>
            </w14:solidFill>
          </w14:textFill>
        </w:rPr>
      </w:pPr>
    </w:p>
    <w:p w14:paraId="535F96DF">
      <w:pPr>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14:paraId="225C891F">
      <w:pPr>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14:paraId="2CF0C654">
      <w:pPr>
        <w:outlineLvl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br w:type="page"/>
      </w:r>
    </w:p>
    <w:p w14:paraId="1B509B93">
      <w:pPr>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附件2：法定代表人（负责人）授权委托书</w:t>
      </w:r>
    </w:p>
    <w:p w14:paraId="70682332">
      <w:pPr>
        <w:rPr>
          <w:rFonts w:hint="eastAsia" w:asciiTheme="minorEastAsia" w:hAnsiTheme="minorEastAsia" w:eastAsiaTheme="minorEastAsia" w:cstheme="minorEastAsia"/>
          <w:b/>
          <w:bCs/>
          <w:color w:val="000000" w:themeColor="text1"/>
          <w:sz w:val="44"/>
          <w:szCs w:val="44"/>
          <w14:textFill>
            <w14:solidFill>
              <w14:schemeClr w14:val="tx1"/>
            </w14:solidFill>
          </w14:textFill>
        </w:rPr>
      </w:pPr>
    </w:p>
    <w:p w14:paraId="64B69C58">
      <w:pPr>
        <w:jc w:val="center"/>
        <w:rPr>
          <w:rFonts w:hint="eastAsia" w:asciiTheme="minorEastAsia" w:hAnsiTheme="minorEastAsia" w:eastAsiaTheme="minorEastAsia" w:cstheme="minorEastAsia"/>
          <w:b/>
          <w:bCs/>
          <w:color w:val="000000" w:themeColor="text1"/>
          <w:sz w:val="44"/>
          <w:szCs w:val="44"/>
          <w14:textFill>
            <w14:solidFill>
              <w14:schemeClr w14:val="tx1"/>
            </w14:solidFill>
          </w14:textFill>
        </w:rPr>
      </w:pPr>
    </w:p>
    <w:p w14:paraId="1EB77684">
      <w:pPr>
        <w:jc w:val="center"/>
        <w:outlineLvl w:val="1"/>
        <w:rPr>
          <w:rFonts w:hint="eastAsia" w:asciiTheme="minorEastAsia" w:hAnsiTheme="minorEastAsia" w:eastAsiaTheme="minorEastAsia" w:cstheme="minorEastAsia"/>
          <w:b/>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14:textFill>
            <w14:solidFill>
              <w14:schemeClr w14:val="tx1"/>
            </w14:solidFill>
          </w14:textFill>
        </w:rPr>
        <w:t>法定代表人（负责人）授权委托书</w:t>
      </w:r>
    </w:p>
    <w:p w14:paraId="6AB72BBC">
      <w:pPr>
        <w:pStyle w:val="7"/>
        <w:spacing w:line="480" w:lineRule="auto"/>
        <w:ind w:firstLine="476"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C4B9CB5">
      <w:pPr>
        <w:pStyle w:val="7"/>
        <w:spacing w:line="480" w:lineRule="auto"/>
        <w:ind w:firstLine="364" w:firstLineChars="17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u w:val="single"/>
          <w14:textFill>
            <w14:solidFill>
              <w14:schemeClr w14:val="tx1"/>
            </w14:solidFill>
          </w14:textFill>
        </w:rPr>
        <w:t>（国家或地区的名称）</w:t>
      </w:r>
      <w:r>
        <w:rPr>
          <w:rFonts w:hint="eastAsia" w:asciiTheme="minorEastAsia" w:hAnsiTheme="minorEastAsia" w:eastAsiaTheme="minorEastAsia" w:cstheme="minorEastAsia"/>
          <w:color w:val="000000" w:themeColor="text1"/>
          <w14:textFill>
            <w14:solidFill>
              <w14:schemeClr w14:val="tx1"/>
            </w14:solidFill>
          </w14:textFill>
        </w:rPr>
        <w:t>的</w:t>
      </w:r>
      <w:r>
        <w:rPr>
          <w:rFonts w:hint="eastAsia" w:asciiTheme="minorEastAsia" w:hAnsiTheme="minorEastAsia" w:eastAsiaTheme="minorEastAsia" w:cstheme="minorEastAsia"/>
          <w:color w:val="000000" w:themeColor="text1"/>
          <w:u w:val="single"/>
          <w14:textFill>
            <w14:solidFill>
              <w14:schemeClr w14:val="tx1"/>
            </w14:solidFill>
          </w14:textFill>
        </w:rPr>
        <w:t>（单位名称）</w:t>
      </w:r>
      <w:r>
        <w:rPr>
          <w:rFonts w:hint="eastAsia" w:asciiTheme="minorEastAsia" w:hAnsiTheme="minorEastAsia" w:eastAsiaTheme="minorEastAsia" w:cstheme="minorEastAsia"/>
          <w:color w:val="000000" w:themeColor="text1"/>
          <w14:textFill>
            <w14:solidFill>
              <w14:schemeClr w14:val="tx1"/>
            </w14:solidFill>
          </w14:textFill>
        </w:rPr>
        <w:t>的在下面签字的</w:t>
      </w:r>
      <w:r>
        <w:rPr>
          <w:rFonts w:hint="eastAsia" w:asciiTheme="minorEastAsia" w:hAnsiTheme="minorEastAsia" w:eastAsiaTheme="minorEastAsia" w:cstheme="minorEastAsia"/>
          <w:color w:val="000000" w:themeColor="text1"/>
          <w:u w:val="single"/>
          <w14:textFill>
            <w14:solidFill>
              <w14:schemeClr w14:val="tx1"/>
            </w14:solidFill>
          </w14:textFill>
        </w:rPr>
        <w:t>[法定代表人（负责人）姓名、职务]</w:t>
      </w:r>
      <w:r>
        <w:rPr>
          <w:rFonts w:hint="eastAsia" w:asciiTheme="minorEastAsia" w:hAnsiTheme="minorEastAsia" w:eastAsiaTheme="minorEastAsia" w:cstheme="minorEastAsia"/>
          <w:color w:val="000000" w:themeColor="text1"/>
          <w14:textFill>
            <w14:solidFill>
              <w14:schemeClr w14:val="tx1"/>
            </w14:solidFill>
          </w14:textFill>
        </w:rPr>
        <w:t>代表本单位授权</w:t>
      </w:r>
      <w:r>
        <w:rPr>
          <w:rFonts w:hint="eastAsia" w:asciiTheme="minorEastAsia" w:hAnsiTheme="minorEastAsia" w:eastAsiaTheme="minorEastAsia" w:cstheme="minorEastAsia"/>
          <w:color w:val="000000" w:themeColor="text1"/>
          <w:u w:val="single"/>
          <w14:textFill>
            <w14:solidFill>
              <w14:schemeClr w14:val="tx1"/>
            </w14:solidFill>
          </w14:textFill>
        </w:rPr>
        <w:t>（单位名称）</w:t>
      </w:r>
      <w:r>
        <w:rPr>
          <w:rFonts w:hint="eastAsia" w:asciiTheme="minorEastAsia" w:hAnsiTheme="minorEastAsia" w:eastAsiaTheme="minorEastAsia" w:cstheme="minorEastAsia"/>
          <w:color w:val="000000" w:themeColor="text1"/>
          <w14:textFill>
            <w14:solidFill>
              <w14:schemeClr w14:val="tx1"/>
            </w14:solidFill>
          </w14:textFill>
        </w:rPr>
        <w:t>的</w:t>
      </w:r>
      <w:r>
        <w:rPr>
          <w:rFonts w:hint="eastAsia" w:asciiTheme="minorEastAsia" w:hAnsiTheme="minorEastAsia" w:eastAsiaTheme="minorEastAsia" w:cstheme="minorEastAsia"/>
          <w:color w:val="000000" w:themeColor="text1"/>
          <w:u w:val="single"/>
          <w14:textFill>
            <w14:solidFill>
              <w14:schemeClr w14:val="tx1"/>
            </w14:solidFill>
          </w14:textFill>
        </w:rPr>
        <w:t>（被授权人的姓名、职务）</w:t>
      </w:r>
      <w:r>
        <w:rPr>
          <w:rFonts w:hint="eastAsia" w:asciiTheme="minorEastAsia" w:hAnsiTheme="minorEastAsia" w:eastAsiaTheme="minorEastAsia" w:cstheme="minorEastAsia"/>
          <w:color w:val="000000" w:themeColor="text1"/>
          <w14:textFill>
            <w14:solidFill>
              <w14:schemeClr w14:val="tx1"/>
            </w14:solidFill>
          </w14:textFill>
        </w:rPr>
        <w:t>为本单位的合法代理人，就</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项目</w:t>
      </w:r>
      <w:r>
        <w:rPr>
          <w:rFonts w:hint="eastAsia" w:asciiTheme="minorEastAsia" w:hAnsiTheme="minorEastAsia" w:eastAsiaTheme="minorEastAsia" w:cstheme="minorEastAsia"/>
          <w:color w:val="000000" w:themeColor="text1"/>
          <w14:textFill>
            <w14:solidFill>
              <w14:schemeClr w14:val="tx1"/>
            </w14:solidFill>
          </w14:textFill>
        </w:rPr>
        <w:t>与之相关的POC测试报名和送测事宜，以本单位名义处理一切与之有关文件和事务，我单位均予承认。</w:t>
      </w:r>
    </w:p>
    <w:p w14:paraId="5FF8BE1F">
      <w:pPr>
        <w:pStyle w:val="7"/>
        <w:spacing w:line="360" w:lineRule="auto"/>
        <w:ind w:firstLine="364" w:firstLineChars="17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本授权书于年月日签字生效，有效期同本项目有效期，特此声明。</w:t>
      </w:r>
    </w:p>
    <w:p w14:paraId="32ADD110">
      <w:pPr>
        <w:pStyle w:val="13"/>
        <w:spacing w:line="360" w:lineRule="auto"/>
        <w:ind w:left="416" w:firstLine="416"/>
        <w:rPr>
          <w:rFonts w:hint="eastAsia" w:asciiTheme="minorEastAsia" w:hAnsiTheme="minorEastAsia" w:eastAsiaTheme="minorEastAsia" w:cstheme="minorEastAsia"/>
          <w:color w:val="000000" w:themeColor="text1"/>
          <w:szCs w:val="21"/>
          <w14:textFill>
            <w14:solidFill>
              <w14:schemeClr w14:val="tx1"/>
            </w14:solidFill>
          </w14:textFill>
        </w:rPr>
      </w:pPr>
    </w:p>
    <w:p w14:paraId="559DF9C1">
      <w:pPr>
        <w:pStyle w:val="7"/>
        <w:spacing w:line="480" w:lineRule="auto"/>
        <w:ind w:firstLine="1641" w:firstLineChars="78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法定代表人（负责人）（签字或签章）：</w:t>
      </w:r>
    </w:p>
    <w:p w14:paraId="7065DF4F">
      <w:pPr>
        <w:pStyle w:val="7"/>
        <w:spacing w:line="480" w:lineRule="auto"/>
        <w:ind w:firstLine="1641" w:firstLineChars="78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报名授权代表（被授权人）（签字）：</w:t>
      </w:r>
    </w:p>
    <w:p w14:paraId="1A9D8A15">
      <w:pPr>
        <w:pStyle w:val="7"/>
        <w:spacing w:line="480" w:lineRule="auto"/>
        <w:ind w:firstLine="1641" w:firstLineChars="78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投标人名称（盖公章）：</w:t>
      </w:r>
    </w:p>
    <w:p w14:paraId="19D7C713">
      <w:pPr>
        <w:spacing w:line="480" w:lineRule="auto"/>
        <w:ind w:firstLine="1641" w:firstLineChars="78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w:t>
      </w:r>
    </w:p>
    <w:p w14:paraId="6079BB78">
      <w:pPr>
        <w:spacing w:line="420" w:lineRule="exact"/>
        <w:ind w:firstLine="416"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附：</w:t>
      </w:r>
    </w:p>
    <w:p w14:paraId="1D22DFFB">
      <w:pPr>
        <w:spacing w:line="420" w:lineRule="exact"/>
        <w:ind w:firstLine="416"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报名授权代表身份证复印件</w:t>
      </w:r>
    </w:p>
    <w:p w14:paraId="48B38C51">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290195</wp:posOffset>
                </wp:positionH>
                <wp:positionV relativeFrom="paragraph">
                  <wp:posOffset>139700</wp:posOffset>
                </wp:positionV>
                <wp:extent cx="5363845" cy="1670685"/>
                <wp:effectExtent l="4445" t="5080" r="22860" b="19685"/>
                <wp:wrapNone/>
                <wp:docPr id="1" name="矩形 1"/>
                <wp:cNvGraphicFramePr/>
                <a:graphic xmlns:a="http://schemas.openxmlformats.org/drawingml/2006/main">
                  <a:graphicData uri="http://schemas.microsoft.com/office/word/2010/wordprocessingShape">
                    <wps:wsp>
                      <wps:cNvSpPr/>
                      <wps:spPr>
                        <a:xfrm>
                          <a:off x="0" y="0"/>
                          <a:ext cx="5363845" cy="1670685"/>
                        </a:xfrm>
                        <a:prstGeom prst="rect">
                          <a:avLst/>
                        </a:prstGeom>
                        <a:noFill/>
                        <a:ln w="9525" cap="flat" cmpd="sng">
                          <a:solidFill>
                            <a:srgbClr val="000000"/>
                          </a:solidFill>
                          <a:prstDash val="solid"/>
                          <a:miter/>
                          <a:headEnd type="none" w="med" len="med"/>
                          <a:tailEnd type="none" w="med" len="med"/>
                        </a:ln>
                        <a:effectLst/>
                      </wps:spPr>
                      <wps:txbx>
                        <w:txbxContent>
                          <w:p w14:paraId="14346054">
                            <w:pPr>
                              <w:tabs>
                                <w:tab w:val="left" w:pos="930"/>
                                <w:tab w:val="left" w:pos="8364"/>
                              </w:tabs>
                              <w:spacing w:before="60" w:after="60"/>
                              <w:ind w:right="-57"/>
                              <w:jc w:val="center"/>
                              <w:rPr>
                                <w:rFonts w:ascii="仿宋_GB2312" w:hAnsi="仿宋_GB2312" w:eastAsia="仿宋_GB2312" w:cs="仿宋_GB2312"/>
                                <w:spacing w:val="20"/>
                                <w:sz w:val="24"/>
                                <w:szCs w:val="24"/>
                              </w:rPr>
                            </w:pPr>
                          </w:p>
                          <w:p w14:paraId="5BD46E56">
                            <w:pPr>
                              <w:tabs>
                                <w:tab w:val="left" w:pos="930"/>
                                <w:tab w:val="left" w:pos="8364"/>
                              </w:tabs>
                              <w:spacing w:before="60" w:after="60"/>
                              <w:ind w:right="-57"/>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报名授权代表身份证</w:t>
                            </w:r>
                          </w:p>
                          <w:p w14:paraId="5DBD512A">
                            <w:pPr>
                              <w:tabs>
                                <w:tab w:val="left" w:pos="930"/>
                                <w:tab w:val="left" w:pos="8364"/>
                              </w:tabs>
                              <w:spacing w:before="60" w:after="60"/>
                              <w:ind w:right="-57"/>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（复印件）粘贴处</w:t>
                            </w:r>
                          </w:p>
                        </w:txbxContent>
                      </wps:txbx>
                      <wps:bodyPr upright="1"/>
                    </wps:wsp>
                  </a:graphicData>
                </a:graphic>
              </wp:anchor>
            </w:drawing>
          </mc:Choice>
          <mc:Fallback>
            <w:pict>
              <v:rect id="_x0000_s1026" o:spid="_x0000_s1026" o:spt="1" style="position:absolute;left:0pt;margin-left:22.85pt;margin-top:11pt;height:131.55pt;width:422.35pt;z-index:251659264;mso-width-relative:page;mso-height-relative:page;" filled="f" stroked="t" coordsize="21600,21600" o:allowincell="f" o:gfxdata="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02P51wAAAAkBAAAPAAAAAAAAAAEAIAAAACIAAABkcnMvZG93&#10;bnJldi54bWxQSwECFAAUAAAACACHTuJAfPuIjwECAAAPBAAADgAAAAAAAAABACAAAAAmAQAAZHJz&#10;L2Uyb0RvYy54bWxQSwUGAAAAAAYABgBZAQAAmQUAAAAA&#10;">
                <v:fill on="f" focussize="0,0"/>
                <v:stroke color="#000000" joinstyle="miter"/>
                <v:imagedata o:title=""/>
                <o:lock v:ext="edit" aspectratio="f"/>
                <v:textbox>
                  <w:txbxContent>
                    <w:p w14:paraId="14346054">
                      <w:pPr>
                        <w:tabs>
                          <w:tab w:val="left" w:pos="930"/>
                          <w:tab w:val="left" w:pos="8364"/>
                        </w:tabs>
                        <w:spacing w:before="60" w:after="60"/>
                        <w:ind w:right="-57"/>
                        <w:jc w:val="center"/>
                        <w:rPr>
                          <w:rFonts w:ascii="仿宋_GB2312" w:hAnsi="仿宋_GB2312" w:eastAsia="仿宋_GB2312" w:cs="仿宋_GB2312"/>
                          <w:spacing w:val="20"/>
                          <w:sz w:val="24"/>
                          <w:szCs w:val="24"/>
                        </w:rPr>
                      </w:pPr>
                    </w:p>
                    <w:p w14:paraId="5BD46E56">
                      <w:pPr>
                        <w:tabs>
                          <w:tab w:val="left" w:pos="930"/>
                          <w:tab w:val="left" w:pos="8364"/>
                        </w:tabs>
                        <w:spacing w:before="60" w:after="60"/>
                        <w:ind w:right="-57"/>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报名授权代表身份证</w:t>
                      </w:r>
                    </w:p>
                    <w:p w14:paraId="5DBD512A">
                      <w:pPr>
                        <w:tabs>
                          <w:tab w:val="left" w:pos="930"/>
                          <w:tab w:val="left" w:pos="8364"/>
                        </w:tabs>
                        <w:spacing w:before="60" w:after="60"/>
                        <w:ind w:right="-57"/>
                        <w:jc w:val="center"/>
                        <w:rPr>
                          <w:rFonts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（复印件）粘贴处</w:t>
                      </w:r>
                    </w:p>
                  </w:txbxContent>
                </v:textbox>
              </v:rect>
            </w:pict>
          </mc:Fallback>
        </mc:AlternateContent>
      </w:r>
    </w:p>
    <w:p w14:paraId="32F33FF2">
      <w:pPr>
        <w:pStyle w:val="7"/>
        <w:ind w:firstLine="416" w:firstLineChars="200"/>
        <w:rPr>
          <w:rFonts w:hint="eastAsia" w:asciiTheme="minorEastAsia" w:hAnsiTheme="minorEastAsia" w:eastAsiaTheme="minorEastAsia" w:cstheme="minorEastAsia"/>
          <w:color w:val="000000" w:themeColor="text1"/>
          <w14:textFill>
            <w14:solidFill>
              <w14:schemeClr w14:val="tx1"/>
            </w14:solidFill>
          </w14:textFill>
        </w:rPr>
      </w:pPr>
    </w:p>
    <w:p w14:paraId="30AEBE9F">
      <w:pPr>
        <w:pStyle w:val="13"/>
        <w:ind w:left="416" w:firstLine="416"/>
        <w:rPr>
          <w:rFonts w:hint="eastAsia" w:asciiTheme="minorEastAsia" w:hAnsiTheme="minorEastAsia" w:eastAsiaTheme="minorEastAsia" w:cstheme="minorEastAsia"/>
          <w:color w:val="000000" w:themeColor="text1"/>
          <w:szCs w:val="21"/>
          <w14:textFill>
            <w14:solidFill>
              <w14:schemeClr w14:val="tx1"/>
            </w14:solidFill>
          </w14:textFill>
        </w:rPr>
      </w:pPr>
    </w:p>
    <w:p w14:paraId="34EEFCDE">
      <w:pPr>
        <w:rPr>
          <w:rFonts w:hint="eastAsia" w:asciiTheme="minorEastAsia" w:hAnsiTheme="minorEastAsia" w:eastAsiaTheme="minorEastAsia" w:cstheme="minorEastAsia"/>
          <w:color w:val="000000" w:themeColor="text1"/>
          <w:lang w:val="zh-CN"/>
          <w14:textFill>
            <w14:solidFill>
              <w14:schemeClr w14:val="tx1"/>
            </w14:solidFill>
          </w14:textFill>
        </w:rPr>
      </w:pPr>
    </w:p>
    <w:p w14:paraId="7D9B0249">
      <w:pPr>
        <w:pStyle w:val="12"/>
        <w:adjustRightInd w:val="0"/>
        <w:snapToGrid w:val="0"/>
        <w:spacing w:before="0" w:beforeAutospacing="0" w:after="0" w:afterAutospacing="0" w:line="360" w:lineRule="auto"/>
        <w:rPr>
          <w:rFonts w:hint="eastAsia" w:asciiTheme="minorEastAsia" w:hAnsiTheme="minorEastAsia" w:eastAsiaTheme="minorEastAsia" w:cstheme="minorEastAsia"/>
          <w:color w:val="000000" w:themeColor="text1"/>
          <w:sz w:val="21"/>
          <w:szCs w:val="21"/>
          <w:highlight w:val="none"/>
          <w:u w:val="none"/>
          <w:lang w:val="zh-CN"/>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DE2B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1313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91313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ACACF"/>
    <w:multiLevelType w:val="singleLevel"/>
    <w:tmpl w:val="EE5ACACF"/>
    <w:lvl w:ilvl="0" w:tentative="0">
      <w:start w:val="1"/>
      <w:numFmt w:val="decimal"/>
      <w:suff w:val="nothing"/>
      <w:lvlText w:val="%1．"/>
      <w:lvlJc w:val="left"/>
      <w:pPr>
        <w:ind w:left="-6" w:firstLine="400"/>
      </w:pPr>
      <w:rPr>
        <w:rFonts w:hint="default"/>
      </w:rPr>
    </w:lvl>
  </w:abstractNum>
  <w:abstractNum w:abstractNumId="1">
    <w:nsid w:val="34B45FFD"/>
    <w:multiLevelType w:val="singleLevel"/>
    <w:tmpl w:val="34B45FFD"/>
    <w:lvl w:ilvl="0" w:tentative="0">
      <w:start w:val="1"/>
      <w:numFmt w:val="chineseCounting"/>
      <w:suff w:val="nothing"/>
      <w:lvlText w:val="（%1）"/>
      <w:lvlJc w:val="left"/>
      <w:pPr>
        <w:ind w:left="0" w:firstLine="420"/>
      </w:pPr>
      <w:rPr>
        <w:rFonts w:hint="eastAsia"/>
      </w:rPr>
    </w:lvl>
  </w:abstractNum>
  <w:abstractNum w:abstractNumId="2">
    <w:nsid w:val="377EFA99"/>
    <w:multiLevelType w:val="singleLevel"/>
    <w:tmpl w:val="377EFA99"/>
    <w:lvl w:ilvl="0" w:tentative="0">
      <w:start w:val="1"/>
      <w:numFmt w:val="decimal"/>
      <w:lvlText w:val="%1."/>
      <w:lvlJc w:val="left"/>
      <w:pPr>
        <w:ind w:left="425" w:hanging="425"/>
      </w:pPr>
      <w:rPr>
        <w:rFonts w:hint="default"/>
      </w:rPr>
    </w:lvl>
  </w:abstractNum>
  <w:abstractNum w:abstractNumId="3">
    <w:nsid w:val="606DBA0D"/>
    <w:multiLevelType w:val="singleLevel"/>
    <w:tmpl w:val="606DBA0D"/>
    <w:lvl w:ilvl="0" w:tentative="0">
      <w:start w:val="1"/>
      <w:numFmt w:val="decimal"/>
      <w:lvlText w:val="%1."/>
      <w:lvlJc w:val="left"/>
      <w:pPr>
        <w:ind w:left="425" w:hanging="425"/>
      </w:pPr>
      <w:rPr>
        <w:rFonts w:hint="default" w:asciiTheme="minorEastAsia" w:hAnsiTheme="minorEastAsia" w:eastAsiaTheme="minorEastAsia" w:cstheme="minorEastAsia"/>
        <w:sz w:val="21"/>
        <w:szCs w:val="21"/>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N2RmNDk0ZWNmYjcyMjEyNmIxNzVjZjQ5YTM5N2QifQ=="/>
  </w:docVars>
  <w:rsids>
    <w:rsidRoot w:val="00000000"/>
    <w:rsid w:val="07E20CE5"/>
    <w:rsid w:val="08CE6DAF"/>
    <w:rsid w:val="08E70D02"/>
    <w:rsid w:val="09D47C1C"/>
    <w:rsid w:val="13D604FC"/>
    <w:rsid w:val="15DF7BD6"/>
    <w:rsid w:val="199E2546"/>
    <w:rsid w:val="19A7D0BF"/>
    <w:rsid w:val="1AFF224F"/>
    <w:rsid w:val="1BEF4E21"/>
    <w:rsid w:val="1E2C33B8"/>
    <w:rsid w:val="1F483FBF"/>
    <w:rsid w:val="21D91B1E"/>
    <w:rsid w:val="253458F6"/>
    <w:rsid w:val="25FF326E"/>
    <w:rsid w:val="265A36B5"/>
    <w:rsid w:val="2BAD3B6A"/>
    <w:rsid w:val="2BCF63B4"/>
    <w:rsid w:val="2E32467E"/>
    <w:rsid w:val="2E7E6644"/>
    <w:rsid w:val="30FB6AFD"/>
    <w:rsid w:val="33E16D1D"/>
    <w:rsid w:val="33F03E05"/>
    <w:rsid w:val="37ADF988"/>
    <w:rsid w:val="3B3D44F5"/>
    <w:rsid w:val="3CC6F60A"/>
    <w:rsid w:val="3DA06CB0"/>
    <w:rsid w:val="3E77307B"/>
    <w:rsid w:val="3E7B6FE2"/>
    <w:rsid w:val="3FBED39D"/>
    <w:rsid w:val="40E36560"/>
    <w:rsid w:val="45707FC2"/>
    <w:rsid w:val="49BAB088"/>
    <w:rsid w:val="4B307DF7"/>
    <w:rsid w:val="4BEBA03B"/>
    <w:rsid w:val="4DB70674"/>
    <w:rsid w:val="4F1E625D"/>
    <w:rsid w:val="4FFEED22"/>
    <w:rsid w:val="520C74BE"/>
    <w:rsid w:val="56E24CDA"/>
    <w:rsid w:val="57DD86BF"/>
    <w:rsid w:val="58572433"/>
    <w:rsid w:val="5A7F0DCB"/>
    <w:rsid w:val="5C08209C"/>
    <w:rsid w:val="5DBE657E"/>
    <w:rsid w:val="5E9E2091"/>
    <w:rsid w:val="5EA155FF"/>
    <w:rsid w:val="5EBD5B0D"/>
    <w:rsid w:val="5F0FD6D7"/>
    <w:rsid w:val="5F3FE944"/>
    <w:rsid w:val="5F7DF0BC"/>
    <w:rsid w:val="5F92C9F6"/>
    <w:rsid w:val="5FA019BC"/>
    <w:rsid w:val="5FEA53D8"/>
    <w:rsid w:val="609C7119"/>
    <w:rsid w:val="65DFE06E"/>
    <w:rsid w:val="6737538F"/>
    <w:rsid w:val="6CE9325E"/>
    <w:rsid w:val="6E7A8AFF"/>
    <w:rsid w:val="6ECD8942"/>
    <w:rsid w:val="6FFD2469"/>
    <w:rsid w:val="706EE79D"/>
    <w:rsid w:val="71DFAD63"/>
    <w:rsid w:val="72BB46F3"/>
    <w:rsid w:val="73F25E01"/>
    <w:rsid w:val="73FA50A9"/>
    <w:rsid w:val="75258A27"/>
    <w:rsid w:val="77F77142"/>
    <w:rsid w:val="78A468E8"/>
    <w:rsid w:val="78F5676B"/>
    <w:rsid w:val="79AF01FA"/>
    <w:rsid w:val="79BE972E"/>
    <w:rsid w:val="79E40079"/>
    <w:rsid w:val="79EB5124"/>
    <w:rsid w:val="79FF0205"/>
    <w:rsid w:val="7AFCEF77"/>
    <w:rsid w:val="7B012F6A"/>
    <w:rsid w:val="7BF1A1B2"/>
    <w:rsid w:val="7BFCCFF6"/>
    <w:rsid w:val="7C211315"/>
    <w:rsid w:val="7C3422AD"/>
    <w:rsid w:val="7C9D7C13"/>
    <w:rsid w:val="7D95D25B"/>
    <w:rsid w:val="7DED3589"/>
    <w:rsid w:val="7DF39752"/>
    <w:rsid w:val="7DFE951F"/>
    <w:rsid w:val="7E6D20B6"/>
    <w:rsid w:val="7EA700EC"/>
    <w:rsid w:val="7EC711F0"/>
    <w:rsid w:val="7FAF88A9"/>
    <w:rsid w:val="7FEFBEBC"/>
    <w:rsid w:val="7FF7753D"/>
    <w:rsid w:val="8F177096"/>
    <w:rsid w:val="95AB4B97"/>
    <w:rsid w:val="9FED538F"/>
    <w:rsid w:val="A7DF5439"/>
    <w:rsid w:val="B77E60E4"/>
    <w:rsid w:val="BAD98A76"/>
    <w:rsid w:val="BDFB5CBB"/>
    <w:rsid w:val="BEF4C7F0"/>
    <w:rsid w:val="BFEA0627"/>
    <w:rsid w:val="BFFF4B61"/>
    <w:rsid w:val="C6A59D4E"/>
    <w:rsid w:val="C7DFF8CC"/>
    <w:rsid w:val="CFDFC7D7"/>
    <w:rsid w:val="D77987F8"/>
    <w:rsid w:val="DDAEB684"/>
    <w:rsid w:val="DDDF4E7F"/>
    <w:rsid w:val="DEAF820E"/>
    <w:rsid w:val="DECBD92F"/>
    <w:rsid w:val="DFBFB49D"/>
    <w:rsid w:val="DFCEBCEF"/>
    <w:rsid w:val="DFEE8EC5"/>
    <w:rsid w:val="DFFF67BF"/>
    <w:rsid w:val="E5FEC770"/>
    <w:rsid w:val="E7BC9115"/>
    <w:rsid w:val="EA7F9287"/>
    <w:rsid w:val="EC7D0414"/>
    <w:rsid w:val="ED97C7F2"/>
    <w:rsid w:val="EDDEF0A8"/>
    <w:rsid w:val="EDFD1346"/>
    <w:rsid w:val="EFDE2338"/>
    <w:rsid w:val="EFDFB6FE"/>
    <w:rsid w:val="EFFB4B3A"/>
    <w:rsid w:val="F1FB814F"/>
    <w:rsid w:val="F3BF6EDC"/>
    <w:rsid w:val="F79E32B9"/>
    <w:rsid w:val="F7B8DC57"/>
    <w:rsid w:val="F7BBAD56"/>
    <w:rsid w:val="F7DF3E71"/>
    <w:rsid w:val="F7EB2427"/>
    <w:rsid w:val="F7FFB9C2"/>
    <w:rsid w:val="F91F1A7B"/>
    <w:rsid w:val="FAFF38A3"/>
    <w:rsid w:val="FAFF68F4"/>
    <w:rsid w:val="FBE94EEF"/>
    <w:rsid w:val="FBFE2762"/>
    <w:rsid w:val="FC7F24E3"/>
    <w:rsid w:val="FD5B4AF1"/>
    <w:rsid w:val="FDAB367E"/>
    <w:rsid w:val="FDFF1C04"/>
    <w:rsid w:val="FE9D1856"/>
    <w:rsid w:val="FF3599FB"/>
    <w:rsid w:val="FF3B41BE"/>
    <w:rsid w:val="FF77C178"/>
    <w:rsid w:val="FF7FC1D6"/>
    <w:rsid w:val="FF964AD3"/>
    <w:rsid w:val="FFBA74E1"/>
    <w:rsid w:val="FFDF8608"/>
    <w:rsid w:val="FFFF83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spacing w:val="-1"/>
      <w:kern w:val="0"/>
      <w:sz w:val="21"/>
      <w:szCs w:val="21"/>
    </w:rPr>
  </w:style>
  <w:style w:type="paragraph" w:styleId="3">
    <w:name w:val="heading 1"/>
    <w:basedOn w:val="1"/>
    <w:next w:val="1"/>
    <w:link w:val="22"/>
    <w:qFormat/>
    <w:uiPriority w:val="0"/>
    <w:pPr>
      <w:spacing w:before="0" w:beforeAutospacing="1" w:after="0" w:afterAutospacing="1"/>
      <w:jc w:val="left"/>
    </w:pPr>
    <w:rPr>
      <w:rFonts w:hint="eastAsia" w:ascii="宋体" w:hAnsi="宋体" w:eastAsia="宋体" w:cs="宋体"/>
      <w:b/>
      <w:bCs/>
      <w:spacing w:val="-2"/>
      <w:sz w:val="48"/>
      <w:szCs w:val="48"/>
      <w:lang w:val="en-US" w:eastAsia="zh-CN" w:bidi="ar"/>
    </w:rPr>
  </w:style>
  <w:style w:type="paragraph" w:styleId="4">
    <w:name w:val="heading 2"/>
    <w:basedOn w:val="1"/>
    <w:next w:val="1"/>
    <w:link w:val="21"/>
    <w:unhideWhenUsed/>
    <w:qFormat/>
    <w:uiPriority w:val="0"/>
    <w:pPr>
      <w:keepNext/>
      <w:keepLines/>
      <w:spacing w:before="260" w:beforeLines="0" w:after="260" w:afterLines="0" w:line="360" w:lineRule="auto"/>
      <w:jc w:val="center"/>
      <w:outlineLvl w:val="1"/>
    </w:pPr>
    <w:rPr>
      <w:rFonts w:ascii="Arial" w:hAnsi="Arial" w:eastAsia="宋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pacing w:line="360" w:lineRule="auto"/>
      <w:ind w:firstLine="490"/>
      <w:jc w:val="left"/>
    </w:pPr>
    <w:rPr>
      <w:rFonts w:hint="eastAsia" w:ascii="宋体" w:hAnsi="宋体"/>
      <w:sz w:val="24"/>
      <w:szCs w:val="20"/>
    </w:rPr>
  </w:style>
  <w:style w:type="paragraph" w:styleId="5">
    <w:name w:val="Body Text"/>
    <w:basedOn w:val="1"/>
    <w:next w:val="6"/>
    <w:unhideWhenUsed/>
    <w:qFormat/>
    <w:uiPriority w:val="99"/>
    <w:pPr>
      <w:spacing w:afterLines="0"/>
    </w:pPr>
  </w:style>
  <w:style w:type="paragraph" w:styleId="6">
    <w:name w:val="Body Text First Indent"/>
    <w:basedOn w:val="5"/>
    <w:next w:val="1"/>
    <w:unhideWhenUsed/>
    <w:qFormat/>
    <w:uiPriority w:val="99"/>
    <w:pPr>
      <w:ind w:firstLine="420" w:firstLineChars="100"/>
    </w:pPr>
  </w:style>
  <w:style w:type="paragraph" w:styleId="7">
    <w:name w:val="Plain Text"/>
    <w:basedOn w:val="1"/>
    <w:next w:val="8"/>
    <w:qFormat/>
    <w:uiPriority w:val="0"/>
    <w:rPr>
      <w:rFonts w:ascii="宋体" w:hAnsi="Courier New"/>
      <w:szCs w:val="21"/>
    </w:rPr>
  </w:style>
  <w:style w:type="paragraph" w:styleId="8">
    <w:name w:val="toc 2"/>
    <w:basedOn w:val="1"/>
    <w:next w:val="1"/>
    <w:unhideWhenUsed/>
    <w:qFormat/>
    <w:uiPriority w:val="39"/>
    <w:pPr>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2"/>
    <w:next w:val="6"/>
    <w:qFormat/>
    <w:uiPriority w:val="0"/>
    <w:pPr>
      <w:widowControl w:val="0"/>
      <w:snapToGrid/>
      <w:spacing w:before="0" w:after="120" w:line="240" w:lineRule="auto"/>
      <w:ind w:left="420" w:leftChars="200" w:firstLine="420" w:firstLineChars="200"/>
      <w:textAlignment w:val="auto"/>
    </w:pPr>
    <w:rPr>
      <w:rFonts w:ascii="Times New Roman"/>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szCs w:val="21"/>
    </w:rPr>
  </w:style>
  <w:style w:type="paragraph" w:customStyle="1" w:styleId="19">
    <w:name w:val="正文缩进1"/>
    <w:qFormat/>
    <w:uiPriority w:val="0"/>
    <w:pPr>
      <w:widowControl w:val="0"/>
      <w:autoSpaceDE w:val="0"/>
      <w:autoSpaceDN w:val="0"/>
      <w:adjustRightInd w:val="0"/>
      <w:spacing w:after="180" w:afterLines="0" w:line="310" w:lineRule="auto"/>
      <w:ind w:firstLine="420"/>
      <w:jc w:val="left"/>
    </w:pPr>
    <w:rPr>
      <w:rFonts w:ascii="Calibri" w:hAnsi="Calibri" w:eastAsia="宋体" w:cs="Times New Roman"/>
      <w:kern w:val="0"/>
      <w:sz w:val="20"/>
      <w:szCs w:val="20"/>
      <w:lang w:val="en-US" w:eastAsia="zh-CN" w:bidi="ar-SA"/>
    </w:rPr>
  </w:style>
  <w:style w:type="paragraph" w:customStyle="1" w:styleId="20">
    <w:name w:val="样式 标题 1 + 四号 加粗"/>
    <w:basedOn w:val="3"/>
    <w:qFormat/>
    <w:uiPriority w:val="0"/>
  </w:style>
  <w:style w:type="character" w:customStyle="1" w:styleId="21">
    <w:name w:val="标题 2 Char1"/>
    <w:link w:val="4"/>
    <w:qFormat/>
    <w:uiPriority w:val="0"/>
    <w:rPr>
      <w:rFonts w:ascii="Arial" w:hAnsi="Arial" w:eastAsia="宋体"/>
      <w:b/>
      <w:bCs/>
      <w:kern w:val="2"/>
      <w:sz w:val="32"/>
      <w:szCs w:val="32"/>
      <w:lang w:val="en-US" w:eastAsia="zh-CN" w:bidi="ar-SA"/>
    </w:rPr>
  </w:style>
  <w:style w:type="character" w:customStyle="1" w:styleId="22">
    <w:name w:val="标题 1 Char"/>
    <w:link w:val="3"/>
    <w:qFormat/>
    <w:uiPriority w:val="0"/>
    <w:rPr>
      <w:rFonts w:hAnsi="Times New Roman" w:eastAsia="宋体"/>
      <w:b/>
      <w:spacing w:val="-2"/>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1843</Words>
  <Characters>2058</Characters>
  <Lines>0</Lines>
  <Paragraphs>0</Paragraphs>
  <TotalTime>14</TotalTime>
  <ScaleCrop>false</ScaleCrop>
  <LinksUpToDate>false</LinksUpToDate>
  <CharactersWithSpaces>2078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2023-08-28T00:07:00Z</dcterms:created>
  <dc:creator>Cjkdblb</dc:creator>
  <cp:lastModifiedBy>阿葛</cp:lastModifiedBy>
  <cp:lastPrinted>2024-10-29T09:12:00Z</cp:lastPrinted>
  <dcterms:modified xsi:type="dcterms:W3CDTF">2024-11-01T01:15:19Z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8832B9B7C7564A99A85DBEDAC7955B92_13</vt:lpwstr>
  </property>
</Properties>
</file>