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ˎ̥" w:hAnsi="ˎ̥" w:cs="宋体"/>
          <w:kern w:val="0"/>
          <w:sz w:val="48"/>
          <w:szCs w:val="28"/>
        </w:rPr>
      </w:pPr>
      <w:r>
        <w:rPr>
          <w:rFonts w:hint="eastAsia" w:ascii="ˎ̥" w:hAnsi="ˎ̥" w:cs="宋体"/>
          <w:kern w:val="0"/>
          <w:sz w:val="48"/>
          <w:szCs w:val="28"/>
        </w:rPr>
        <w:t>投标供应商报名表</w:t>
      </w:r>
    </w:p>
    <w:tbl>
      <w:tblPr>
        <w:tblStyle w:val="6"/>
        <w:tblW w:w="8871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596"/>
        <w:gridCol w:w="2675"/>
        <w:gridCol w:w="1055"/>
        <w:gridCol w:w="75"/>
        <w:gridCol w:w="1457"/>
        <w:gridCol w:w="11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exact"/>
          <w:tblCellSpacing w:w="0" w:type="dxa"/>
          <w:jc w:val="center"/>
        </w:trPr>
        <w:tc>
          <w:tcPr>
            <w:tcW w:w="24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</w:rPr>
              <w:t>项目名称及标项</w:t>
            </w:r>
          </w:p>
        </w:tc>
        <w:tc>
          <w:tcPr>
            <w:tcW w:w="639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312" w:beforeLines="100"/>
              <w:jc w:val="center"/>
              <w:rPr>
                <w:rFonts w:hint="default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-26"/>
                <w:sz w:val="32"/>
                <w:szCs w:val="32"/>
                <w:highlight w:val="none"/>
                <w:lang w:eastAsia="zh-CN"/>
              </w:rPr>
              <w:t>舟山城投物业管理有限公司所管项目零星消防维修定点采购项目（</w:t>
            </w:r>
            <w:r>
              <w:rPr>
                <w:rFonts w:hint="eastAsia" w:ascii="宋体" w:hAnsi="宋体" w:cs="宋体"/>
                <w:spacing w:val="-26"/>
                <w:sz w:val="32"/>
                <w:szCs w:val="32"/>
                <w:highlight w:val="none"/>
                <w:lang w:val="en-US" w:eastAsia="zh-CN"/>
              </w:rPr>
              <w:t>重新招标</w:t>
            </w:r>
            <w:bookmarkStart w:id="0" w:name="_GoBack"/>
            <w:bookmarkEnd w:id="0"/>
            <w:r>
              <w:rPr>
                <w:rFonts w:hint="eastAsia" w:ascii="宋体" w:hAnsi="宋体" w:cs="宋体"/>
                <w:spacing w:val="-26"/>
                <w:sz w:val="32"/>
                <w:szCs w:val="32"/>
                <w:highlight w:val="none"/>
                <w:lang w:eastAsia="zh-CN"/>
              </w:rPr>
              <w:t>）</w:t>
            </w:r>
          </w:p>
          <w:p>
            <w:pPr>
              <w:spacing w:line="385" w:lineRule="atLeast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tblCellSpacing w:w="0" w:type="dxa"/>
          <w:jc w:val="center"/>
        </w:trPr>
        <w:tc>
          <w:tcPr>
            <w:tcW w:w="24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项目编号</w:t>
            </w:r>
          </w:p>
        </w:tc>
        <w:tc>
          <w:tcPr>
            <w:tcW w:w="639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hint="default" w:ascii="ˎ̥" w:hAnsi="ˎ̥" w:eastAsia="宋体" w:cs="宋体"/>
                <w:kern w:val="0"/>
                <w:sz w:val="26"/>
                <w:szCs w:val="18"/>
                <w:lang w:val="en-US" w:eastAsia="zh-CN"/>
              </w:rPr>
            </w:pPr>
            <w:r>
              <w:rPr>
                <w:rFonts w:ascii="宋体" w:hAnsi="宋体" w:cs="宋体"/>
                <w:b/>
                <w:kern w:val="0"/>
                <w:szCs w:val="28"/>
              </w:rPr>
              <w:t>ZHDL202</w:t>
            </w:r>
            <w:r>
              <w:rPr>
                <w:rFonts w:hint="eastAsia" w:ascii="宋体" w:hAnsi="宋体" w:cs="宋体"/>
                <w:b/>
                <w:kern w:val="0"/>
                <w:szCs w:val="28"/>
                <w:lang w:val="en-US" w:eastAsia="zh-CN"/>
              </w:rPr>
              <w:t>4</w:t>
            </w:r>
            <w:r>
              <w:rPr>
                <w:rFonts w:ascii="宋体" w:hAnsi="宋体" w:cs="宋体"/>
                <w:b/>
                <w:kern w:val="0"/>
                <w:szCs w:val="28"/>
              </w:rPr>
              <w:t>-</w:t>
            </w:r>
            <w:r>
              <w:rPr>
                <w:rFonts w:hint="eastAsia" w:ascii="宋体" w:hAnsi="宋体" w:cs="宋体"/>
                <w:b/>
                <w:kern w:val="0"/>
                <w:szCs w:val="28"/>
              </w:rPr>
              <w:t>N</w:t>
            </w:r>
            <w:r>
              <w:rPr>
                <w:rFonts w:hint="eastAsia" w:ascii="宋体" w:hAnsi="宋体" w:cs="宋体"/>
                <w:b/>
                <w:kern w:val="0"/>
                <w:szCs w:val="28"/>
                <w:lang w:val="en-US" w:eastAsia="zh-CN"/>
              </w:rPr>
              <w:t>111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  <w:tblCellSpacing w:w="0" w:type="dxa"/>
          <w:jc w:val="center"/>
        </w:trPr>
        <w:tc>
          <w:tcPr>
            <w:tcW w:w="24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投标单位（人）名称</w:t>
            </w:r>
          </w:p>
        </w:tc>
        <w:tc>
          <w:tcPr>
            <w:tcW w:w="639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  <w:tblCellSpacing w:w="0" w:type="dxa"/>
          <w:jc w:val="center"/>
        </w:trPr>
        <w:tc>
          <w:tcPr>
            <w:tcW w:w="24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通信地址</w:t>
            </w:r>
          </w:p>
        </w:tc>
        <w:tc>
          <w:tcPr>
            <w:tcW w:w="639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tblCellSpacing w:w="0" w:type="dxa"/>
          <w:jc w:val="center"/>
        </w:trPr>
        <w:tc>
          <w:tcPr>
            <w:tcW w:w="24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项目联系人</w:t>
            </w:r>
          </w:p>
        </w:tc>
        <w:tc>
          <w:tcPr>
            <w:tcW w:w="2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/>
                <w:kern w:val="0"/>
                <w:sz w:val="26"/>
                <w:szCs w:val="18"/>
              </w:rPr>
              <w:t>职务</w:t>
            </w:r>
          </w:p>
        </w:tc>
        <w:tc>
          <w:tcPr>
            <w:tcW w:w="25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exact"/>
          <w:tblCellSpacing w:w="0" w:type="dxa"/>
          <w:jc w:val="center"/>
        </w:trPr>
        <w:tc>
          <w:tcPr>
            <w:tcW w:w="24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手机（必填）</w:t>
            </w:r>
          </w:p>
        </w:tc>
        <w:tc>
          <w:tcPr>
            <w:tcW w:w="639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tblCellSpacing w:w="0" w:type="dxa"/>
          <w:jc w:val="center"/>
        </w:trPr>
        <w:tc>
          <w:tcPr>
            <w:tcW w:w="24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联系电话（必填）</w:t>
            </w:r>
          </w:p>
        </w:tc>
        <w:tc>
          <w:tcPr>
            <w:tcW w:w="2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传  真</w:t>
            </w:r>
          </w:p>
        </w:tc>
        <w:tc>
          <w:tcPr>
            <w:tcW w:w="25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ind w:firstLine="520" w:firstLineChars="200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tblCellSpacing w:w="0" w:type="dxa"/>
          <w:jc w:val="center"/>
        </w:trPr>
        <w:tc>
          <w:tcPr>
            <w:tcW w:w="24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E-mail地址</w:t>
            </w: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（务必清晰）</w:t>
            </w:r>
          </w:p>
        </w:tc>
        <w:tc>
          <w:tcPr>
            <w:tcW w:w="639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  <w:tblCellSpacing w:w="0" w:type="dxa"/>
          <w:jc w:val="center"/>
        </w:trPr>
        <w:tc>
          <w:tcPr>
            <w:tcW w:w="24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标书费</w:t>
            </w:r>
          </w:p>
        </w:tc>
        <w:tc>
          <w:tcPr>
            <w:tcW w:w="639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ind w:firstLine="520" w:firstLineChars="200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  <w:lang w:val="en-US" w:eastAsia="zh-CN"/>
              </w:rPr>
              <w:t>5</w:t>
            </w:r>
            <w:r>
              <w:rPr>
                <w:rFonts w:ascii="ˎ̥" w:hAnsi="ˎ̥" w:cs="宋体"/>
                <w:kern w:val="0"/>
                <w:sz w:val="26"/>
                <w:szCs w:val="18"/>
              </w:rPr>
              <w:t>00</w:t>
            </w: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exact"/>
          <w:tblCellSpacing w:w="0" w:type="dxa"/>
          <w:jc w:val="center"/>
        </w:trPr>
        <w:tc>
          <w:tcPr>
            <w:tcW w:w="24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ˎ̥" w:hAnsi="ˎ̥" w:cs="宋体"/>
                <w:b/>
                <w:bCs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kern w:val="0"/>
                <w:sz w:val="24"/>
              </w:rPr>
              <w:t>开票信息</w:t>
            </w:r>
          </w:p>
          <w:p>
            <w:pPr>
              <w:widowControl/>
              <w:spacing w:line="160" w:lineRule="atLeast"/>
              <w:jc w:val="left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bCs/>
                <w:kern w:val="0"/>
                <w:sz w:val="24"/>
              </w:rPr>
              <w:t>(如需开专票请务必把开票信息填写完整，如信息不全一律按普票处理）</w:t>
            </w:r>
          </w:p>
        </w:tc>
        <w:tc>
          <w:tcPr>
            <w:tcW w:w="639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ˎ̥" w:hAnsi="ˎ̥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tblCellSpacing w:w="0" w:type="dxa"/>
          <w:jc w:val="center"/>
        </w:trPr>
        <w:tc>
          <w:tcPr>
            <w:tcW w:w="8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序 号</w:t>
            </w:r>
          </w:p>
        </w:tc>
        <w:tc>
          <w:tcPr>
            <w:tcW w:w="532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报  名  资  料</w:t>
            </w:r>
          </w:p>
        </w:tc>
        <w:tc>
          <w:tcPr>
            <w:tcW w:w="15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是否提交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备     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tblCellSpacing w:w="0" w:type="dxa"/>
          <w:jc w:val="center"/>
        </w:trPr>
        <w:tc>
          <w:tcPr>
            <w:tcW w:w="8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1</w:t>
            </w:r>
          </w:p>
        </w:tc>
        <w:tc>
          <w:tcPr>
            <w:tcW w:w="532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ind w:firstLine="520" w:firstLineChars="200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按公告要求</w:t>
            </w:r>
          </w:p>
        </w:tc>
        <w:tc>
          <w:tcPr>
            <w:tcW w:w="15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 是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  <w:jc w:val="center"/>
        </w:trPr>
        <w:tc>
          <w:tcPr>
            <w:tcW w:w="887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 xml:space="preserve">                                                </w:t>
            </w:r>
            <w:r>
              <w:rPr>
                <w:rFonts w:hint="eastAsia" w:ascii="ˎ̥" w:hAnsi="ˎ̥" w:cs="宋体"/>
                <w:kern w:val="0"/>
                <w:szCs w:val="28"/>
              </w:rPr>
              <w:t> </w:t>
            </w: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日    期：</w:t>
            </w:r>
          </w:p>
        </w:tc>
      </w:tr>
    </w:tbl>
    <w:p>
      <w:pPr>
        <w:spacing w:line="385" w:lineRule="atLeast"/>
        <w:rPr>
          <w:rFonts w:ascii="ˎ̥" w:hAnsi="ˎ̥" w:cs="宋体"/>
          <w:kern w:val="0"/>
          <w:sz w:val="26"/>
          <w:szCs w:val="18"/>
        </w:rPr>
      </w:pPr>
      <w:r>
        <w:rPr>
          <w:rFonts w:hint="eastAsia" w:ascii="ˎ̥" w:hAnsi="ˎ̥" w:cs="宋体"/>
          <w:b/>
          <w:bCs/>
          <w:kern w:val="0"/>
          <w:sz w:val="24"/>
        </w:rPr>
        <w:t>注：网上报名的供应商请将工本费凭证与报名登记表一并发送至386795349@qq.com，</w:t>
      </w:r>
      <w:r>
        <w:rPr>
          <w:rFonts w:hint="eastAsia" w:ascii="ˎ̥" w:hAnsi="ˎ̥" w:cs="宋体"/>
          <w:b/>
          <w:bCs/>
          <w:kern w:val="0"/>
          <w:sz w:val="24"/>
          <w:lang w:val="en-US" w:eastAsia="zh-CN"/>
        </w:rPr>
        <w:t>报名表无须盖公章</w:t>
      </w:r>
      <w:r>
        <w:rPr>
          <w:rFonts w:hint="eastAsia" w:ascii="ˎ̥" w:hAnsi="ˎ̥" w:cs="宋体"/>
          <w:b/>
          <w:bCs/>
          <w:kern w:val="0"/>
          <w:sz w:val="24"/>
        </w:rPr>
        <w:t>。</w:t>
      </w: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720" w:firstLine="2700" w:firstLineChars="15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k3ZWNiM2RjYjUxMmUzZDk4OGZmNjk4M2Q2ZDMxYmYifQ=="/>
  </w:docVars>
  <w:rsids>
    <w:rsidRoot w:val="009B71C2"/>
    <w:rsid w:val="00010A22"/>
    <w:rsid w:val="00023F01"/>
    <w:rsid w:val="0008642B"/>
    <w:rsid w:val="0009282C"/>
    <w:rsid w:val="00092E60"/>
    <w:rsid w:val="000A4270"/>
    <w:rsid w:val="000F686E"/>
    <w:rsid w:val="001C3906"/>
    <w:rsid w:val="001D5F96"/>
    <w:rsid w:val="00254BED"/>
    <w:rsid w:val="002C3970"/>
    <w:rsid w:val="00367CDC"/>
    <w:rsid w:val="00437D19"/>
    <w:rsid w:val="0044063B"/>
    <w:rsid w:val="00451D5D"/>
    <w:rsid w:val="0048684C"/>
    <w:rsid w:val="0052521C"/>
    <w:rsid w:val="005762EF"/>
    <w:rsid w:val="005D196F"/>
    <w:rsid w:val="007267C7"/>
    <w:rsid w:val="00785F4E"/>
    <w:rsid w:val="008033DC"/>
    <w:rsid w:val="00815009"/>
    <w:rsid w:val="008D2AF0"/>
    <w:rsid w:val="008F39A2"/>
    <w:rsid w:val="009B71C2"/>
    <w:rsid w:val="009D3271"/>
    <w:rsid w:val="00A301B1"/>
    <w:rsid w:val="00AB0F83"/>
    <w:rsid w:val="00B10151"/>
    <w:rsid w:val="00C160EA"/>
    <w:rsid w:val="00C22036"/>
    <w:rsid w:val="00C57766"/>
    <w:rsid w:val="00D06A05"/>
    <w:rsid w:val="00D41CF1"/>
    <w:rsid w:val="00D66E0F"/>
    <w:rsid w:val="00E93FF7"/>
    <w:rsid w:val="00E972AD"/>
    <w:rsid w:val="00EF7F2A"/>
    <w:rsid w:val="00F3529E"/>
    <w:rsid w:val="00F958A8"/>
    <w:rsid w:val="00FB112B"/>
    <w:rsid w:val="00FC427F"/>
    <w:rsid w:val="00FD7AFE"/>
    <w:rsid w:val="00FE614E"/>
    <w:rsid w:val="078F1B72"/>
    <w:rsid w:val="0FC9291E"/>
    <w:rsid w:val="14095660"/>
    <w:rsid w:val="14DB1790"/>
    <w:rsid w:val="14FE75FB"/>
    <w:rsid w:val="15C8563F"/>
    <w:rsid w:val="1D482497"/>
    <w:rsid w:val="1E14680F"/>
    <w:rsid w:val="294056C0"/>
    <w:rsid w:val="2A442E17"/>
    <w:rsid w:val="2C3343F2"/>
    <w:rsid w:val="2CB321DA"/>
    <w:rsid w:val="2D8F3CA0"/>
    <w:rsid w:val="31D51C2D"/>
    <w:rsid w:val="3B522D59"/>
    <w:rsid w:val="3C1037CC"/>
    <w:rsid w:val="46A41AE1"/>
    <w:rsid w:val="49860B09"/>
    <w:rsid w:val="4DA15407"/>
    <w:rsid w:val="512432E7"/>
    <w:rsid w:val="51EA4AE5"/>
    <w:rsid w:val="5254455A"/>
    <w:rsid w:val="541D352D"/>
    <w:rsid w:val="58E93F71"/>
    <w:rsid w:val="5F0A714C"/>
    <w:rsid w:val="65DE568A"/>
    <w:rsid w:val="67C239CA"/>
    <w:rsid w:val="69CB0CA3"/>
    <w:rsid w:val="6B283C12"/>
    <w:rsid w:val="70584206"/>
    <w:rsid w:val="780056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First Indent"/>
    <w:basedOn w:val="2"/>
    <w:next w:val="1"/>
    <w:qFormat/>
    <w:uiPriority w:val="99"/>
    <w:pPr>
      <w:ind w:firstLine="420" w:firstLineChars="1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8">
    <w:name w:val="0正文"/>
    <w:basedOn w:val="1"/>
    <w:qFormat/>
    <w:uiPriority w:val="0"/>
    <w:pPr>
      <w:spacing w:line="560" w:lineRule="exact"/>
      <w:ind w:firstLine="200" w:firstLineChars="200"/>
    </w:pPr>
    <w:rPr>
      <w:rFonts w:ascii="Tahoma" w:hAnsi="Tahoma"/>
      <w:szCs w:val="22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301</Characters>
  <Lines>2</Lines>
  <Paragraphs>1</Paragraphs>
  <TotalTime>0</TotalTime>
  <ScaleCrop>false</ScaleCrop>
  <LinksUpToDate>false</LinksUpToDate>
  <CharactersWithSpaces>352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2016-12-16T07:02:00Z</dcterms:created>
  <dc:creator>qsqt</dc:creator>
  <cp:lastModifiedBy>妮妮</cp:lastModifiedBy>
  <cp:lastPrinted>2023-11-17T02:14:00Z</cp:lastPrinted>
  <dcterms:modified xsi:type="dcterms:W3CDTF">2024-12-27T07:36:37Z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C1B5B3EB5E0B4BB993582ACC48F10007_12</vt:lpwstr>
  </property>
</Properties>
</file>