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0E93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6"/>
          <w:rFonts w:hint="eastAsia" w:ascii="宋体" w:hAnsi="宋体" w:eastAsia="宋体" w:cs="宋体"/>
          <w:i w:val="0"/>
          <w:iCs w:val="0"/>
          <w:caps w:val="0"/>
          <w:color w:val="000000"/>
          <w:spacing w:val="0"/>
          <w:sz w:val="32"/>
          <w:szCs w:val="32"/>
        </w:rPr>
      </w:pPr>
      <w:r>
        <w:rPr>
          <w:rStyle w:val="6"/>
          <w:rFonts w:hint="eastAsia" w:ascii="宋体" w:hAnsi="宋体" w:eastAsia="宋体" w:cs="宋体"/>
          <w:i w:val="0"/>
          <w:iCs w:val="0"/>
          <w:caps w:val="0"/>
          <w:color w:val="000000"/>
          <w:spacing w:val="0"/>
          <w:sz w:val="32"/>
          <w:szCs w:val="32"/>
          <w:lang w:eastAsia="zh-CN"/>
        </w:rPr>
        <w:t>浙江省东阳市南市街道梨枫村矿地综合开发利用建筑用石料矿装车及运输服务项目</w:t>
      </w:r>
      <w:r>
        <w:rPr>
          <w:rStyle w:val="6"/>
          <w:rFonts w:hint="eastAsia" w:ascii="宋体" w:hAnsi="宋体" w:eastAsia="宋体" w:cs="宋体"/>
          <w:i w:val="0"/>
          <w:iCs w:val="0"/>
          <w:caps w:val="0"/>
          <w:color w:val="000000"/>
          <w:spacing w:val="0"/>
          <w:sz w:val="32"/>
          <w:szCs w:val="32"/>
        </w:rPr>
        <w:t>中标（成交）结果公告（非政府采购类）</w:t>
      </w:r>
    </w:p>
    <w:p w14:paraId="200F94EB">
      <w:pPr>
        <w:pStyle w:val="3"/>
        <w:keepNext w:val="0"/>
        <w:keepLines w:val="0"/>
        <w:widowControl/>
        <w:suppressLineNumbers w:val="0"/>
        <w:spacing w:before="75" w:beforeAutospacing="0" w:after="75" w:afterAutospacing="0"/>
        <w:ind w:left="0" w:right="0" w:firstLine="0"/>
        <w:rPr>
          <w:rStyle w:val="6"/>
          <w:rFonts w:hint="eastAsia" w:ascii="宋体" w:hAnsi="宋体" w:eastAsia="宋体" w:cs="宋体"/>
          <w:i w:val="0"/>
          <w:iCs w:val="0"/>
          <w:caps w:val="0"/>
          <w:color w:val="000000"/>
          <w:spacing w:val="0"/>
          <w:sz w:val="24"/>
          <w:szCs w:val="24"/>
        </w:rPr>
      </w:pPr>
    </w:p>
    <w:p w14:paraId="485EA597">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一、 采购人名称：</w:t>
      </w:r>
      <w:r>
        <w:rPr>
          <w:rStyle w:val="7"/>
          <w:rFonts w:hint="eastAsia" w:ascii="宋体" w:hAnsi="宋体" w:eastAsia="宋体" w:cs="宋体"/>
          <w:i w:val="0"/>
          <w:iCs w:val="0"/>
          <w:caps w:val="0"/>
          <w:color w:val="000000"/>
          <w:spacing w:val="0"/>
          <w:sz w:val="24"/>
          <w:szCs w:val="24"/>
          <w:lang w:eastAsia="zh-CN"/>
        </w:rPr>
        <w:t>核工业金华建设集团有限公司</w:t>
      </w:r>
      <w:r>
        <w:rPr>
          <w:rFonts w:hint="eastAsia" w:ascii="宋体" w:hAnsi="宋体" w:eastAsia="宋体" w:cs="宋体"/>
          <w:i w:val="0"/>
          <w:iCs w:val="0"/>
          <w:caps w:val="0"/>
          <w:color w:val="000000"/>
          <w:spacing w:val="0"/>
          <w:sz w:val="24"/>
          <w:szCs w:val="24"/>
        </w:rPr>
        <w:t> </w:t>
      </w:r>
    </w:p>
    <w:p w14:paraId="0122FE1F">
      <w:pPr>
        <w:pStyle w:val="3"/>
        <w:keepNext w:val="0"/>
        <w:keepLines w:val="0"/>
        <w:widowControl/>
        <w:suppressLineNumbers w:val="0"/>
        <w:spacing w:before="75" w:beforeAutospacing="0" w:after="75" w:afterAutospacing="0"/>
        <w:ind w:left="0" w:right="0" w:firstLine="0"/>
        <w:rPr>
          <w:rStyle w:val="7"/>
          <w:rFonts w:hint="eastAsia" w:ascii="宋体" w:hAnsi="宋体" w:eastAsia="宋体" w:cs="宋体"/>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24"/>
          <w:szCs w:val="24"/>
        </w:rPr>
        <w:t>二、 采购项目名称：</w:t>
      </w:r>
      <w:r>
        <w:rPr>
          <w:rStyle w:val="7"/>
          <w:rFonts w:hint="eastAsia" w:ascii="宋体" w:hAnsi="宋体" w:eastAsia="宋体" w:cs="宋体"/>
          <w:i w:val="0"/>
          <w:iCs w:val="0"/>
          <w:caps w:val="0"/>
          <w:color w:val="000000"/>
          <w:spacing w:val="0"/>
          <w:sz w:val="24"/>
          <w:szCs w:val="24"/>
          <w:lang w:eastAsia="zh-CN"/>
        </w:rPr>
        <w:t>浙江省东阳市南市街道梨枫村矿地综合开发利用建筑用石料矿装车及运输服务项目</w:t>
      </w:r>
    </w:p>
    <w:p w14:paraId="371AC191">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三、 采购项目编号：</w:t>
      </w:r>
      <w:r>
        <w:rPr>
          <w:rStyle w:val="7"/>
          <w:rFonts w:hint="eastAsia" w:ascii="宋体" w:hAnsi="宋体" w:eastAsia="宋体" w:cs="宋体"/>
          <w:i w:val="0"/>
          <w:iCs w:val="0"/>
          <w:caps w:val="0"/>
          <w:color w:val="000000"/>
          <w:spacing w:val="0"/>
          <w:sz w:val="24"/>
          <w:szCs w:val="24"/>
          <w:lang w:eastAsia="zh-CN"/>
        </w:rPr>
        <w:t>ZJZC-LXCG-2024003</w:t>
      </w:r>
      <w:r>
        <w:rPr>
          <w:rFonts w:hint="eastAsia" w:ascii="宋体" w:hAnsi="宋体" w:eastAsia="宋体" w:cs="宋体"/>
          <w:i w:val="0"/>
          <w:iCs w:val="0"/>
          <w:caps w:val="0"/>
          <w:color w:val="000000"/>
          <w:spacing w:val="0"/>
          <w:sz w:val="24"/>
          <w:szCs w:val="24"/>
        </w:rPr>
        <w:t> </w:t>
      </w:r>
    </w:p>
    <w:p w14:paraId="0BA32B2A">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四、 采购组织类型：</w:t>
      </w:r>
      <w:r>
        <w:rPr>
          <w:rFonts w:hint="eastAsia" w:ascii="宋体" w:hAnsi="宋体" w:eastAsia="宋体" w:cs="宋体"/>
          <w:i w:val="0"/>
          <w:iCs w:val="0"/>
          <w:caps w:val="0"/>
          <w:color w:val="000000"/>
          <w:spacing w:val="0"/>
          <w:sz w:val="24"/>
          <w:szCs w:val="24"/>
        </w:rPr>
        <w:t>委托代理采购 </w:t>
      </w:r>
    </w:p>
    <w:p w14:paraId="6AB62435">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五、 采购方式：</w:t>
      </w:r>
      <w:r>
        <w:rPr>
          <w:rFonts w:hint="eastAsia" w:ascii="宋体" w:hAnsi="宋体" w:eastAsia="宋体" w:cs="宋体"/>
          <w:i w:val="0"/>
          <w:iCs w:val="0"/>
          <w:caps w:val="0"/>
          <w:color w:val="000000"/>
          <w:spacing w:val="0"/>
          <w:sz w:val="24"/>
          <w:szCs w:val="24"/>
          <w:lang w:val="en-US" w:eastAsia="zh-CN"/>
        </w:rPr>
        <w:t>公开招标</w:t>
      </w:r>
      <w:r>
        <w:rPr>
          <w:rFonts w:hint="eastAsia" w:ascii="宋体" w:hAnsi="宋体" w:eastAsia="宋体" w:cs="宋体"/>
          <w:i w:val="0"/>
          <w:iCs w:val="0"/>
          <w:caps w:val="0"/>
          <w:color w:val="000000"/>
          <w:spacing w:val="0"/>
          <w:sz w:val="24"/>
          <w:szCs w:val="24"/>
        </w:rPr>
        <w:t> </w:t>
      </w:r>
    </w:p>
    <w:p w14:paraId="73000083">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六、 采购公告发布日期：</w:t>
      </w:r>
      <w:r>
        <w:rPr>
          <w:rStyle w:val="7"/>
          <w:rFonts w:hint="eastAsia" w:ascii="宋体" w:hAnsi="宋体" w:eastAsia="宋体" w:cs="宋体"/>
          <w:i w:val="0"/>
          <w:iCs w:val="0"/>
          <w:caps w:val="0"/>
          <w:color w:val="000000"/>
          <w:spacing w:val="0"/>
          <w:sz w:val="24"/>
          <w:szCs w:val="24"/>
        </w:rPr>
        <w:t>202</w:t>
      </w:r>
      <w:r>
        <w:rPr>
          <w:rStyle w:val="7"/>
          <w:rFonts w:hint="eastAsia" w:ascii="宋体" w:hAnsi="宋体" w:eastAsia="宋体" w:cs="宋体"/>
          <w:i w:val="0"/>
          <w:iCs w:val="0"/>
          <w:caps w:val="0"/>
          <w:color w:val="000000"/>
          <w:spacing w:val="0"/>
          <w:sz w:val="24"/>
          <w:szCs w:val="24"/>
          <w:lang w:val="en-US" w:eastAsia="zh-CN"/>
        </w:rPr>
        <w:t>5</w:t>
      </w:r>
      <w:r>
        <w:rPr>
          <w:rStyle w:val="7"/>
          <w:rFonts w:hint="eastAsia" w:ascii="宋体" w:hAnsi="宋体" w:eastAsia="宋体" w:cs="宋体"/>
          <w:i w:val="0"/>
          <w:iCs w:val="0"/>
          <w:caps w:val="0"/>
          <w:color w:val="000000"/>
          <w:spacing w:val="0"/>
          <w:sz w:val="24"/>
          <w:szCs w:val="24"/>
        </w:rPr>
        <w:t>-</w:t>
      </w:r>
      <w:r>
        <w:rPr>
          <w:rStyle w:val="7"/>
          <w:rFonts w:hint="eastAsia" w:ascii="宋体" w:hAnsi="宋体" w:eastAsia="宋体" w:cs="宋体"/>
          <w:i w:val="0"/>
          <w:iCs w:val="0"/>
          <w:caps w:val="0"/>
          <w:color w:val="000000"/>
          <w:spacing w:val="0"/>
          <w:sz w:val="24"/>
          <w:szCs w:val="24"/>
          <w:lang w:val="en-US" w:eastAsia="zh-CN"/>
        </w:rPr>
        <w:t>1</w:t>
      </w:r>
      <w:r>
        <w:rPr>
          <w:rStyle w:val="7"/>
          <w:rFonts w:hint="eastAsia" w:ascii="宋体" w:hAnsi="宋体" w:eastAsia="宋体" w:cs="宋体"/>
          <w:i w:val="0"/>
          <w:iCs w:val="0"/>
          <w:caps w:val="0"/>
          <w:color w:val="000000"/>
          <w:spacing w:val="0"/>
          <w:sz w:val="24"/>
          <w:szCs w:val="24"/>
        </w:rPr>
        <w:t>-</w:t>
      </w:r>
      <w:r>
        <w:rPr>
          <w:rStyle w:val="7"/>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 </w:t>
      </w:r>
    </w:p>
    <w:p w14:paraId="2622CBCD">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七、 定标日期：</w:t>
      </w:r>
      <w:r>
        <w:rPr>
          <w:rStyle w:val="7"/>
          <w:rFonts w:hint="eastAsia" w:ascii="宋体" w:hAnsi="宋体" w:eastAsia="宋体" w:cs="宋体"/>
          <w:i w:val="0"/>
          <w:iCs w:val="0"/>
          <w:caps w:val="0"/>
          <w:color w:val="000000"/>
          <w:spacing w:val="0"/>
          <w:sz w:val="24"/>
          <w:szCs w:val="24"/>
        </w:rPr>
        <w:t>202</w:t>
      </w:r>
      <w:r>
        <w:rPr>
          <w:rStyle w:val="7"/>
          <w:rFonts w:hint="eastAsia" w:ascii="宋体" w:hAnsi="宋体" w:eastAsia="宋体" w:cs="宋体"/>
          <w:i w:val="0"/>
          <w:iCs w:val="0"/>
          <w:caps w:val="0"/>
          <w:color w:val="000000"/>
          <w:spacing w:val="0"/>
          <w:sz w:val="24"/>
          <w:szCs w:val="24"/>
          <w:lang w:val="en-US" w:eastAsia="zh-CN"/>
        </w:rPr>
        <w:t>5</w:t>
      </w:r>
      <w:r>
        <w:rPr>
          <w:rStyle w:val="7"/>
          <w:rFonts w:hint="eastAsia" w:ascii="宋体" w:hAnsi="宋体" w:eastAsia="宋体" w:cs="宋体"/>
          <w:i w:val="0"/>
          <w:iCs w:val="0"/>
          <w:caps w:val="0"/>
          <w:color w:val="000000"/>
          <w:spacing w:val="0"/>
          <w:sz w:val="24"/>
          <w:szCs w:val="24"/>
        </w:rPr>
        <w:t>-</w:t>
      </w:r>
      <w:r>
        <w:rPr>
          <w:rStyle w:val="7"/>
          <w:rFonts w:hint="eastAsia" w:ascii="宋体" w:hAnsi="宋体" w:eastAsia="宋体" w:cs="宋体"/>
          <w:i w:val="0"/>
          <w:iCs w:val="0"/>
          <w:caps w:val="0"/>
          <w:color w:val="000000"/>
          <w:spacing w:val="0"/>
          <w:sz w:val="24"/>
          <w:szCs w:val="24"/>
          <w:lang w:val="en-US" w:eastAsia="zh-CN"/>
        </w:rPr>
        <w:t>1</w:t>
      </w:r>
      <w:r>
        <w:rPr>
          <w:rStyle w:val="7"/>
          <w:rFonts w:hint="eastAsia" w:ascii="宋体" w:hAnsi="宋体" w:eastAsia="宋体" w:cs="宋体"/>
          <w:i w:val="0"/>
          <w:iCs w:val="0"/>
          <w:caps w:val="0"/>
          <w:color w:val="000000"/>
          <w:spacing w:val="0"/>
          <w:sz w:val="24"/>
          <w:szCs w:val="24"/>
        </w:rPr>
        <w:t>-</w:t>
      </w:r>
      <w:r>
        <w:rPr>
          <w:rStyle w:val="7"/>
          <w:rFonts w:hint="eastAsia" w:ascii="宋体" w:hAnsi="宋体" w:eastAsia="宋体" w:cs="宋体"/>
          <w:i w:val="0"/>
          <w:iCs w:val="0"/>
          <w:caps w:val="0"/>
          <w:color w:val="000000"/>
          <w:spacing w:val="0"/>
          <w:sz w:val="24"/>
          <w:szCs w:val="24"/>
          <w:lang w:val="en-US" w:eastAsia="zh-CN"/>
        </w:rPr>
        <w:t>26</w:t>
      </w:r>
      <w:r>
        <w:rPr>
          <w:rFonts w:hint="eastAsia" w:ascii="宋体" w:hAnsi="宋体" w:eastAsia="宋体" w:cs="宋体"/>
          <w:i w:val="0"/>
          <w:iCs w:val="0"/>
          <w:caps w:val="0"/>
          <w:color w:val="000000"/>
          <w:spacing w:val="0"/>
          <w:sz w:val="24"/>
          <w:szCs w:val="24"/>
        </w:rPr>
        <w:t> </w:t>
      </w:r>
    </w:p>
    <w:p w14:paraId="3327B82B">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八、 中标结果：</w:t>
      </w:r>
    </w:p>
    <w:tbl>
      <w:tblPr>
        <w:tblStyle w:val="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8"/>
        <w:gridCol w:w="2220"/>
        <w:gridCol w:w="2532"/>
        <w:gridCol w:w="3056"/>
      </w:tblGrid>
      <w:tr w14:paraId="727B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798" w:type="dxa"/>
            <w:shd w:val="clear" w:color="auto" w:fill="auto"/>
            <w:tcMar>
              <w:top w:w="75" w:type="dxa"/>
              <w:left w:w="150" w:type="dxa"/>
              <w:bottom w:w="75" w:type="dxa"/>
              <w:right w:w="150" w:type="dxa"/>
            </w:tcMar>
            <w:vAlign w:val="center"/>
          </w:tcPr>
          <w:p w14:paraId="3239CE26">
            <w:pPr>
              <w:keepNext w:val="0"/>
              <w:keepLines w:val="0"/>
              <w:widowControl/>
              <w:suppressLineNumbers w:val="0"/>
              <w:jc w:val="center"/>
              <w:rPr>
                <w:rFonts w:hint="eastAsia" w:ascii="宋体" w:hAnsi="宋体" w:eastAsia="宋体" w:cs="宋体"/>
                <w:b/>
                <w:bCs/>
                <w:i w:val="0"/>
                <w:iCs w:val="0"/>
                <w:caps w:val="0"/>
                <w:color w:val="000000"/>
                <w:spacing w:val="0"/>
                <w:sz w:val="24"/>
                <w:szCs w:val="24"/>
                <w:shd w:val="clear" w:color="auto" w:fill="auto"/>
              </w:rPr>
            </w:pPr>
            <w:bookmarkStart w:id="0" w:name="_GoBack"/>
            <w:r>
              <w:rPr>
                <w:rFonts w:hint="eastAsia" w:ascii="宋体" w:hAnsi="宋体" w:eastAsia="宋体" w:cs="宋体"/>
                <w:b/>
                <w:bCs/>
                <w:i w:val="0"/>
                <w:iCs w:val="0"/>
                <w:caps w:val="0"/>
                <w:color w:val="000000"/>
                <w:spacing w:val="0"/>
                <w:kern w:val="0"/>
                <w:sz w:val="24"/>
                <w:szCs w:val="24"/>
                <w:shd w:val="clear" w:color="auto" w:fill="auto"/>
                <w:lang w:val="en-US" w:eastAsia="zh-CN" w:bidi="ar"/>
              </w:rPr>
              <w:t>序号</w:t>
            </w:r>
          </w:p>
        </w:tc>
        <w:tc>
          <w:tcPr>
            <w:tcW w:w="2220" w:type="dxa"/>
            <w:shd w:val="clear" w:color="auto" w:fill="auto"/>
            <w:tcMar>
              <w:top w:w="75" w:type="dxa"/>
              <w:left w:w="150" w:type="dxa"/>
              <w:bottom w:w="75" w:type="dxa"/>
              <w:right w:w="150" w:type="dxa"/>
            </w:tcMar>
            <w:vAlign w:val="center"/>
          </w:tcPr>
          <w:p w14:paraId="22BBAAF8">
            <w:pPr>
              <w:keepNext w:val="0"/>
              <w:keepLines w:val="0"/>
              <w:widowControl/>
              <w:suppressLineNumbers w:val="0"/>
              <w:wordWrap w:val="0"/>
              <w:jc w:val="center"/>
              <w:rPr>
                <w:rFonts w:hint="eastAsia" w:ascii="宋体" w:hAnsi="宋体" w:eastAsia="宋体" w:cs="宋体"/>
                <w:b/>
                <w:bCs/>
                <w:i w:val="0"/>
                <w:iCs w:val="0"/>
                <w:caps w:val="0"/>
                <w:color w:val="000000"/>
                <w:spacing w:val="0"/>
                <w:sz w:val="24"/>
                <w:szCs w:val="24"/>
                <w:shd w:val="clear" w:color="auto" w:fill="auto"/>
              </w:rPr>
            </w:pPr>
            <w:r>
              <w:rPr>
                <w:rFonts w:hint="eastAsia" w:ascii="宋体" w:hAnsi="宋体" w:eastAsia="宋体" w:cs="宋体"/>
                <w:b/>
                <w:bCs/>
                <w:i w:val="0"/>
                <w:iCs w:val="0"/>
                <w:caps w:val="0"/>
                <w:color w:val="000000"/>
                <w:spacing w:val="0"/>
                <w:kern w:val="0"/>
                <w:sz w:val="24"/>
                <w:szCs w:val="24"/>
                <w:shd w:val="clear" w:color="auto" w:fill="auto"/>
                <w:lang w:val="en-US" w:eastAsia="zh-CN" w:bidi="ar"/>
              </w:rPr>
              <w:t>中标（成交）金额</w:t>
            </w:r>
          </w:p>
        </w:tc>
        <w:tc>
          <w:tcPr>
            <w:tcW w:w="2532" w:type="dxa"/>
            <w:shd w:val="clear" w:color="auto" w:fill="auto"/>
            <w:tcMar>
              <w:top w:w="75" w:type="dxa"/>
              <w:left w:w="150" w:type="dxa"/>
              <w:bottom w:w="75" w:type="dxa"/>
              <w:right w:w="150" w:type="dxa"/>
            </w:tcMar>
            <w:vAlign w:val="center"/>
          </w:tcPr>
          <w:p w14:paraId="79C2F10F">
            <w:pPr>
              <w:keepNext w:val="0"/>
              <w:keepLines w:val="0"/>
              <w:widowControl/>
              <w:suppressLineNumbers w:val="0"/>
              <w:jc w:val="center"/>
              <w:rPr>
                <w:rFonts w:hint="eastAsia" w:ascii="宋体" w:hAnsi="宋体" w:eastAsia="宋体" w:cs="宋体"/>
                <w:b/>
                <w:bCs/>
                <w:i w:val="0"/>
                <w:iCs w:val="0"/>
                <w:caps w:val="0"/>
                <w:color w:val="000000"/>
                <w:spacing w:val="0"/>
                <w:sz w:val="24"/>
                <w:szCs w:val="24"/>
                <w:shd w:val="clear" w:color="auto" w:fill="auto"/>
              </w:rPr>
            </w:pPr>
            <w:r>
              <w:rPr>
                <w:rFonts w:hint="eastAsia" w:ascii="宋体" w:hAnsi="宋体" w:eastAsia="宋体" w:cs="宋体"/>
                <w:b/>
                <w:bCs/>
                <w:i w:val="0"/>
                <w:iCs w:val="0"/>
                <w:caps w:val="0"/>
                <w:color w:val="000000"/>
                <w:spacing w:val="0"/>
                <w:kern w:val="0"/>
                <w:sz w:val="24"/>
                <w:szCs w:val="24"/>
                <w:shd w:val="clear" w:color="auto" w:fill="auto"/>
                <w:lang w:val="en-US" w:eastAsia="zh-CN" w:bidi="ar"/>
              </w:rPr>
              <w:t>中标单位名称</w:t>
            </w:r>
          </w:p>
        </w:tc>
        <w:tc>
          <w:tcPr>
            <w:tcW w:w="3056" w:type="dxa"/>
            <w:shd w:val="clear" w:color="auto" w:fill="auto"/>
            <w:tcMar>
              <w:top w:w="75" w:type="dxa"/>
              <w:left w:w="150" w:type="dxa"/>
              <w:bottom w:w="75" w:type="dxa"/>
              <w:right w:w="150" w:type="dxa"/>
            </w:tcMar>
            <w:vAlign w:val="center"/>
          </w:tcPr>
          <w:p w14:paraId="18FD12E6">
            <w:pPr>
              <w:keepNext w:val="0"/>
              <w:keepLines w:val="0"/>
              <w:widowControl/>
              <w:suppressLineNumbers w:val="0"/>
              <w:jc w:val="center"/>
              <w:rPr>
                <w:rFonts w:hint="eastAsia" w:ascii="宋体" w:hAnsi="宋体" w:eastAsia="宋体" w:cs="宋体"/>
                <w:b/>
                <w:bCs/>
                <w:i w:val="0"/>
                <w:iCs w:val="0"/>
                <w:caps w:val="0"/>
                <w:color w:val="000000"/>
                <w:spacing w:val="0"/>
                <w:sz w:val="24"/>
                <w:szCs w:val="24"/>
                <w:shd w:val="clear" w:color="auto" w:fill="auto"/>
              </w:rPr>
            </w:pPr>
            <w:r>
              <w:rPr>
                <w:rFonts w:hint="eastAsia" w:ascii="宋体" w:hAnsi="宋体" w:eastAsia="宋体" w:cs="宋体"/>
                <w:b/>
                <w:bCs/>
                <w:i w:val="0"/>
                <w:iCs w:val="0"/>
                <w:caps w:val="0"/>
                <w:color w:val="000000"/>
                <w:spacing w:val="0"/>
                <w:kern w:val="0"/>
                <w:sz w:val="24"/>
                <w:szCs w:val="24"/>
                <w:shd w:val="clear" w:color="auto" w:fill="auto"/>
                <w:lang w:val="en-US" w:eastAsia="zh-CN" w:bidi="ar"/>
              </w:rPr>
              <w:t>中标单位地址</w:t>
            </w:r>
          </w:p>
        </w:tc>
      </w:tr>
      <w:tr w14:paraId="2F73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26" w:hRule="atLeast"/>
        </w:trPr>
        <w:tc>
          <w:tcPr>
            <w:tcW w:w="798" w:type="dxa"/>
            <w:shd w:val="clear" w:color="auto" w:fill="auto"/>
            <w:tcMar>
              <w:top w:w="75" w:type="dxa"/>
              <w:left w:w="150" w:type="dxa"/>
              <w:bottom w:w="75" w:type="dxa"/>
              <w:right w:w="150" w:type="dxa"/>
            </w:tcMar>
            <w:vAlign w:val="center"/>
          </w:tcPr>
          <w:p w14:paraId="23899B6E">
            <w:pPr>
              <w:keepNext w:val="0"/>
              <w:keepLines w:val="0"/>
              <w:widowControl/>
              <w:suppressLineNumbers w:val="0"/>
              <w:jc w:val="center"/>
              <w:rPr>
                <w:rFonts w:hint="eastAsia" w:ascii="宋体" w:hAnsi="宋体" w:eastAsia="宋体" w:cs="宋体"/>
                <w:i w:val="0"/>
                <w:iCs w:val="0"/>
                <w:caps w:val="0"/>
                <w:color w:val="000000"/>
                <w:spacing w:val="0"/>
                <w:sz w:val="24"/>
                <w:szCs w:val="24"/>
                <w:shd w:val="clear" w:color="auto" w:fill="auto"/>
              </w:rPr>
            </w:pPr>
            <w:r>
              <w:rPr>
                <w:rFonts w:hint="eastAsia" w:ascii="宋体" w:hAnsi="宋体" w:eastAsia="宋体" w:cs="宋体"/>
                <w:i w:val="0"/>
                <w:iCs w:val="0"/>
                <w:caps w:val="0"/>
                <w:color w:val="000000"/>
                <w:spacing w:val="0"/>
                <w:kern w:val="0"/>
                <w:sz w:val="24"/>
                <w:szCs w:val="24"/>
                <w:shd w:val="clear" w:color="auto" w:fill="auto"/>
                <w:lang w:val="en-US" w:eastAsia="zh-CN" w:bidi="ar"/>
              </w:rPr>
              <w:t>1</w:t>
            </w:r>
          </w:p>
        </w:tc>
        <w:tc>
          <w:tcPr>
            <w:tcW w:w="2220" w:type="dxa"/>
            <w:shd w:val="clear" w:color="auto" w:fill="auto"/>
            <w:tcMar>
              <w:top w:w="75" w:type="dxa"/>
              <w:left w:w="150" w:type="dxa"/>
              <w:bottom w:w="75" w:type="dxa"/>
              <w:right w:w="150" w:type="dxa"/>
            </w:tcMar>
            <w:vAlign w:val="center"/>
          </w:tcPr>
          <w:p w14:paraId="6592E90D">
            <w:pPr>
              <w:keepNext w:val="0"/>
              <w:keepLines w:val="0"/>
              <w:widowControl/>
              <w:suppressLineNumbers w:val="0"/>
              <w:wordWrap w:val="0"/>
              <w:jc w:val="both"/>
              <w:rPr>
                <w:rFonts w:hint="eastAsia" w:ascii="宋体" w:hAnsi="宋体" w:eastAsia="宋体" w:cs="宋体"/>
                <w:i w:val="0"/>
                <w:iCs w:val="0"/>
                <w:caps w:val="0"/>
                <w:color w:val="000000"/>
                <w:spacing w:val="0"/>
                <w:sz w:val="24"/>
                <w:szCs w:val="24"/>
                <w:shd w:val="clear" w:color="auto" w:fill="auto"/>
                <w:lang w:val="en-US" w:eastAsia="zh-CN"/>
              </w:rPr>
            </w:pPr>
            <w:r>
              <w:rPr>
                <w:rFonts w:hint="eastAsia" w:ascii="宋体" w:hAnsi="宋体" w:eastAsia="宋体" w:cs="宋体"/>
                <w:i w:val="0"/>
                <w:iCs w:val="0"/>
                <w:caps w:val="0"/>
                <w:color w:val="000000"/>
                <w:spacing w:val="0"/>
                <w:sz w:val="24"/>
                <w:szCs w:val="24"/>
                <w:shd w:val="clear" w:color="auto" w:fill="auto"/>
                <w:lang w:val="en-US" w:eastAsia="zh-CN"/>
              </w:rPr>
              <w:t>装车1.55元/吨</w:t>
            </w:r>
          </w:p>
          <w:p w14:paraId="66BD0274">
            <w:pPr>
              <w:keepNext w:val="0"/>
              <w:keepLines w:val="0"/>
              <w:widowControl/>
              <w:suppressLineNumbers w:val="0"/>
              <w:wordWrap w:val="0"/>
              <w:jc w:val="both"/>
              <w:rPr>
                <w:rFonts w:hint="default" w:eastAsia="微软雅黑 Light"/>
                <w:lang w:val="en-US" w:eastAsia="zh-CN"/>
              </w:rPr>
            </w:pPr>
            <w:r>
              <w:rPr>
                <w:rFonts w:hint="eastAsia" w:ascii="宋体" w:hAnsi="宋体" w:eastAsia="宋体" w:cs="宋体"/>
                <w:i w:val="0"/>
                <w:iCs w:val="0"/>
                <w:caps w:val="0"/>
                <w:color w:val="000000"/>
                <w:spacing w:val="0"/>
                <w:sz w:val="24"/>
                <w:szCs w:val="24"/>
                <w:shd w:val="clear" w:color="auto" w:fill="auto"/>
                <w:lang w:val="en-US" w:eastAsia="zh-CN"/>
              </w:rPr>
              <w:t>运输1.98元/吨</w:t>
            </w:r>
          </w:p>
        </w:tc>
        <w:tc>
          <w:tcPr>
            <w:tcW w:w="2532" w:type="dxa"/>
            <w:shd w:val="clear" w:color="auto" w:fill="auto"/>
            <w:tcMar>
              <w:top w:w="75" w:type="dxa"/>
              <w:left w:w="150" w:type="dxa"/>
              <w:bottom w:w="75" w:type="dxa"/>
              <w:right w:w="150" w:type="dxa"/>
            </w:tcMar>
            <w:vAlign w:val="center"/>
          </w:tcPr>
          <w:p w14:paraId="1947A188">
            <w:pPr>
              <w:keepNext w:val="0"/>
              <w:keepLines w:val="0"/>
              <w:widowControl/>
              <w:suppressLineNumbers w:val="0"/>
              <w:jc w:val="center"/>
              <w:rPr>
                <w:rFonts w:hint="eastAsia" w:ascii="宋体" w:hAnsi="宋体" w:eastAsia="宋体" w:cs="宋体"/>
                <w:i w:val="0"/>
                <w:iCs w:val="0"/>
                <w:caps w:val="0"/>
                <w:color w:val="000000"/>
                <w:spacing w:val="0"/>
                <w:sz w:val="24"/>
                <w:szCs w:val="24"/>
                <w:shd w:val="clear" w:color="auto" w:fill="auto"/>
                <w:lang w:eastAsia="zh-CN"/>
              </w:rPr>
            </w:pPr>
            <w:r>
              <w:rPr>
                <w:rFonts w:hint="eastAsia" w:ascii="宋体" w:hAnsi="宋体" w:eastAsia="宋体" w:cs="宋体"/>
                <w:i w:val="0"/>
                <w:iCs w:val="0"/>
                <w:caps w:val="0"/>
                <w:color w:val="000000"/>
                <w:spacing w:val="0"/>
                <w:sz w:val="24"/>
                <w:szCs w:val="24"/>
                <w:shd w:val="clear" w:color="auto" w:fill="auto"/>
                <w:lang w:eastAsia="zh-CN"/>
              </w:rPr>
              <w:t>东阳市泓瀚建筑工程有限公司</w:t>
            </w:r>
          </w:p>
        </w:tc>
        <w:tc>
          <w:tcPr>
            <w:tcW w:w="3056" w:type="dxa"/>
            <w:shd w:val="clear" w:color="auto" w:fill="auto"/>
            <w:tcMar>
              <w:top w:w="75" w:type="dxa"/>
              <w:left w:w="150" w:type="dxa"/>
              <w:bottom w:w="75" w:type="dxa"/>
              <w:right w:w="150" w:type="dxa"/>
            </w:tcMar>
            <w:vAlign w:val="center"/>
          </w:tcPr>
          <w:p w14:paraId="600B1192">
            <w:pPr>
              <w:keepNext w:val="0"/>
              <w:keepLines w:val="0"/>
              <w:widowControl/>
              <w:suppressLineNumbers w:val="0"/>
              <w:wordWrap w:val="0"/>
              <w:jc w:val="both"/>
              <w:rPr>
                <w:rFonts w:hint="default" w:ascii="宋体" w:hAnsi="宋体" w:eastAsia="宋体" w:cs="宋体"/>
                <w:b/>
                <w:bCs/>
                <w:i w:val="0"/>
                <w:iCs w:val="0"/>
                <w:caps w:val="0"/>
                <w:color w:val="000000"/>
                <w:spacing w:val="0"/>
                <w:sz w:val="24"/>
                <w:szCs w:val="24"/>
                <w:shd w:val="clear" w:color="auto" w:fill="auto"/>
                <w:lang w:val="en-US" w:eastAsia="zh-CN"/>
              </w:rPr>
            </w:pPr>
            <w:r>
              <w:rPr>
                <w:rFonts w:hint="eastAsia" w:ascii="宋体" w:hAnsi="宋体" w:eastAsia="宋体" w:cs="宋体"/>
                <w:i w:val="0"/>
                <w:iCs w:val="0"/>
                <w:caps w:val="0"/>
                <w:color w:val="000000"/>
                <w:spacing w:val="0"/>
                <w:sz w:val="24"/>
                <w:szCs w:val="24"/>
                <w:shd w:val="clear" w:color="auto" w:fill="auto"/>
                <w:lang w:eastAsia="zh-CN"/>
              </w:rPr>
              <w:t>浙江省金华市东阳市横店镇金佛庄路</w:t>
            </w:r>
            <w:r>
              <w:rPr>
                <w:rFonts w:hint="eastAsia" w:ascii="宋体" w:hAnsi="宋体" w:eastAsia="宋体" w:cs="宋体"/>
                <w:i w:val="0"/>
                <w:iCs w:val="0"/>
                <w:caps w:val="0"/>
                <w:color w:val="000000"/>
                <w:spacing w:val="0"/>
                <w:sz w:val="24"/>
                <w:szCs w:val="24"/>
                <w:shd w:val="clear" w:color="auto" w:fill="auto"/>
                <w:lang w:val="en-US" w:eastAsia="zh-CN"/>
              </w:rPr>
              <w:t>18-3号</w:t>
            </w:r>
          </w:p>
        </w:tc>
      </w:tr>
      <w:bookmarkEnd w:id="0"/>
    </w:tbl>
    <w:p w14:paraId="292C80BD">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lang w:val="en-US" w:eastAsia="zh-CN"/>
        </w:rPr>
        <w:t>九</w:t>
      </w:r>
      <w:r>
        <w:rPr>
          <w:rStyle w:val="6"/>
          <w:rFonts w:hint="eastAsia" w:ascii="宋体" w:hAnsi="宋体" w:eastAsia="宋体" w:cs="宋体"/>
          <w:i w:val="0"/>
          <w:iCs w:val="0"/>
          <w:caps w:val="0"/>
          <w:color w:val="000000"/>
          <w:spacing w:val="0"/>
          <w:sz w:val="24"/>
          <w:szCs w:val="24"/>
        </w:rPr>
        <w:t>、其他事项：</w:t>
      </w:r>
      <w:r>
        <w:rPr>
          <w:rStyle w:val="7"/>
          <w:rFonts w:hint="eastAsia" w:ascii="宋体" w:hAnsi="宋体" w:eastAsia="宋体" w:cs="宋体"/>
          <w:i w:val="0"/>
          <w:iCs w:val="0"/>
          <w:caps w:val="0"/>
          <w:color w:val="000000"/>
          <w:spacing w:val="0"/>
          <w:sz w:val="24"/>
          <w:szCs w:val="24"/>
        </w:rPr>
        <w:t>本项目公告期限为</w:t>
      </w:r>
      <w:r>
        <w:rPr>
          <w:rStyle w:val="7"/>
          <w:rFonts w:hint="eastAsia" w:ascii="宋体" w:hAnsi="宋体" w:eastAsia="宋体" w:cs="宋体"/>
          <w:i w:val="0"/>
          <w:iCs w:val="0"/>
          <w:caps w:val="0"/>
          <w:color w:val="000000"/>
          <w:spacing w:val="0"/>
          <w:sz w:val="24"/>
          <w:szCs w:val="24"/>
          <w:lang w:val="en-US" w:eastAsia="zh-CN"/>
        </w:rPr>
        <w:t>1</w:t>
      </w:r>
      <w:r>
        <w:rPr>
          <w:rStyle w:val="7"/>
          <w:rFonts w:hint="eastAsia" w:ascii="宋体" w:hAnsi="宋体" w:eastAsia="宋体" w:cs="宋体"/>
          <w:i w:val="0"/>
          <w:iCs w:val="0"/>
          <w:caps w:val="0"/>
          <w:color w:val="000000"/>
          <w:spacing w:val="0"/>
          <w:sz w:val="24"/>
          <w:szCs w:val="24"/>
        </w:rPr>
        <w:t>个工作日，各参加采购活动的供应商认为该中标/成交结果和采购过程等使自己的权益受到损害的，可以自本公告期限届满之日（本公告发布之日后第2个工作日）起7个工作日内，以书面形式向采购人或受其委托的采购代理机构提出质疑。</w:t>
      </w:r>
    </w:p>
    <w:p w14:paraId="55CCB149">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十、 联系方式：</w:t>
      </w:r>
    </w:p>
    <w:p w14:paraId="13F281BE">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1、采购代理机构名称：</w:t>
      </w:r>
      <w:r>
        <w:rPr>
          <w:rStyle w:val="7"/>
          <w:rFonts w:hint="eastAsia" w:ascii="宋体" w:hAnsi="宋体" w:eastAsia="宋体" w:cs="宋体"/>
          <w:i w:val="0"/>
          <w:iCs w:val="0"/>
          <w:caps w:val="0"/>
          <w:color w:val="000000"/>
          <w:spacing w:val="0"/>
          <w:sz w:val="24"/>
          <w:szCs w:val="24"/>
          <w:lang w:eastAsia="zh-CN"/>
        </w:rPr>
        <w:t>浙江至诚工程咨询有限责任公司</w:t>
      </w:r>
      <w:r>
        <w:rPr>
          <w:rFonts w:hint="eastAsia" w:ascii="宋体" w:hAnsi="宋体" w:eastAsia="宋体" w:cs="宋体"/>
          <w:i w:val="0"/>
          <w:iCs w:val="0"/>
          <w:caps w:val="0"/>
          <w:color w:val="000000"/>
          <w:spacing w:val="0"/>
          <w:sz w:val="24"/>
          <w:szCs w:val="24"/>
        </w:rPr>
        <w:t> </w:t>
      </w:r>
    </w:p>
    <w:p w14:paraId="1BBF8BF3">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联系人：</w:t>
      </w:r>
      <w:r>
        <w:rPr>
          <w:rStyle w:val="7"/>
          <w:rFonts w:hint="eastAsia" w:ascii="宋体" w:hAnsi="宋体" w:eastAsia="宋体" w:cs="宋体"/>
          <w:i w:val="0"/>
          <w:iCs w:val="0"/>
          <w:caps w:val="0"/>
          <w:color w:val="000000"/>
          <w:spacing w:val="0"/>
          <w:sz w:val="24"/>
          <w:szCs w:val="24"/>
          <w:lang w:eastAsia="zh-CN"/>
        </w:rPr>
        <w:t>陈女士</w:t>
      </w:r>
      <w:r>
        <w:rPr>
          <w:rFonts w:hint="eastAsia" w:ascii="宋体" w:hAnsi="宋体" w:eastAsia="宋体" w:cs="宋体"/>
          <w:i w:val="0"/>
          <w:iCs w:val="0"/>
          <w:caps w:val="0"/>
          <w:color w:val="000000"/>
          <w:spacing w:val="0"/>
          <w:sz w:val="24"/>
          <w:szCs w:val="24"/>
        </w:rPr>
        <w:t> </w:t>
      </w:r>
    </w:p>
    <w:p w14:paraId="7B2112E7">
      <w:pPr>
        <w:pStyle w:val="3"/>
        <w:keepNext w:val="0"/>
        <w:keepLines w:val="0"/>
        <w:widowControl/>
        <w:suppressLineNumbers w:val="0"/>
        <w:spacing w:before="75" w:beforeAutospacing="0" w:after="75" w:afterAutospacing="0"/>
        <w:ind w:left="0" w:right="0" w:firstLine="0"/>
        <w:rPr>
          <w:rStyle w:val="7"/>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联系电话：</w:t>
      </w:r>
      <w:r>
        <w:rPr>
          <w:rStyle w:val="7"/>
          <w:rFonts w:hint="eastAsia" w:ascii="宋体" w:hAnsi="宋体" w:eastAsia="宋体" w:cs="宋体"/>
          <w:i w:val="0"/>
          <w:iCs w:val="0"/>
          <w:caps w:val="0"/>
          <w:color w:val="000000"/>
          <w:spacing w:val="0"/>
          <w:sz w:val="24"/>
          <w:szCs w:val="24"/>
          <w:lang w:val="en-US" w:eastAsia="zh-CN"/>
        </w:rPr>
        <w:t>18367934975</w:t>
      </w:r>
      <w:r>
        <w:rPr>
          <w:rStyle w:val="7"/>
          <w:rFonts w:hint="eastAsia" w:ascii="宋体" w:hAnsi="宋体" w:eastAsia="宋体" w:cs="宋体"/>
          <w:i w:val="0"/>
          <w:iCs w:val="0"/>
          <w:caps w:val="0"/>
          <w:color w:val="000000"/>
          <w:spacing w:val="0"/>
          <w:sz w:val="24"/>
          <w:szCs w:val="24"/>
        </w:rPr>
        <w:t> </w:t>
      </w:r>
    </w:p>
    <w:p w14:paraId="51523000">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地址：</w:t>
      </w:r>
      <w:r>
        <w:rPr>
          <w:rStyle w:val="7"/>
          <w:rFonts w:hint="eastAsia" w:ascii="宋体" w:hAnsi="宋体" w:eastAsia="宋体" w:cs="宋体"/>
          <w:i w:val="0"/>
          <w:iCs w:val="0"/>
          <w:caps w:val="0"/>
          <w:color w:val="000000"/>
          <w:spacing w:val="0"/>
          <w:sz w:val="24"/>
          <w:szCs w:val="24"/>
        </w:rPr>
        <w:t>兰溪市丹溪大道1098号A9幢101号</w:t>
      </w:r>
      <w:r>
        <w:rPr>
          <w:rFonts w:hint="eastAsia" w:ascii="宋体" w:hAnsi="宋体" w:eastAsia="宋体" w:cs="宋体"/>
          <w:i w:val="0"/>
          <w:iCs w:val="0"/>
          <w:caps w:val="0"/>
          <w:color w:val="000000"/>
          <w:spacing w:val="0"/>
          <w:sz w:val="24"/>
          <w:szCs w:val="24"/>
        </w:rPr>
        <w:t> </w:t>
      </w:r>
    </w:p>
    <w:p w14:paraId="53A2B0D5">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2、采购人名称：</w:t>
      </w:r>
      <w:r>
        <w:rPr>
          <w:rStyle w:val="7"/>
          <w:rFonts w:hint="eastAsia" w:ascii="宋体" w:hAnsi="宋体" w:eastAsia="宋体" w:cs="宋体"/>
          <w:i w:val="0"/>
          <w:iCs w:val="0"/>
          <w:caps w:val="0"/>
          <w:color w:val="000000"/>
          <w:spacing w:val="0"/>
          <w:sz w:val="24"/>
          <w:szCs w:val="24"/>
          <w:lang w:eastAsia="zh-CN"/>
        </w:rPr>
        <w:t>核工业金华建设集团有限公司</w:t>
      </w:r>
      <w:r>
        <w:rPr>
          <w:rFonts w:hint="eastAsia" w:ascii="宋体" w:hAnsi="宋体" w:eastAsia="宋体" w:cs="宋体"/>
          <w:i w:val="0"/>
          <w:iCs w:val="0"/>
          <w:caps w:val="0"/>
          <w:color w:val="000000"/>
          <w:spacing w:val="0"/>
          <w:sz w:val="24"/>
          <w:szCs w:val="24"/>
        </w:rPr>
        <w:t> </w:t>
      </w:r>
    </w:p>
    <w:p w14:paraId="6CC35531">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联系人</w:t>
      </w:r>
      <w:r>
        <w:rPr>
          <w:rStyle w:val="6"/>
          <w:rFonts w:hint="eastAsia" w:ascii="宋体" w:hAnsi="宋体" w:eastAsia="宋体" w:cs="宋体"/>
          <w:i w:val="0"/>
          <w:iCs w:val="0"/>
          <w:caps w:val="0"/>
          <w:color w:val="000000"/>
          <w:spacing w:val="0"/>
          <w:sz w:val="24"/>
          <w:szCs w:val="24"/>
          <w:lang w:eastAsia="zh-CN"/>
        </w:rPr>
        <w:t>：</w:t>
      </w:r>
      <w:r>
        <w:rPr>
          <w:rStyle w:val="7"/>
          <w:rFonts w:hint="eastAsia" w:ascii="宋体" w:hAnsi="宋体" w:eastAsia="宋体" w:cs="宋体"/>
          <w:i w:val="0"/>
          <w:iCs w:val="0"/>
          <w:caps w:val="0"/>
          <w:color w:val="000000"/>
          <w:spacing w:val="0"/>
          <w:sz w:val="24"/>
          <w:szCs w:val="24"/>
          <w:lang w:eastAsia="zh-CN"/>
        </w:rPr>
        <w:t>丁</w:t>
      </w:r>
      <w:r>
        <w:rPr>
          <w:rStyle w:val="7"/>
          <w:rFonts w:hint="eastAsia" w:ascii="宋体" w:hAnsi="宋体" w:eastAsia="宋体" w:cs="宋体"/>
          <w:i w:val="0"/>
          <w:iCs w:val="0"/>
          <w:caps w:val="0"/>
          <w:color w:val="000000"/>
          <w:spacing w:val="0"/>
          <w:sz w:val="24"/>
          <w:szCs w:val="24"/>
        </w:rPr>
        <w:t>先生</w:t>
      </w:r>
      <w:r>
        <w:rPr>
          <w:rFonts w:hint="eastAsia" w:ascii="宋体" w:hAnsi="宋体" w:eastAsia="宋体" w:cs="宋体"/>
          <w:i w:val="0"/>
          <w:iCs w:val="0"/>
          <w:caps w:val="0"/>
          <w:color w:val="000000"/>
          <w:spacing w:val="0"/>
          <w:sz w:val="24"/>
          <w:szCs w:val="24"/>
        </w:rPr>
        <w:t> </w:t>
      </w:r>
    </w:p>
    <w:p w14:paraId="78890703">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联系电话：</w:t>
      </w:r>
      <w:r>
        <w:rPr>
          <w:rStyle w:val="7"/>
          <w:rFonts w:hint="eastAsia" w:ascii="宋体" w:hAnsi="宋体" w:eastAsia="宋体" w:cs="宋体"/>
          <w:i w:val="0"/>
          <w:iCs w:val="0"/>
          <w:caps w:val="0"/>
          <w:color w:val="000000"/>
          <w:spacing w:val="0"/>
          <w:sz w:val="24"/>
          <w:szCs w:val="24"/>
        </w:rPr>
        <w:t>13905792902</w:t>
      </w:r>
      <w:r>
        <w:rPr>
          <w:rFonts w:hint="eastAsia" w:ascii="宋体" w:hAnsi="宋体" w:eastAsia="宋体" w:cs="宋体"/>
          <w:i w:val="0"/>
          <w:iCs w:val="0"/>
          <w:caps w:val="0"/>
          <w:color w:val="000000"/>
          <w:spacing w:val="0"/>
          <w:sz w:val="24"/>
          <w:szCs w:val="24"/>
        </w:rPr>
        <w:t> </w:t>
      </w:r>
    </w:p>
    <w:p w14:paraId="7197B296">
      <w:pPr>
        <w:pStyle w:val="3"/>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地址：</w:t>
      </w:r>
      <w:r>
        <w:rPr>
          <w:rStyle w:val="7"/>
          <w:rFonts w:hint="eastAsia" w:ascii="宋体" w:hAnsi="宋体" w:eastAsia="宋体" w:cs="宋体"/>
          <w:i w:val="0"/>
          <w:iCs w:val="0"/>
          <w:caps w:val="0"/>
          <w:color w:val="000000"/>
          <w:spacing w:val="0"/>
          <w:sz w:val="24"/>
          <w:szCs w:val="24"/>
        </w:rPr>
        <w:t>浙江省金华市婺城区文苑街81号</w:t>
      </w:r>
      <w:r>
        <w:rPr>
          <w:rFonts w:hint="eastAsia" w:ascii="宋体" w:hAnsi="宋体" w:eastAsia="宋体" w:cs="宋体"/>
          <w:i w:val="0"/>
          <w:iCs w:val="0"/>
          <w:caps w:val="0"/>
          <w:color w:val="000000"/>
          <w:spacing w:val="0"/>
          <w:sz w:val="24"/>
          <w:szCs w:val="24"/>
        </w:rPr>
        <w:t> </w:t>
      </w:r>
    </w:p>
    <w:p w14:paraId="5515EBCC">
      <w:pPr>
        <w:keepNext w:val="0"/>
        <w:keepLines w:val="0"/>
        <w:pageBreakBefore w:val="0"/>
        <w:widowControl/>
        <w:shd w:val="clear"/>
        <w:kinsoku/>
        <w:wordWrap/>
        <w:overflowPunct/>
        <w:topLinePunct w:val="0"/>
        <w:autoSpaceDE/>
        <w:autoSpaceDN/>
        <w:bidi w:val="0"/>
        <w:adjustRightInd/>
        <w:snapToGrid/>
        <w:spacing w:before="75" w:after="75" w:line="240" w:lineRule="auto"/>
        <w:jc w:val="left"/>
        <w:textAlignment w:val="auto"/>
        <w:rPr>
          <w:rFonts w:hint="eastAsia" w:ascii="宋体" w:hAnsi="宋体" w:cs="宋体"/>
          <w:color w:val="auto"/>
          <w:sz w:val="21"/>
          <w:szCs w:val="21"/>
          <w:highlight w:val="none"/>
        </w:rPr>
      </w:pPr>
      <w:r>
        <w:rPr>
          <w:rStyle w:val="6"/>
          <w:rFonts w:hint="eastAsia" w:ascii="宋体" w:hAnsi="宋体" w:eastAsia="宋体" w:cs="宋体"/>
          <w:i w:val="0"/>
          <w:iCs w:val="0"/>
          <w:caps w:val="0"/>
          <w:color w:val="000000"/>
          <w:spacing w:val="0"/>
          <w:kern w:val="0"/>
          <w:sz w:val="24"/>
          <w:szCs w:val="24"/>
          <w:lang w:val="en-US" w:eastAsia="zh-CN" w:bidi="ar"/>
        </w:rPr>
        <w:t>质疑受理联系人：</w:t>
      </w:r>
      <w:r>
        <w:rPr>
          <w:rStyle w:val="7"/>
          <w:rFonts w:hint="eastAsia" w:ascii="宋体" w:hAnsi="宋体" w:eastAsia="宋体" w:cs="宋体"/>
          <w:i w:val="0"/>
          <w:iCs w:val="0"/>
          <w:caps w:val="0"/>
          <w:color w:val="000000"/>
          <w:spacing w:val="0"/>
          <w:kern w:val="0"/>
          <w:sz w:val="24"/>
          <w:szCs w:val="24"/>
          <w:lang w:val="en-US" w:eastAsia="zh-CN" w:bidi="ar"/>
        </w:rPr>
        <w:t xml:space="preserve">李先生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p>
    <w:p w14:paraId="66A8AB5E">
      <w:pPr>
        <w:keepNext w:val="0"/>
        <w:keepLines w:val="0"/>
        <w:pageBreakBefore w:val="0"/>
        <w:widowControl/>
        <w:shd w:val="clear"/>
        <w:kinsoku/>
        <w:wordWrap/>
        <w:overflowPunct/>
        <w:topLinePunct w:val="0"/>
        <w:autoSpaceDE/>
        <w:autoSpaceDN/>
        <w:bidi w:val="0"/>
        <w:adjustRightInd/>
        <w:snapToGrid/>
        <w:spacing w:before="75" w:after="75" w:line="240" w:lineRule="auto"/>
        <w:jc w:val="left"/>
        <w:textAlignment w:val="auto"/>
        <w:rPr>
          <w:rFonts w:hint="default" w:ascii="宋体" w:hAnsi="宋体" w:cs="宋体"/>
          <w:color w:val="auto"/>
          <w:sz w:val="21"/>
          <w:szCs w:val="21"/>
          <w:highlight w:val="none"/>
          <w:lang w:val="en-US"/>
        </w:rPr>
      </w:pPr>
      <w:r>
        <w:rPr>
          <w:rStyle w:val="6"/>
          <w:rFonts w:hint="eastAsia" w:ascii="宋体" w:hAnsi="宋体" w:eastAsia="宋体" w:cs="宋体"/>
          <w:i w:val="0"/>
          <w:iCs w:val="0"/>
          <w:caps w:val="0"/>
          <w:color w:val="000000"/>
          <w:spacing w:val="0"/>
          <w:kern w:val="0"/>
          <w:sz w:val="24"/>
          <w:szCs w:val="24"/>
          <w:lang w:val="en-US" w:eastAsia="zh-CN" w:bidi="ar"/>
        </w:rPr>
        <w:t>质疑联系电话：</w:t>
      </w:r>
      <w:r>
        <w:rPr>
          <w:rStyle w:val="7"/>
          <w:rFonts w:hint="eastAsia" w:ascii="宋体" w:hAnsi="宋体" w:eastAsia="宋体" w:cs="宋体"/>
          <w:i w:val="0"/>
          <w:iCs w:val="0"/>
          <w:caps w:val="0"/>
          <w:color w:val="000000"/>
          <w:spacing w:val="0"/>
          <w:kern w:val="0"/>
          <w:sz w:val="24"/>
          <w:szCs w:val="24"/>
          <w:lang w:val="en-US" w:eastAsia="zh-CN" w:bidi="ar"/>
        </w:rPr>
        <w:t>15057815678</w:t>
      </w:r>
    </w:p>
    <w:p w14:paraId="33F5C4D8">
      <w:pPr>
        <w:pStyle w:val="3"/>
        <w:keepNext w:val="0"/>
        <w:keepLines w:val="0"/>
        <w:widowControl/>
        <w:suppressLineNumbers w:val="0"/>
        <w:spacing w:before="75" w:beforeAutospacing="0" w:after="75" w:afterAutospacing="0"/>
        <w:ind w:left="0" w:right="0" w:firstLine="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TlkNjE5Yzc0NWI0ZWU5ZGY2ODgxYWFkYzJmYjQifQ=="/>
  </w:docVars>
  <w:rsids>
    <w:rsidRoot w:val="7B3E24D2"/>
    <w:rsid w:val="05E57574"/>
    <w:rsid w:val="074109F4"/>
    <w:rsid w:val="08E21B49"/>
    <w:rsid w:val="0C3E353A"/>
    <w:rsid w:val="0C767178"/>
    <w:rsid w:val="16512C76"/>
    <w:rsid w:val="16EB04CB"/>
    <w:rsid w:val="1E1B2033"/>
    <w:rsid w:val="22CB7581"/>
    <w:rsid w:val="26C61A96"/>
    <w:rsid w:val="26CD32AA"/>
    <w:rsid w:val="27FD23CE"/>
    <w:rsid w:val="2D173C07"/>
    <w:rsid w:val="356E4848"/>
    <w:rsid w:val="38637D01"/>
    <w:rsid w:val="38AE3672"/>
    <w:rsid w:val="40C66AA6"/>
    <w:rsid w:val="41670862"/>
    <w:rsid w:val="44B87102"/>
    <w:rsid w:val="48147269"/>
    <w:rsid w:val="4C3F5CD6"/>
    <w:rsid w:val="4D0902A2"/>
    <w:rsid w:val="5A9E69B3"/>
    <w:rsid w:val="5AB26894"/>
    <w:rsid w:val="5AD4410B"/>
    <w:rsid w:val="6B8F0831"/>
    <w:rsid w:val="6E2869E7"/>
    <w:rsid w:val="706246EE"/>
    <w:rsid w:val="742C1313"/>
    <w:rsid w:val="78B10039"/>
    <w:rsid w:val="7B3E24D2"/>
    <w:rsid w:val="7C94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579</Characters>
  <Lines>0</Lines>
  <Paragraphs>0</Paragraphs>
  <TotalTime>19</TotalTime>
  <ScaleCrop>false</ScaleCrop>
  <LinksUpToDate>false</LinksUpToDate>
  <CharactersWithSpaces>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2024-04-01T03:38:00Z</dcterms:created>
  <dc:creator>徐琼</dc:creator>
  <cp:lastModifiedBy>杰</cp:lastModifiedBy>
  <dcterms:modified xsi:type="dcterms:W3CDTF">2025-02-08T01:29:33Z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6534CA19A8D7476997BBF24AD402E274_13</vt:lpwstr>
  </property>
  <property fmtid="{D5CDD505-2E9C-101B-9397-08002B2CF9AE}" pid="4" name="KSOTemplateDocerSaveRecord">
    <vt:lpwstr>eyJoZGlkIjoiMWRlY2UzOTQyM2QyNzk5ZGYzYzBiYzIwZThkOTAxMjgiLCJ1c2VySWQiOiI2NjgyODE3NjYifQ==</vt:lpwstr>
  </property>
</Properties>
</file>