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0766F1">
      <w:pPr>
        <w:pStyle w:val="4"/>
        <w:wordWrap w:val="0"/>
        <w:spacing w:before="0" w:after="0" w:line="440" w:lineRule="exact"/>
        <w:rPr>
          <w:rFonts w:hint="eastAsia" w:ascii="宋体" w:hAnsi="宋体" w:eastAsia="宋体" w:cs="宋体"/>
          <w:sz w:val="36"/>
          <w:szCs w:val="36"/>
          <w:lang w:eastAsia="zh-CN"/>
        </w:rPr>
      </w:pPr>
      <w:bookmarkStart w:id="0" w:name="_Toc26349"/>
      <w:r>
        <w:rPr>
          <w:rFonts w:hint="eastAsia" w:ascii="宋体" w:hAnsi="宋体" w:eastAsia="宋体" w:cs="宋体"/>
          <w:sz w:val="36"/>
          <w:szCs w:val="36"/>
          <w:lang w:eastAsia="zh-CN"/>
        </w:rPr>
        <w:t>报名申请表</w:t>
      </w:r>
      <w:bookmarkEnd w:id="0"/>
    </w:p>
    <w:tbl>
      <w:tblPr>
        <w:tblStyle w:val="5"/>
        <w:tblpPr w:leftFromText="180" w:rightFromText="180" w:vertAnchor="page" w:horzAnchor="page" w:tblpX="1930" w:tblpY="2133"/>
        <w:tblOverlap w:val="never"/>
        <w:tblW w:w="5038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379"/>
        <w:gridCol w:w="3163"/>
        <w:gridCol w:w="435"/>
        <w:gridCol w:w="696"/>
        <w:gridCol w:w="16"/>
        <w:gridCol w:w="2200"/>
      </w:tblGrid>
      <w:tr w14:paraId="378C8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209" w:type="pct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65D4E680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3790" w:type="pct"/>
            <w:gridSpan w:val="5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56B2C395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2025年    月   日</w:t>
            </w:r>
          </w:p>
        </w:tc>
      </w:tr>
      <w:tr w14:paraId="6BA54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09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08FF737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379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12E05E0A"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 w14:paraId="309F5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209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537E51B3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招标编号</w:t>
            </w:r>
          </w:p>
        </w:tc>
        <w:tc>
          <w:tcPr>
            <w:tcW w:w="379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5F926799">
            <w:pPr>
              <w:widowControl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</w:p>
        </w:tc>
      </w:tr>
      <w:tr w14:paraId="19D47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09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 w14:paraId="74F61AAD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投标申请单位名称</w:t>
            </w:r>
          </w:p>
        </w:tc>
        <w:tc>
          <w:tcPr>
            <w:tcW w:w="379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322C87C9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3E401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209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7CECFCEA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项目联系人</w:t>
            </w:r>
          </w:p>
        </w:tc>
        <w:tc>
          <w:tcPr>
            <w:tcW w:w="184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4A3A898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67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44315B23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手机</w:t>
            </w:r>
          </w:p>
        </w:tc>
        <w:tc>
          <w:tcPr>
            <w:tcW w:w="12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5E1EA9FC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413F4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209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2EAEE6F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84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9A977C8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667" w:type="pct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/>
            <w:vAlign w:val="center"/>
          </w:tcPr>
          <w:p w14:paraId="1B12A4AB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邮箱</w:t>
            </w:r>
          </w:p>
        </w:tc>
        <w:tc>
          <w:tcPr>
            <w:tcW w:w="12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/>
            <w:vAlign w:val="center"/>
          </w:tcPr>
          <w:p w14:paraId="11529209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0943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09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 w14:paraId="7E57EE0C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通信地址</w:t>
            </w:r>
          </w:p>
        </w:tc>
        <w:tc>
          <w:tcPr>
            <w:tcW w:w="379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65D931C7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03E1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209" w:type="pct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/>
            <w:vAlign w:val="center"/>
          </w:tcPr>
          <w:p w14:paraId="278D8C64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招标文件领取确认</w:t>
            </w:r>
          </w:p>
        </w:tc>
        <w:tc>
          <w:tcPr>
            <w:tcW w:w="3790" w:type="pct"/>
            <w:gridSpan w:val="5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/>
            <w:vAlign w:val="center"/>
          </w:tcPr>
          <w:p w14:paraId="75B59C62"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我单位已领取本次采购项目招标（采购）文件。同意按招标（采购）文件要求参加投标（报价）并提交资料。</w:t>
            </w:r>
          </w:p>
          <w:p w14:paraId="6D1E2BE7"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06B6574">
            <w:pPr>
              <w:widowControl/>
              <w:ind w:firstLine="2163" w:firstLineChars="103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投标申请单位全称（公章）</w:t>
            </w:r>
          </w:p>
        </w:tc>
      </w:tr>
      <w:tr w14:paraId="4101D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5000" w:type="pct"/>
            <w:gridSpan w:val="7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B1878CB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提交的报名资料清单</w:t>
            </w:r>
          </w:p>
        </w:tc>
      </w:tr>
      <w:tr w14:paraId="5C592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0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9E5EB">
            <w:pPr>
              <w:widowControl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05A8E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提交资料名称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5A0490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</w:t>
            </w:r>
          </w:p>
          <w:p w14:paraId="17D28B0A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提交</w:t>
            </w: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0E6612C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55B157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0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9FD928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CBAC5">
            <w:pPr>
              <w:widowControl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投标人单位介绍信或法定代表人（负责人）授权委托书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7DE5E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85AB5D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6B4A2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0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DDA92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5304A">
            <w:pPr>
              <w:widowControl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投标人有效的营业执照（复印件）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0528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5D749C9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178BC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0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36E63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38266">
            <w:pPr>
              <w:widowControl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金融许可证复印件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9A62B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AB4673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50C75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40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E4B3E">
            <w:pPr>
              <w:widowControl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BCE53">
            <w:pPr>
              <w:widowControl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纳入监管评级的银行,人民银行上年度综合评价应达到B级及以上,不纳入人民银行评级范围的银行不受此限制。（提供中国人民银行丽水市分行出具的2023年度丽水市银行业金融机构综合评价结果）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1CB6E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632CE60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3E56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0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4D997A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CF408">
            <w:pPr>
              <w:widowControl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投标人认为需要提供的其他资料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4542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518F5E91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142B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406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4901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89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5C193">
            <w:pPr>
              <w:widowControl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4F0E8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29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0652C9C2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 w14:paraId="4DB62CE4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3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sz w:val="24"/>
      <w:szCs w:val="24"/>
      <w:lang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tabs>
        <w:tab w:val="left" w:pos="208"/>
      </w:tabs>
      <w:spacing w:line="432" w:lineRule="auto"/>
    </w:pPr>
    <w:rPr>
      <w:rFonts w:ascii="仿宋_GB2312" w:eastAsia="仿宋_GB2312"/>
      <w:sz w:val="28"/>
    </w:rPr>
  </w:style>
  <w:style w:type="paragraph" w:styleId="3">
    <w:name w:val="Body Text First Indent"/>
    <w:basedOn w:val="2"/>
    <w:next w:val="1"/>
    <w:uiPriority w:val="0"/>
    <w:pPr>
      <w:tabs>
        <w:tab w:val="clear" w:pos="208"/>
      </w:tabs>
      <w:spacing w:after="120" w:line="240" w:lineRule="auto"/>
      <w:ind w:firstLine="420" w:firstLineChars="100"/>
    </w:pPr>
    <w:rPr>
      <w:rFonts w:ascii="Times New Roman" w:eastAsia="宋体"/>
      <w:sz w:val="21"/>
    </w:rPr>
  </w:style>
  <w:style w:type="paragraph" w:styleId="4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2025-02-26T01:09:32Z</dcterms:created>
  <dc:creator>Administrator</dc:creator>
  <cp:lastModifiedBy>..</cp:lastModifiedBy>
  <dcterms:modified xsi:type="dcterms:W3CDTF">2025-02-26T01:10:28Z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eyJoZGlkIjoiYzkyNWFiNzZjOTJkYThiNDhmYTFkMGQ4M2NlOWYyYTUiLCJ1c2VySWQiOiI2NDAxNzczODAifQ==</vt:lpwstr>
  </property>
  <property fmtid="{D5CDD505-2E9C-101B-9397-08002B2CF9AE}" pid="4" name="ICV">
    <vt:lpwstr>68109B2BB18040D695E72D1058C04D96_12</vt:lpwstr>
  </property>
</Properties>
</file>