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2E2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20" w:lineRule="exact"/>
        <w:ind w:firstLine="723" w:firstLineChars="200"/>
        <w:jc w:val="center"/>
        <w:textAlignment w:val="auto"/>
        <w:outlineLvl w:val="1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eastAsia="zh-CN"/>
        </w:rPr>
      </w:pPr>
    </w:p>
    <w:p w14:paraId="053848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20" w:lineRule="exact"/>
        <w:ind w:firstLine="643" w:firstLineChars="200"/>
        <w:jc w:val="center"/>
        <w:textAlignment w:val="auto"/>
        <w:outlineLvl w:val="1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诸暨市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春和璟明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物业服务项目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中标公示</w:t>
      </w:r>
    </w:p>
    <w:p w14:paraId="75FC69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20" w:lineRule="exact"/>
        <w:ind w:firstLine="643" w:firstLineChars="200"/>
        <w:jc w:val="center"/>
        <w:textAlignment w:val="auto"/>
        <w:outlineLvl w:val="1"/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48373E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firstLine="562" w:firstLineChars="200"/>
        <w:textAlignment w:val="auto"/>
        <w:outlineLvl w:val="1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一、项目编号：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浙江诚远ZJ2025-01-06</w:t>
      </w:r>
    </w:p>
    <w:p w14:paraId="13B798C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556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二、项目名称：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诸暨市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春和璟明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物业服务项目</w:t>
      </w:r>
    </w:p>
    <w:p w14:paraId="26F4FDC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556"/>
        <w:textAlignment w:val="auto"/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三、中标单位信息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7"/>
        <w:gridCol w:w="4085"/>
        <w:gridCol w:w="1480"/>
      </w:tblGrid>
      <w:tr w14:paraId="7E727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</w:tcPr>
          <w:p w14:paraId="387BFC2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Style w:val="8"/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中标单位名称</w:t>
            </w:r>
          </w:p>
        </w:tc>
        <w:tc>
          <w:tcPr>
            <w:tcW w:w="4085" w:type="dxa"/>
          </w:tcPr>
          <w:p w14:paraId="2B0E418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Style w:val="8"/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投标报价</w:t>
            </w:r>
          </w:p>
        </w:tc>
        <w:tc>
          <w:tcPr>
            <w:tcW w:w="1480" w:type="dxa"/>
          </w:tcPr>
          <w:p w14:paraId="08A49B7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Style w:val="8"/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人员编制</w:t>
            </w:r>
          </w:p>
        </w:tc>
      </w:tr>
      <w:tr w14:paraId="4D7AE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</w:tcPr>
          <w:p w14:paraId="55210AB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textAlignment w:val="auto"/>
              <w:rPr>
                <w:rStyle w:val="8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32B387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textAlignment w:val="auto"/>
              <w:rPr>
                <w:rStyle w:val="8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4CF3CE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textAlignment w:val="auto"/>
              <w:rPr>
                <w:rStyle w:val="8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DFCA0B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textAlignment w:val="auto"/>
              <w:rPr>
                <w:rStyle w:val="8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诸暨市润籽物业有限公司</w:t>
            </w:r>
          </w:p>
        </w:tc>
        <w:tc>
          <w:tcPr>
            <w:tcW w:w="4085" w:type="dxa"/>
          </w:tcPr>
          <w:p w14:paraId="41D79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textAlignment w:val="auto"/>
              <w:outlineLvl w:val="1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洋房物业费：2.3元/㎡·月（含能耗费）</w:t>
            </w:r>
          </w:p>
          <w:p w14:paraId="400F2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textAlignment w:val="auto"/>
              <w:outlineLvl w:val="1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排屋物业费：4.5元/㎡·月（含能耗费）</w:t>
            </w:r>
          </w:p>
          <w:p w14:paraId="5ADEB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textAlignment w:val="auto"/>
              <w:outlineLvl w:val="1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排屋、下叠连通的地下室物业费：0.5元/㎡·月（含能耗费）</w:t>
            </w:r>
          </w:p>
          <w:p w14:paraId="3834D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textAlignment w:val="auto"/>
              <w:outlineLvl w:val="1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储藏室物业费：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10元/个·月</w:t>
            </w:r>
          </w:p>
          <w:p w14:paraId="7F60C61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地下车位管理费：50元/个·月</w:t>
            </w:r>
          </w:p>
          <w:p w14:paraId="6AB0A48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textAlignment w:val="auto"/>
              <w:rPr>
                <w:rStyle w:val="8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未出售部分住宅、车位等的物业费按中标价的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五折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结算</w:t>
            </w:r>
          </w:p>
        </w:tc>
        <w:tc>
          <w:tcPr>
            <w:tcW w:w="1480" w:type="dxa"/>
          </w:tcPr>
          <w:p w14:paraId="79C9249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textAlignment w:val="auto"/>
              <w:rPr>
                <w:rStyle w:val="8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  <w:p w14:paraId="5C18F41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textAlignment w:val="auto"/>
              <w:rPr>
                <w:rStyle w:val="8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  <w:p w14:paraId="378A84B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textAlignment w:val="auto"/>
              <w:rPr>
                <w:rStyle w:val="8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  <w:p w14:paraId="10516B4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textAlignment w:val="auto"/>
              <w:rPr>
                <w:rStyle w:val="8"/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11人</w:t>
            </w:r>
          </w:p>
        </w:tc>
      </w:tr>
    </w:tbl>
    <w:p w14:paraId="360D2F6C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556"/>
        <w:textAlignment w:val="auto"/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投标单位综合得分排名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3"/>
        <w:gridCol w:w="2575"/>
        <w:gridCol w:w="2174"/>
      </w:tblGrid>
      <w:tr w14:paraId="40163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3" w:type="dxa"/>
          </w:tcPr>
          <w:p w14:paraId="3BE472E9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 w:rightChars="0"/>
              <w:jc w:val="center"/>
              <w:textAlignment w:val="auto"/>
              <w:rPr>
                <w:rStyle w:val="8"/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投标</w:t>
            </w:r>
            <w:r>
              <w:rPr>
                <w:rStyle w:val="8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单位名称</w:t>
            </w:r>
          </w:p>
        </w:tc>
        <w:tc>
          <w:tcPr>
            <w:tcW w:w="2575" w:type="dxa"/>
          </w:tcPr>
          <w:p w14:paraId="3F977CE3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 w:rightChars="0"/>
              <w:jc w:val="center"/>
              <w:textAlignment w:val="auto"/>
              <w:rPr>
                <w:rStyle w:val="8"/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综合得分</w:t>
            </w:r>
          </w:p>
        </w:tc>
        <w:tc>
          <w:tcPr>
            <w:tcW w:w="2174" w:type="dxa"/>
          </w:tcPr>
          <w:p w14:paraId="21C19A5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 w:rightChars="0"/>
              <w:jc w:val="center"/>
              <w:textAlignment w:val="auto"/>
              <w:rPr>
                <w:rStyle w:val="8"/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排名</w:t>
            </w:r>
          </w:p>
        </w:tc>
      </w:tr>
      <w:tr w14:paraId="6C7BF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3" w:type="dxa"/>
          </w:tcPr>
          <w:p w14:paraId="261780B5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 w:rightChars="0"/>
              <w:textAlignment w:val="auto"/>
              <w:rPr>
                <w:rStyle w:val="8"/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诸暨市润籽物业有限公司</w:t>
            </w:r>
          </w:p>
        </w:tc>
        <w:tc>
          <w:tcPr>
            <w:tcW w:w="2575" w:type="dxa"/>
          </w:tcPr>
          <w:p w14:paraId="2771ACA1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 w:rightChars="0"/>
              <w:jc w:val="center"/>
              <w:textAlignment w:val="auto"/>
              <w:rPr>
                <w:rStyle w:val="8"/>
                <w:rFonts w:hint="default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89.20</w:t>
            </w:r>
          </w:p>
        </w:tc>
        <w:tc>
          <w:tcPr>
            <w:tcW w:w="2174" w:type="dxa"/>
          </w:tcPr>
          <w:p w14:paraId="6E72958A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 w:rightChars="0"/>
              <w:jc w:val="center"/>
              <w:textAlignment w:val="auto"/>
              <w:rPr>
                <w:rStyle w:val="8"/>
                <w:rFonts w:hint="default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38F5B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3" w:type="dxa"/>
          </w:tcPr>
          <w:p w14:paraId="13AAA572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 w:rightChars="0"/>
              <w:textAlignment w:val="auto"/>
              <w:rPr>
                <w:rStyle w:val="8"/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浙江彩虹之家家政服务有限公司</w:t>
            </w:r>
          </w:p>
        </w:tc>
        <w:tc>
          <w:tcPr>
            <w:tcW w:w="2575" w:type="dxa"/>
          </w:tcPr>
          <w:p w14:paraId="10EE9A0A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 w:rightChars="0"/>
              <w:jc w:val="center"/>
              <w:textAlignment w:val="auto"/>
              <w:rPr>
                <w:rStyle w:val="8"/>
                <w:rFonts w:hint="default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76.88</w:t>
            </w:r>
          </w:p>
        </w:tc>
        <w:tc>
          <w:tcPr>
            <w:tcW w:w="2174" w:type="dxa"/>
          </w:tcPr>
          <w:p w14:paraId="30A114CC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 w:rightChars="0"/>
              <w:jc w:val="center"/>
              <w:textAlignment w:val="auto"/>
              <w:rPr>
                <w:rStyle w:val="8"/>
                <w:rFonts w:hint="default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7084D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3" w:type="dxa"/>
          </w:tcPr>
          <w:p w14:paraId="7EA7AC50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 w:rightChars="0"/>
              <w:textAlignment w:val="auto"/>
              <w:rPr>
                <w:rStyle w:val="8"/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安徽昊民保安服务有限公司</w:t>
            </w:r>
          </w:p>
        </w:tc>
        <w:tc>
          <w:tcPr>
            <w:tcW w:w="2575" w:type="dxa"/>
          </w:tcPr>
          <w:p w14:paraId="152148D8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 w:rightChars="0"/>
              <w:jc w:val="center"/>
              <w:textAlignment w:val="auto"/>
              <w:rPr>
                <w:rStyle w:val="8"/>
                <w:rFonts w:hint="default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70.86</w:t>
            </w:r>
          </w:p>
        </w:tc>
        <w:tc>
          <w:tcPr>
            <w:tcW w:w="2174" w:type="dxa"/>
          </w:tcPr>
          <w:p w14:paraId="6892C5FC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 w:rightChars="0"/>
              <w:jc w:val="center"/>
              <w:textAlignment w:val="auto"/>
              <w:rPr>
                <w:rStyle w:val="8"/>
                <w:rFonts w:hint="default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</w:tbl>
    <w:p w14:paraId="2310FC4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firstLine="55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五、公告期限</w:t>
      </w:r>
    </w:p>
    <w:p w14:paraId="6F81D59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firstLine="55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自本公告发布之日起7个日历天。</w:t>
      </w:r>
      <w:bookmarkStart w:id="0" w:name="_GoBack"/>
      <w:bookmarkEnd w:id="0"/>
    </w:p>
    <w:p w14:paraId="7F2BB42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firstLine="55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六、其他补充事宜</w:t>
      </w:r>
    </w:p>
    <w:p w14:paraId="44AFE11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firstLine="55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书面质疑请盖章确认于公告期限内送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至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浙江诚远工程咨询有限公司诸暨分公司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单位联系人。</w:t>
      </w:r>
    </w:p>
    <w:p w14:paraId="227335B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firstLine="55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七、对本次公告内容提出询问、质疑、投诉，请按以下方式联系</w:t>
      </w:r>
    </w:p>
    <w:p w14:paraId="56F4476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firstLine="55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1.招标人信息招标人</w:t>
      </w:r>
    </w:p>
    <w:p w14:paraId="01B9F78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firstLine="555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招标人联系人：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陈郅昊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手机：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13758216481</w:t>
      </w:r>
    </w:p>
    <w:p w14:paraId="09D5682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firstLine="55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2.招标代理单位信息</w:t>
      </w:r>
    </w:p>
    <w:p w14:paraId="04E80C8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firstLine="555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名 称：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浙江诚远工程咨询有限公司</w:t>
      </w:r>
    </w:p>
    <w:p w14:paraId="19B58A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8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地 址：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诸暨市暨南街道乐家大厦3幢东单元13楼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。</w:t>
      </w:r>
    </w:p>
    <w:p w14:paraId="6123443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firstLine="555"/>
        <w:textAlignment w:val="auto"/>
        <w:rPr>
          <w:rFonts w:hint="default" w:ascii="微软雅黑" w:hAnsi="微软雅黑" w:eastAsia="仿宋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招标代理单位联系人：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郭梦霞</w:t>
      </w:r>
    </w:p>
    <w:p w14:paraId="14F8D98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firstLine="55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招标代理单位联系电话：18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268773788</w:t>
      </w:r>
    </w:p>
    <w:p w14:paraId="39CA33D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firstLine="555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3249CFB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firstLine="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日期：2025年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日</w:t>
      </w:r>
    </w:p>
    <w:p w14:paraId="6F0028D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rightChars="0"/>
        <w:textAlignment w:val="auto"/>
        <w:rPr>
          <w:rStyle w:val="8"/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2CED56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FBB0A0"/>
    <w:multiLevelType w:val="singleLevel"/>
    <w:tmpl w:val="14FBB0A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009FE"/>
    <w:rsid w:val="13176562"/>
    <w:rsid w:val="195F3CB4"/>
    <w:rsid w:val="1D5C71BB"/>
    <w:rsid w:val="21E009FE"/>
    <w:rsid w:val="37AF3175"/>
    <w:rsid w:val="400D01B5"/>
    <w:rsid w:val="713001F2"/>
    <w:rsid w:val="7B86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3">
    <w:name w:val="Body Text Indent"/>
    <w:basedOn w:val="1"/>
    <w:next w:val="1"/>
    <w:qFormat/>
    <w:uiPriority w:val="0"/>
    <w:pPr>
      <w:widowControl/>
      <w:autoSpaceDE w:val="0"/>
      <w:autoSpaceDN w:val="0"/>
      <w:spacing w:before="120" w:line="500" w:lineRule="atLeast"/>
      <w:ind w:firstLine="570"/>
      <w:textAlignment w:val="bottom"/>
    </w:pPr>
    <w:rPr>
      <w:kern w:val="0"/>
      <w:sz w:val="24"/>
      <w:szCs w:val="20"/>
      <w:shd w:val="pct10" w:color="auto" w:fill="FFFFFF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</Words>
  <Characters>519</Characters>
  <Lines>0</Lines>
  <Paragraphs>0</Paragraphs>
  <TotalTime>6</TotalTime>
  <ScaleCrop>false</ScaleCrop>
  <LinksUpToDate>false</LinksUpToDate>
  <CharactersWithSpaces>524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2025-02-06T02:38:00Z</dcterms:created>
  <dc:creator>郭小贝</dc:creator>
  <cp:lastModifiedBy>郭小贝</cp:lastModifiedBy>
  <dcterms:modified xsi:type="dcterms:W3CDTF">2025-02-11T05:47:41Z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700F4D0227CE464F810353E80C1E8760_11</vt:lpwstr>
  </property>
  <property fmtid="{D5CDD505-2E9C-101B-9397-08002B2CF9AE}" pid="4" name="KSOTemplateDocerSaveRecord">
    <vt:lpwstr>eyJoZGlkIjoiMWNkNTc1YzA5ZGI5MWFkOTg5ZWRjNDJlMjQ0MGExNmQiLCJ1c2VySWQiOiI2NjM5MTAwMTAifQ==</vt:lpwstr>
  </property>
</Properties>
</file>