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401BA">
      <w:pPr>
        <w:jc w:val="center"/>
        <w:rPr>
          <w:rFonts w:hint="eastAsia" w:ascii="宋体" w:hAnsi="宋体" w:cs="宋体"/>
          <w:b/>
          <w:sz w:val="36"/>
          <w:szCs w:val="36"/>
        </w:rPr>
      </w:pPr>
    </w:p>
    <w:p w14:paraId="47427723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投 标 确 认 函</w:t>
      </w:r>
    </w:p>
    <w:p w14:paraId="5BE14F0F">
      <w:pPr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</w:p>
    <w:p w14:paraId="6DA2C804">
      <w:pPr>
        <w:spacing w:line="500" w:lineRule="exac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金华正达工程造价咨询有限公司</w:t>
      </w:r>
      <w:r>
        <w:rPr>
          <w:rFonts w:hint="eastAsia" w:ascii="宋体" w:hAnsi="宋体" w:cs="宋体"/>
          <w:bCs/>
          <w:sz w:val="28"/>
          <w:szCs w:val="28"/>
          <w:u w:val="single"/>
        </w:rPr>
        <w:t>：</w:t>
      </w:r>
    </w:p>
    <w:p w14:paraId="18E02BEE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关于贵方发布的《</w:t>
      </w:r>
      <w:r>
        <w:rPr>
          <w:rFonts w:hint="eastAsia" w:ascii="宋体" w:hAnsi="宋体" w:cs="宋体"/>
          <w:sz w:val="28"/>
          <w:szCs w:val="28"/>
          <w:lang w:eastAsia="zh-CN"/>
        </w:rPr>
        <w:t>东阳市江北街道上卢社区周官小区通信智能化项目</w:t>
      </w:r>
      <w:r>
        <w:rPr>
          <w:rFonts w:hint="eastAsia" w:ascii="宋体" w:hAnsi="宋体" w:cs="宋体"/>
          <w:sz w:val="28"/>
          <w:szCs w:val="28"/>
        </w:rPr>
        <w:t>》竞争性磋商公告，本单位愿意参加该项目的投标。现予以确认！</w:t>
      </w:r>
    </w:p>
    <w:p w14:paraId="6B020148">
      <w:pPr>
        <w:spacing w:line="700" w:lineRule="exact"/>
        <w:rPr>
          <w:rFonts w:hint="eastAsia" w:ascii="宋体" w:hAnsi="宋体" w:cs="宋体"/>
          <w:sz w:val="28"/>
          <w:szCs w:val="28"/>
        </w:rPr>
      </w:pPr>
    </w:p>
    <w:p w14:paraId="46F80D5C">
      <w:pPr>
        <w:spacing w:line="7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单位名称（公章）：                                                  </w:t>
      </w:r>
    </w:p>
    <w:p w14:paraId="352552F9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法定代表人或授权代表（签章）：                 </w:t>
      </w:r>
    </w:p>
    <w:p w14:paraId="73ECD80C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单位地址：                                                                                 </w:t>
      </w:r>
    </w:p>
    <w:p w14:paraId="60292A09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电  话：                   邮  编：                                                                    </w:t>
      </w:r>
    </w:p>
    <w:p w14:paraId="263E87D8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传  真：                   日  期：                   </w:t>
      </w:r>
    </w:p>
    <w:p w14:paraId="47EE2483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联系人：                  手机号码：                    </w:t>
      </w:r>
    </w:p>
    <w:p w14:paraId="15FB9487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</w:p>
    <w:p w14:paraId="6F7DB7D6">
      <w:pPr>
        <w:spacing w:line="700" w:lineRule="exact"/>
        <w:ind w:firstLine="573"/>
        <w:rPr>
          <w:rFonts w:hint="eastAsia" w:ascii="宋体" w:hAnsi="宋体" w:cs="宋体"/>
          <w:sz w:val="28"/>
          <w:szCs w:val="28"/>
        </w:rPr>
      </w:pPr>
    </w:p>
    <w:p w14:paraId="450280CE">
      <w:pPr>
        <w:spacing w:line="700" w:lineRule="exact"/>
        <w:ind w:firstLine="573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注：此投标确认函请于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时前通过快递或邮箱方式送达到</w:t>
      </w:r>
      <w:r>
        <w:rPr>
          <w:rFonts w:hint="eastAsia" w:ascii="宋体" w:hAnsi="宋体" w:cs="宋体"/>
          <w:sz w:val="28"/>
          <w:szCs w:val="28"/>
          <w:lang w:eastAsia="zh-CN"/>
        </w:rPr>
        <w:t>金华正达工程造价咨询有限公司</w:t>
      </w:r>
      <w:r>
        <w:rPr>
          <w:rFonts w:hint="eastAsia" w:ascii="宋体" w:hAnsi="宋体" w:cs="宋体"/>
          <w:sz w:val="28"/>
          <w:szCs w:val="28"/>
        </w:rPr>
        <w:t>（地址：</w:t>
      </w:r>
      <w:r>
        <w:rPr>
          <w:rFonts w:hint="eastAsia" w:ascii="宋体" w:hAnsi="宋体" w:cs="宋体"/>
          <w:sz w:val="28"/>
          <w:szCs w:val="28"/>
          <w:lang w:eastAsia="zh-CN"/>
        </w:rPr>
        <w:t>东阳市江北街道艺海北路292-1号二楼</w:t>
      </w:r>
      <w:r>
        <w:rPr>
          <w:rFonts w:hint="eastAsia" w:ascii="宋体" w:hAnsi="宋体" w:cs="宋体"/>
          <w:sz w:val="28"/>
          <w:szCs w:val="28"/>
        </w:rPr>
        <w:t>，邮箱：</w:t>
      </w:r>
      <w:r>
        <w:rPr>
          <w:rFonts w:hint="eastAsia" w:ascii="宋体" w:hAnsi="宋体" w:cs="宋体"/>
          <w:sz w:val="28"/>
          <w:szCs w:val="28"/>
          <w:lang w:eastAsia="zh-CN"/>
        </w:rPr>
        <w:fldChar w:fldCharType="begin"/>
      </w:r>
      <w:r>
        <w:rPr>
          <w:rFonts w:hint="eastAsia" w:ascii="宋体" w:hAnsi="宋体" w:cs="宋体"/>
          <w:sz w:val="28"/>
          <w:szCs w:val="28"/>
          <w:lang w:eastAsia="zh-CN"/>
        </w:rPr>
        <w:instrText xml:space="preserve"> HYPERLINK "mailto:342981454@qq.com）。" </w:instrText>
      </w:r>
      <w:r>
        <w:rPr>
          <w:rFonts w:hint="eastAsia" w:ascii="宋体" w:hAnsi="宋体" w:cs="宋体"/>
          <w:sz w:val="28"/>
          <w:szCs w:val="28"/>
          <w:lang w:eastAsia="zh-CN"/>
        </w:rPr>
        <w:fldChar w:fldCharType="separate"/>
      </w:r>
      <w:r>
        <w:rPr>
          <w:rStyle w:val="5"/>
          <w:rFonts w:hint="eastAsia" w:ascii="宋体" w:hAnsi="宋体" w:cs="宋体"/>
          <w:sz w:val="28"/>
          <w:szCs w:val="28"/>
          <w:lang w:eastAsia="zh-CN"/>
        </w:rPr>
        <w:t>342981454@qq.com</w:t>
      </w:r>
      <w:r>
        <w:rPr>
          <w:rStyle w:val="5"/>
          <w:rFonts w:hint="eastAsia" w:ascii="宋体" w:hAnsi="宋体" w:cs="宋体"/>
          <w:sz w:val="28"/>
          <w:szCs w:val="28"/>
        </w:rPr>
        <w:t>）。</w:t>
      </w:r>
      <w:r>
        <w:rPr>
          <w:rStyle w:val="5"/>
          <w:rFonts w:hint="eastAsia" w:ascii="宋体" w:hAnsi="宋体" w:cs="宋体"/>
          <w:sz w:val="28"/>
          <w:szCs w:val="28"/>
        </w:rPr>
        <w:br w:type="page"/>
      </w:r>
      <w:r>
        <w:rPr>
          <w:rFonts w:hint="eastAsia" w:ascii="宋体" w:hAnsi="宋体" w:cs="宋体"/>
          <w:sz w:val="28"/>
          <w:szCs w:val="28"/>
          <w:lang w:eastAsia="zh-CN"/>
        </w:rPr>
        <w:fldChar w:fldCharType="end"/>
      </w:r>
    </w:p>
    <w:p w14:paraId="6C6CBBD3">
      <w:pPr>
        <w:pStyle w:val="2"/>
        <w:rPr>
          <w:rFonts w:hint="eastAsia"/>
          <w:lang w:eastAsia="zh-CN"/>
        </w:rPr>
      </w:pPr>
    </w:p>
    <w:p w14:paraId="0BE24CCC">
      <w:pPr>
        <w:rPr>
          <w:rFonts w:hint="eastAsia"/>
        </w:rPr>
      </w:pPr>
    </w:p>
    <w:p w14:paraId="60DEE1E8">
      <w:pPr>
        <w:snapToGrid w:val="0"/>
        <w:spacing w:before="50" w:after="120" w:afterLines="50"/>
        <w:jc w:val="left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  <w:b/>
          <w:sz w:val="24"/>
        </w:rPr>
        <w:t>法定代表人授权委托书格式：</w:t>
      </w:r>
    </w:p>
    <w:p w14:paraId="618D74F8">
      <w:pPr>
        <w:snapToGrid w:val="0"/>
        <w:spacing w:before="120" w:beforeLines="50" w:after="5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法定代表人授权委托书</w:t>
      </w:r>
    </w:p>
    <w:p w14:paraId="0ACD3952">
      <w:pPr>
        <w:snapToGrid w:val="0"/>
        <w:spacing w:before="120" w:beforeLines="50" w:after="50"/>
        <w:rPr>
          <w:rFonts w:hint="eastAsia" w:ascii="宋体" w:hAnsi="宋体" w:cs="宋体"/>
          <w:bCs/>
          <w:sz w:val="24"/>
        </w:rPr>
      </w:pPr>
    </w:p>
    <w:p w14:paraId="7E1CAF7D">
      <w:pPr>
        <w:snapToGrid w:val="0"/>
        <w:spacing w:before="120" w:beforeLines="50" w:after="50"/>
        <w:rPr>
          <w:rFonts w:hint="eastAsia" w:ascii="宋体" w:hAnsi="宋体" w:eastAsia="宋体" w:cs="宋体"/>
          <w:b/>
          <w:bCs/>
          <w:sz w:val="24"/>
          <w:szCs w:val="20"/>
          <w:lang w:eastAsia="zh-CN"/>
        </w:rPr>
      </w:pPr>
      <w:r>
        <w:rPr>
          <w:rFonts w:hint="eastAsia" w:ascii="宋体" w:hAnsi="宋体" w:cs="宋体"/>
          <w:bCs/>
          <w:sz w:val="24"/>
        </w:rPr>
        <w:t>致：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金华正达工程造价咨询有限公司</w:t>
      </w:r>
    </w:p>
    <w:p w14:paraId="2D855129">
      <w:pPr>
        <w:snapToGrid w:val="0"/>
        <w:spacing w:before="120" w:beforeLines="50" w:after="50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 xml:space="preserve">（姓名）系 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（投标人名称）的法定代表人，现授权委托本单位在职职工（姓名）以我方的名义参加</w:t>
      </w:r>
      <w:r>
        <w:rPr>
          <w:rFonts w:hint="eastAsia" w:ascii="宋体" w:hAnsi="宋体" w:cs="宋体"/>
          <w:sz w:val="24"/>
          <w:u w:val="single"/>
        </w:rPr>
        <w:t xml:space="preserve">           项目</w:t>
      </w:r>
      <w:r>
        <w:rPr>
          <w:rFonts w:hint="eastAsia" w:ascii="宋体" w:hAnsi="宋体" w:cs="宋体"/>
          <w:sz w:val="24"/>
        </w:rPr>
        <w:t>的投标活动，并代表我方全权办理针对上述项目的投标、开标、评标、签约等具体事务和签署相关文件。</w:t>
      </w:r>
    </w:p>
    <w:p w14:paraId="6E876A62">
      <w:pPr>
        <w:snapToGrid w:val="0"/>
        <w:spacing w:before="120" w:beforeLines="50" w:after="50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 xml:space="preserve">    我方对被授权人的签名事项负全部责任。</w:t>
      </w:r>
    </w:p>
    <w:p w14:paraId="5C091F4C">
      <w:pPr>
        <w:snapToGrid w:val="0"/>
        <w:spacing w:before="120" w:beforeLines="50" w:after="50"/>
        <w:ind w:firstLine="480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u w:val="single"/>
        </w:rPr>
        <w:t>在撤销授权的书面通知以前，本授权书一直有效。</w:t>
      </w:r>
      <w:r>
        <w:rPr>
          <w:rFonts w:hint="eastAsia" w:ascii="宋体" w:hAnsi="宋体" w:cs="宋体"/>
          <w:sz w:val="24"/>
        </w:rPr>
        <w:t>被授权人在授权书有效期内签署的所有文件不因授权的撤销而失效。</w:t>
      </w:r>
    </w:p>
    <w:p w14:paraId="65027D73">
      <w:pPr>
        <w:snapToGrid w:val="0"/>
        <w:spacing w:before="120" w:beforeLines="50" w:after="50"/>
        <w:ind w:firstLine="480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>被授权人无转委托权，特此委托。</w:t>
      </w:r>
    </w:p>
    <w:p w14:paraId="2B9392A0">
      <w:pPr>
        <w:snapToGrid w:val="0"/>
        <w:spacing w:before="120" w:beforeLines="50" w:after="50"/>
        <w:rPr>
          <w:rFonts w:hint="eastAsia" w:ascii="宋体" w:hAnsi="宋体" w:cs="宋体"/>
          <w:sz w:val="24"/>
          <w:szCs w:val="20"/>
        </w:rPr>
      </w:pPr>
    </w:p>
    <w:p w14:paraId="576CC28A">
      <w:pPr>
        <w:snapToGrid w:val="0"/>
        <w:spacing w:before="120" w:beforeLines="50" w:after="50"/>
        <w:ind w:firstLine="480" w:firstLineChars="200"/>
        <w:rPr>
          <w:rFonts w:hint="eastAsia" w:ascii="宋体" w:hAnsi="宋体" w:cs="宋体"/>
          <w:sz w:val="24"/>
          <w:szCs w:val="20"/>
          <w:u w:val="single"/>
        </w:rPr>
      </w:pPr>
      <w:r>
        <w:rPr>
          <w:rFonts w:hint="eastAsia" w:ascii="宋体" w:hAnsi="宋体" w:cs="宋体"/>
          <w:sz w:val="24"/>
        </w:rPr>
        <w:t>被授权人签名：                     法定代表人（签字或</w:t>
      </w:r>
      <w:r>
        <w:rPr>
          <w:rFonts w:ascii="宋体" w:hAnsi="宋体" w:cs="宋体"/>
          <w:sz w:val="24"/>
        </w:rPr>
        <w:t>盖章</w:t>
      </w:r>
      <w:r>
        <w:rPr>
          <w:rFonts w:hint="eastAsia" w:ascii="宋体" w:hAnsi="宋体" w:cs="宋体"/>
          <w:sz w:val="24"/>
        </w:rPr>
        <w:t xml:space="preserve">）：         </w:t>
      </w:r>
    </w:p>
    <w:p w14:paraId="02700DBD">
      <w:pPr>
        <w:snapToGrid w:val="0"/>
        <w:spacing w:before="120" w:beforeLines="50" w:after="50"/>
        <w:ind w:firstLine="480" w:firstLineChars="200"/>
        <w:rPr>
          <w:rFonts w:hint="eastAsia"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</w:rPr>
        <w:t>职务：                             职务：</w:t>
      </w:r>
    </w:p>
    <w:p w14:paraId="1FCBCAD4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6830DF36">
      <w:pPr>
        <w:snapToGrid w:val="0"/>
        <w:spacing w:before="120" w:beforeLines="50" w:after="5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被授权人身份证复印件：</w:t>
      </w:r>
    </w:p>
    <w:p w14:paraId="35F0144D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5647A736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15E6A946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4CF89010">
      <w:pPr>
        <w:snapToGrid w:val="0"/>
        <w:spacing w:before="120" w:beforeLines="50" w:after="50"/>
        <w:rPr>
          <w:rFonts w:hint="eastAsia" w:ascii="宋体" w:hAnsi="宋体" w:cs="宋体"/>
          <w:sz w:val="24"/>
          <w:szCs w:val="20"/>
        </w:rPr>
      </w:pPr>
    </w:p>
    <w:p w14:paraId="76BB810A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12524490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791CF963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67984A31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5863241F">
      <w:pPr>
        <w:snapToGrid w:val="0"/>
        <w:spacing w:line="360" w:lineRule="auto"/>
        <w:ind w:firstLine="560" w:firstLineChars="200"/>
        <w:jc w:val="left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供应商全称</w:t>
      </w:r>
      <w:r>
        <w:rPr>
          <w:rFonts w:hint="eastAsia" w:ascii="宋体" w:hAnsi="宋体" w:cs="宋体"/>
          <w:sz w:val="24"/>
        </w:rPr>
        <w:t>（盖章）</w:t>
      </w:r>
      <w:r>
        <w:rPr>
          <w:rFonts w:hint="eastAsia" w:ascii="宋体" w:hAnsi="宋体"/>
          <w:spacing w:val="20"/>
          <w:sz w:val="24"/>
        </w:rPr>
        <w:t>：</w:t>
      </w:r>
    </w:p>
    <w:p w14:paraId="6E6DAFCC">
      <w:pPr>
        <w:snapToGrid w:val="0"/>
        <w:spacing w:line="360" w:lineRule="auto"/>
        <w:ind w:firstLine="560" w:firstLineChars="20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pacing w:val="20"/>
          <w:sz w:val="24"/>
        </w:rPr>
        <w:t>日期：</w:t>
      </w:r>
    </w:p>
    <w:p w14:paraId="00FE0C97">
      <w:pPr>
        <w:snapToGrid w:val="0"/>
        <w:spacing w:before="120" w:beforeLines="50" w:after="50"/>
        <w:rPr>
          <w:rFonts w:hint="eastAsia" w:ascii="宋体" w:hAnsi="宋体" w:cs="宋体"/>
          <w:sz w:val="24"/>
        </w:rPr>
      </w:pPr>
    </w:p>
    <w:p w14:paraId="77CA19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A06E6"/>
    <w:rsid w:val="7DA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"/>
    <w:basedOn w:val="1"/>
    <w:qFormat/>
    <w:uiPriority w:val="0"/>
    <w:pPr>
      <w:suppressAutoHyphens/>
      <w:autoSpaceDE w:val="0"/>
      <w:autoSpaceDN w:val="0"/>
      <w:adjustRightInd w:val="0"/>
      <w:snapToGrid w:val="0"/>
    </w:pPr>
    <w:rPr>
      <w:rFonts w:eastAsia="仿宋_GB2312"/>
      <w:sz w:val="32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2024-12-29T09:13:00Z</dcterms:created>
  <dc:creator>戚夫人</dc:creator>
  <cp:lastModifiedBy>戚夫人</cp:lastModifiedBy>
  <dcterms:modified xsi:type="dcterms:W3CDTF">2024-12-29T09:14:34Z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9534C399B6164C9A9A3E313625F10156_11</vt:lpwstr>
  </property>
  <property fmtid="{D5CDD505-2E9C-101B-9397-08002B2CF9AE}" pid="4" name="KSOTemplateDocerSaveRecord">
    <vt:lpwstr>eyJoZGlkIjoiNzJiODY2OTk3YTg3M2M3OTA5NmNkNjgwYjFkZjA0MzEiLCJ1c2VySWQiOiIzNTM5NDQyMTIifQ==</vt:lpwstr>
  </property>
</Properties>
</file>