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D928">
      <w:pP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-SA"/>
        </w:rPr>
        <w:t>附件2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：</w:t>
      </w:r>
    </w:p>
    <w:p w14:paraId="75752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 w:bidi="ar"/>
        </w:rPr>
        <w:t>报名流程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（注意：两个二维码均需扫玛！！！）</w:t>
      </w:r>
    </w:p>
    <w:p w14:paraId="3566715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 扫码 ：</w:t>
      </w:r>
    </w:p>
    <w:p w14:paraId="6773EE5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104775</wp:posOffset>
            </wp:positionV>
            <wp:extent cx="1493520" cy="1356360"/>
            <wp:effectExtent l="0" t="0" r="11430" b="15240"/>
            <wp:wrapNone/>
            <wp:docPr id="7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5E9C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F4532F3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1986E51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016F099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50C6056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B71AEDC">
      <w:pPr>
        <w:spacing w:line="400" w:lineRule="exact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</w:pPr>
    </w:p>
    <w:p w14:paraId="07563F6D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370205</wp:posOffset>
            </wp:positionV>
            <wp:extent cx="2385060" cy="2873375"/>
            <wp:effectExtent l="0" t="0" r="15240" b="3175"/>
            <wp:wrapNone/>
            <wp:docPr id="13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2、填写生产厂家信息，上传营业执照、法人委托书和省级/一级授权。</w:t>
      </w:r>
    </w:p>
    <w:p w14:paraId="3808DB7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2CAE96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231D40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7F0EB9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78D8CE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983EEB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CB9ACD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7F930E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F3E3B3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593BD57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758EC4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BD01D2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14F3EBA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06AE45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63F16E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029B50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976E0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</w:p>
    <w:p w14:paraId="7877FCC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①扫码\点击链接进入招标信息页</w:t>
      </w:r>
    </w:p>
    <w:p w14:paraId="2C703FA4"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链接：https://www.jiandaoyun.com/l/6604c5aceb211ae5b7998ca9/d/67243d33f0b236c49623264d</w:t>
      </w:r>
    </w:p>
    <w:p w14:paraId="09B48D5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扫码：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1356995" cy="1356995"/>
            <wp:effectExtent l="0" t="0" r="14605" b="14605"/>
            <wp:docPr id="8" name="图片 1" descr="C:/Users/123/Desktop/招标批次表_202411010068_公开分享.png招标批次表_202411010068_公开分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/Users/123/Desktop/招标批次表_202411010068_公开分享.png招标批次表_202411010068_公开分享"/>
                    <pic:cNvPicPr>
                      <a:picLocks noChangeAspect="1"/>
                    </pic:cNvPicPr>
                  </pic:nvPicPr>
                  <pic:blipFill>
                    <a:blip r:embed="rId6"/>
                    <a:srcRect t="23" b="23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0FD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06D58D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32E608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02F5DBE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-79375</wp:posOffset>
            </wp:positionV>
            <wp:extent cx="1992630" cy="4319905"/>
            <wp:effectExtent l="0" t="0" r="7620" b="4445"/>
            <wp:wrapNone/>
            <wp:docPr id="9" name="图片 11" descr="a97b43c22a6a9e615d858079de58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a97b43c22a6a9e615d858079de58c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-79375</wp:posOffset>
            </wp:positionV>
            <wp:extent cx="1992630" cy="4319905"/>
            <wp:effectExtent l="0" t="0" r="7620" b="4445"/>
            <wp:wrapNone/>
            <wp:docPr id="10" name="图片 10" descr="bd8406310f7c96dd9e7b0e2ee8f5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d8406310f7c96dd9e7b0e2ee8f52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-79375</wp:posOffset>
            </wp:positionV>
            <wp:extent cx="1981835" cy="4319905"/>
            <wp:effectExtent l="0" t="0" r="18415" b="4445"/>
            <wp:wrapNone/>
            <wp:docPr id="11" name="图片 6" descr="929c3ee2ead8eef6f085904bc63c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929c3ee2ead8eef6f085904bc63c148"/>
                    <pic:cNvPicPr>
                      <a:picLocks noChangeAspect="1"/>
                    </pic:cNvPicPr>
                  </pic:nvPicPr>
                  <pic:blipFill>
                    <a:blip r:embed="rId9"/>
                    <a:srcRect r="31" b="-529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7C82A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4B3811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FB0088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F33197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8C9BD8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AA5900B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C34BE80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61472E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4F593D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2C95B3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22DDC6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6FDB4F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73B53D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A15A88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9606B8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E372F1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A1D63C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022A3D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5A03CD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6EF542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16510</wp:posOffset>
                </wp:positionV>
                <wp:extent cx="395605" cy="273685"/>
                <wp:effectExtent l="9525" t="9525" r="13970" b="215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736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6pt;margin-top:1.3pt;height:21.55pt;width:31.15pt;z-index:251664384;v-text-anchor:middle;mso-width-relative:page;mso-height-relative:page;" filled="f" stroked="t" coordsize="21600,21600" o:gfxdata="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AB68C2AAAAAgBAAAPAAAAAAAAAAEAIAAAACIAAABkcnMvZG93bnJldi54bWxQSwEC&#10;FAAUAAAACACHTuJAUUnBf2YCAADDBAAADgAAAAAAAAABACAAAAAnAQAAZHJzL2Uyb0RvYy54bWxQ&#10;SwUGAAAAAAYABgBZAQAA/wUAAAAA&#10;">
                <v:path/>
                <v:fill on="f" focussize="0,0"/>
                <v:stroke weight="1.5pt" color="#F79646" joinstyle="round"/>
                <v:imagedata o:title=""/>
                <o:lock v:ext="edit" aspectratio="f"/>
              </v:rect>
            </w:pict>
          </mc:Fallback>
        </mc:AlternateContent>
      </w:r>
    </w:p>
    <w:p w14:paraId="5FFDF62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B52DA2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1DAA296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04DCC3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5EDF2F1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②先点击编辑，然后点开招标详情，点击投标按钮进行投标</w:t>
      </w:r>
    </w:p>
    <w:p w14:paraId="79C69D7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779D9B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③进行招标内容填写</w:t>
      </w:r>
    </w:p>
    <w:p w14:paraId="5E950459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a、选择需要投标的批次号-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202411010068</w:t>
      </w:r>
    </w:p>
    <w:p w14:paraId="088C5B05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b、填写招标人信息</w:t>
      </w:r>
    </w:p>
    <w:p w14:paraId="3B3C509B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c、填写厂家信息（完整名称）会自动带出</w:t>
      </w:r>
    </w:p>
    <w:p w14:paraId="77D56077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营业执照、法人委托书和省级/一级授权</w:t>
      </w:r>
    </w:p>
    <w:p w14:paraId="38253B0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d、每次需要手动上传器械注册证</w:t>
      </w:r>
    </w:p>
    <w:p w14:paraId="3E804692">
      <w:pPr>
        <w:spacing w:line="400" w:lineRule="exact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</w:pPr>
    </w:p>
    <w:p w14:paraId="0D1836D9">
      <w:pPr>
        <w:spacing w:line="400" w:lineRule="exact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</w:pPr>
    </w:p>
    <w:p w14:paraId="59820688">
      <w:pPr>
        <w:rPr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报名截止时间后，再报名者无效。（电子报名时间：2024年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日至2024年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月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bidi="ar"/>
        </w:rPr>
        <w:t>日16:00）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GJlMThhZjYyNTE1MzllYmE1YjA4ZjczMmM3YjAifQ=="/>
  </w:docVars>
  <w:rsids>
    <w:rsidRoot w:val="09B2590E"/>
    <w:rsid w:val="09B2590E"/>
    <w:rsid w:val="3F824555"/>
    <w:rsid w:val="762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line="240" w:lineRule="atLeast"/>
      <w:outlineLvl w:val="1"/>
    </w:pPr>
    <w:rPr>
      <w:rFonts w:ascii="Arial" w:hAnsi="Arial" w:eastAsia="新宋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locked/>
    <w:uiPriority w:val="0"/>
    <w:rPr>
      <w:rFonts w:ascii="Arial" w:hAnsi="Arial" w:eastAsia="新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341</Characters>
  <Lines>0</Lines>
  <Paragraphs>0</Paragraphs>
  <TotalTime>0</TotalTime>
  <ScaleCrop>false</ScaleCrop>
  <LinksUpToDate>false</LinksUpToDate>
  <CharactersWithSpaces>356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2024-10-24T06:23:00Z</dcterms:created>
  <dc:creator>xhh</dc:creator>
  <cp:lastModifiedBy>黄彬莉</cp:lastModifiedBy>
  <dcterms:modified xsi:type="dcterms:W3CDTF">2024-11-01T05:39:12Z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289AFA49ABAD47AAA4A55A424F3994B2_11</vt:lpwstr>
  </property>
</Properties>
</file>