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8E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杭州市临平区国资用友NCC财务管理系统标准产品支持服务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招标公告</w:t>
      </w:r>
    </w:p>
    <w:p w14:paraId="20A1B8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根据</w:t>
      </w:r>
      <w:r>
        <w:rPr>
          <w:rFonts w:hint="eastAsia" w:ascii="宋体" w:hAnsi="宋体" w:eastAsia="宋体" w:cs="宋体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sz w:val="24"/>
        </w:rPr>
        <w:t>规定，经有关部门批准，</w:t>
      </w:r>
      <w:r>
        <w:rPr>
          <w:rFonts w:hint="eastAsia" w:ascii="宋体" w:hAnsi="宋体" w:eastAsia="宋体" w:cs="宋体"/>
          <w:sz w:val="24"/>
          <w:lang w:val="en-US" w:eastAsia="zh-CN"/>
        </w:rPr>
        <w:t>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杭州市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临平区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国有资产监督管理办公室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的委托，</w:t>
      </w:r>
      <w:r>
        <w:rPr>
          <w:rFonts w:hint="eastAsia" w:ascii="宋体" w:hAnsi="宋体" w:eastAsia="宋体" w:cs="宋体"/>
          <w:sz w:val="24"/>
          <w:u w:val="none"/>
        </w:rPr>
        <w:t>现就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杭州市临平区国资用友NCC财务管理系统标准产品支持服务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采购项目</w:t>
      </w:r>
      <w:r>
        <w:rPr>
          <w:rFonts w:hint="eastAsia" w:ascii="宋体" w:hAnsi="宋体" w:eastAsia="宋体" w:cs="宋体"/>
          <w:sz w:val="24"/>
          <w:u w:val="none"/>
        </w:rPr>
        <w:t>公开招标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u w:val="none"/>
        </w:rPr>
        <w:t>欢迎符合要求并有能力完成本项目的投标人前来投标。</w:t>
      </w:r>
    </w:p>
    <w:p w14:paraId="2ECDC43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一、项目名称及编号：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杭州市临平区国资用友NCC财务管理系统标准产品支持服务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采购项目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</w:rPr>
        <w:t>招标编号：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HZTHXXDL202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-0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01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非政府采购）</w:t>
      </w:r>
      <w:r>
        <w:rPr>
          <w:rFonts w:hint="eastAsia" w:ascii="宋体" w:hAnsi="宋体" w:eastAsia="宋体" w:cs="宋体"/>
          <w:b w:val="0"/>
          <w:bCs w:val="0"/>
          <w:sz w:val="24"/>
        </w:rPr>
        <w:t>。</w:t>
      </w:r>
    </w:p>
    <w:p w14:paraId="4622058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二、采购方式：公开招标。</w:t>
      </w:r>
    </w:p>
    <w:p w14:paraId="330BA49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三、采购内容：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杭州市临平区国资用友NCC财务管理系统标准产品支持服务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4"/>
        </w:rPr>
        <w:t>，具体要求详见本招标文件“采购需求”，本项目预算价为：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4"/>
        </w:rPr>
        <w:t>万元。</w:t>
      </w:r>
    </w:p>
    <w:p w14:paraId="2AEBAAD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四、合格投标人的资格要求：</w:t>
      </w:r>
    </w:p>
    <w:p w14:paraId="4DD4C1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49016E2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、谢绝联合体投标。</w:t>
      </w:r>
    </w:p>
    <w:p w14:paraId="186EF033">
      <w:pPr>
        <w:adjustRightInd w:val="0"/>
        <w:snapToGrid w:val="0"/>
        <w:spacing w:line="360" w:lineRule="auto"/>
        <w:ind w:right="-462" w:rightChars="-220"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五、报名时间：202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</w:rPr>
        <w:t>日至202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</w:rPr>
        <w:t>日（双休日及法定节假日除外，逾期不予受理），上午9：00—11：00，下午14：00—16：00。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601C4B9D">
      <w:pPr>
        <w:widowControl/>
        <w:shd w:val="clear" w:color="auto" w:fill="FFFFFF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eastAsia="宋体" w:cs="宋体"/>
          <w:sz w:val="24"/>
          <w:lang w:val="en-US" w:eastAsia="zh-CN"/>
        </w:rPr>
        <w:t>杭州</w:t>
      </w:r>
      <w:r>
        <w:rPr>
          <w:rFonts w:hint="eastAsia" w:ascii="宋体" w:hAnsi="宋体" w:cs="宋体"/>
          <w:sz w:val="24"/>
          <w:lang w:val="en-US" w:eastAsia="zh-CN"/>
        </w:rPr>
        <w:t>汀杭工程咨询有限</w:t>
      </w:r>
      <w:r>
        <w:rPr>
          <w:rFonts w:hint="eastAsia" w:ascii="宋体" w:hAnsi="宋体" w:eastAsia="宋体" w:cs="宋体"/>
          <w:sz w:val="24"/>
        </w:rPr>
        <w:t>公司（杭州市临平区星桥街道</w:t>
      </w:r>
      <w:r>
        <w:rPr>
          <w:rFonts w:hint="eastAsia" w:ascii="宋体" w:hAnsi="宋体" w:cs="宋体"/>
          <w:sz w:val="24"/>
          <w:lang w:eastAsia="zh-CN"/>
        </w:rPr>
        <w:t>博旺街</w:t>
      </w:r>
      <w:r>
        <w:rPr>
          <w:rFonts w:hint="eastAsia" w:ascii="宋体" w:hAnsi="宋体" w:cs="宋体"/>
          <w:sz w:val="24"/>
          <w:lang w:val="en-US" w:eastAsia="zh-CN"/>
        </w:rPr>
        <w:t>29号最南面这幢2楼招标代理部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经资格审查合格后发送招标文件。</w:t>
      </w:r>
    </w:p>
    <w:p w14:paraId="0104853A">
      <w:pPr>
        <w:spacing w:line="360" w:lineRule="auto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六、报名时需携带的资料（原件及复印件加盖公章）：</w:t>
      </w:r>
    </w:p>
    <w:p w14:paraId="2E034B6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46366F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2、法定代表人授权委托书</w:t>
      </w:r>
      <w:r>
        <w:rPr>
          <w:rFonts w:hint="eastAsia" w:ascii="宋体" w:hAnsi="宋体" w:eastAsia="宋体" w:cs="宋体"/>
          <w:sz w:val="24"/>
          <w:lang w:val="en-US" w:eastAsia="zh-CN"/>
        </w:rPr>
        <w:t>和身份证复印件</w:t>
      </w:r>
      <w:r>
        <w:rPr>
          <w:rFonts w:hint="eastAsia" w:ascii="宋体" w:hAnsi="宋体" w:eastAsia="宋体" w:cs="宋体"/>
          <w:sz w:val="24"/>
        </w:rPr>
        <w:t>；</w:t>
      </w:r>
    </w:p>
    <w:p w14:paraId="553B9C9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3、授权代表有效身份证件；</w:t>
      </w:r>
    </w:p>
    <w:p w14:paraId="7E2C5E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注：报名需法定代表人或其授权委托人本人前来。</w:t>
      </w:r>
    </w:p>
    <w:p w14:paraId="5F831A63">
      <w:pPr>
        <w:adjustRightInd w:val="0"/>
        <w:snapToGrid w:val="0"/>
        <w:spacing w:line="360" w:lineRule="auto"/>
        <w:ind w:left="4079" w:leftChars="228" w:hanging="3600" w:hanging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杭州市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临平区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国有资产监督管理办公室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 w14:paraId="533358C2">
      <w:pPr>
        <w:adjustRightInd w:val="0"/>
        <w:snapToGrid w:val="0"/>
        <w:spacing w:line="360" w:lineRule="auto"/>
        <w:ind w:firstLine="3360" w:firstLineChars="14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联系人：陈女士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0571-89532259</w:t>
      </w:r>
    </w:p>
    <w:p w14:paraId="0F1A077C">
      <w:pPr>
        <w:adjustRightInd w:val="0"/>
        <w:snapToGrid w:val="0"/>
        <w:spacing w:line="360" w:lineRule="auto"/>
        <w:ind w:left="4079" w:leftChars="228" w:hanging="3600" w:hangingChars="15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val="en-US" w:eastAsia="zh-CN"/>
        </w:rPr>
        <w:t>代理机构：杭州</w:t>
      </w:r>
      <w:r>
        <w:rPr>
          <w:rFonts w:hint="eastAsia" w:ascii="宋体" w:hAnsi="宋体" w:cs="宋体"/>
          <w:sz w:val="24"/>
          <w:lang w:val="en-US" w:eastAsia="zh-CN"/>
        </w:rPr>
        <w:t>汀杭工程咨询有限</w:t>
      </w:r>
      <w:r>
        <w:rPr>
          <w:rFonts w:hint="eastAsia" w:ascii="宋体" w:hAnsi="宋体" w:eastAsia="宋体" w:cs="宋体"/>
          <w:sz w:val="24"/>
        </w:rPr>
        <w:t>公司</w:t>
      </w:r>
    </w:p>
    <w:p w14:paraId="52856AC8">
      <w:pPr>
        <w:adjustRightInd w:val="0"/>
        <w:snapToGrid w:val="0"/>
        <w:spacing w:line="360" w:lineRule="auto"/>
        <w:ind w:left="4079" w:leftChars="228" w:hanging="3600" w:hangingChars="15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联系人：</w:t>
      </w:r>
      <w:r>
        <w:rPr>
          <w:rFonts w:hint="eastAsia" w:ascii="宋体" w:hAnsi="宋体" w:cs="宋体"/>
          <w:sz w:val="24"/>
          <w:lang w:val="en-US" w:eastAsia="zh-CN"/>
        </w:rPr>
        <w:t>陆月琴</w:t>
      </w:r>
      <w:r>
        <w:rPr>
          <w:rFonts w:hint="eastAsia" w:ascii="宋体" w:hAnsi="宋体" w:eastAsia="宋体" w:cs="宋体"/>
          <w:sz w:val="24"/>
          <w:szCs w:val="24"/>
        </w:rPr>
        <w:t>； 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15869183365</w:t>
      </w:r>
    </w:p>
    <w:p w14:paraId="0CD12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BA17E"/>
    <w:multiLevelType w:val="multilevel"/>
    <w:tmpl w:val="DE6BA17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91844"/>
    <w:rsid w:val="00941802"/>
    <w:rsid w:val="158D4603"/>
    <w:rsid w:val="2DD91844"/>
    <w:rsid w:val="47297193"/>
    <w:rsid w:val="718E28E0"/>
    <w:rsid w:val="754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100" w:beforeLines="0" w:beforeAutospacing="0" w:after="40" w:afterLines="0" w:afterAutospacing="0" w:line="360" w:lineRule="auto"/>
      <w:ind w:left="575" w:hanging="575" w:firstLineChars="0"/>
      <w:outlineLvl w:val="1"/>
    </w:pPr>
    <w:rPr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758</Characters>
  <Lines>0</Lines>
  <Paragraphs>0</Paragraphs>
  <TotalTime>0</TotalTime>
  <ScaleCrop>false</ScaleCrop>
  <LinksUpToDate>false</LinksUpToDate>
  <CharactersWithSpaces>839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2025-01-15T07:04:00Z</dcterms:created>
  <dc:creator>user</dc:creator>
  <cp:lastModifiedBy>Lenovo</cp:lastModifiedBy>
  <dcterms:modified xsi:type="dcterms:W3CDTF">2025-02-04T02:19:51Z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BDDD4AA7EF044571B006E5DCA3898E97_11</vt:lpwstr>
  </property>
  <property fmtid="{D5CDD505-2E9C-101B-9397-08002B2CF9AE}" pid="4" name="KSOTemplateDocerSaveRecord">
    <vt:lpwstr>eyJoZGlkIjoiODdlMWMzOTlmZjBlMTZjZTdjMDJjNTY0YzBlNjgwNGUifQ==</vt:lpwstr>
  </property>
</Properties>
</file>