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6328">
      <w:pPr>
        <w:spacing w:line="480" w:lineRule="exact"/>
        <w:jc w:val="center"/>
        <w:rPr>
          <w:rFonts w:hint="eastAsia" w:ascii="仿宋_GB2312"/>
          <w:sz w:val="44"/>
          <w:szCs w:val="44"/>
        </w:rPr>
      </w:pPr>
      <w:r>
        <w:rPr>
          <w:rFonts w:hint="eastAsia" w:ascii="仿宋_GB2312"/>
          <w:sz w:val="44"/>
          <w:szCs w:val="44"/>
          <w:u w:val="none"/>
          <w:lang w:val="en-US" w:eastAsia="zh-CN"/>
        </w:rPr>
        <w:t>制水分公司取水泵站3#泵变频器应急采购维修项目</w:t>
      </w:r>
      <w:r>
        <w:rPr>
          <w:rFonts w:hint="eastAsia" w:ascii="仿宋_GB2312"/>
          <w:sz w:val="44"/>
          <w:szCs w:val="44"/>
          <w:lang w:val="en-US" w:eastAsia="zh-CN"/>
        </w:rPr>
        <w:t>非</w:t>
      </w:r>
      <w:r>
        <w:rPr>
          <w:rFonts w:hint="eastAsia" w:ascii="仿宋_GB2312"/>
          <w:sz w:val="44"/>
          <w:szCs w:val="44"/>
        </w:rPr>
        <w:t>招标采购</w:t>
      </w:r>
      <w:r>
        <w:rPr>
          <w:rFonts w:hint="eastAsia" w:ascii="仿宋_GB2312"/>
          <w:sz w:val="44"/>
          <w:szCs w:val="44"/>
          <w:lang w:val="en-US" w:eastAsia="zh-CN"/>
        </w:rPr>
        <w:t>结果</w:t>
      </w:r>
      <w:r>
        <w:rPr>
          <w:rFonts w:hint="eastAsia" w:ascii="仿宋_GB2312"/>
          <w:sz w:val="44"/>
          <w:szCs w:val="44"/>
        </w:rPr>
        <w:t>公示</w:t>
      </w:r>
    </w:p>
    <w:p w14:paraId="686A78D3">
      <w:pPr>
        <w:spacing w:line="480" w:lineRule="exact"/>
        <w:rPr>
          <w:rFonts w:hint="eastAsia" w:ascii="仿宋_GB2312" w:cs="Times New Roman"/>
          <w:sz w:val="44"/>
          <w:szCs w:val="44"/>
        </w:rPr>
      </w:pPr>
    </w:p>
    <w:p w14:paraId="3E27B798">
      <w:pPr>
        <w:numPr>
          <w:ilvl w:val="0"/>
          <w:numId w:val="1"/>
        </w:numPr>
        <w:spacing w:line="480" w:lineRule="exact"/>
        <w:ind w:firstLine="420" w:firstLineChars="200"/>
        <w:rPr>
          <w:rFonts w:hint="default" w:ascii="仿宋_GB2312"/>
          <w:lang w:val="en-US" w:eastAsia="zh-CN"/>
        </w:rPr>
      </w:pPr>
      <w:r>
        <w:rPr>
          <w:rFonts w:hint="eastAsia" w:ascii="仿宋_GB2312"/>
        </w:rPr>
        <w:t>项目名称：</w:t>
      </w:r>
      <w:r>
        <w:rPr>
          <w:rFonts w:hint="eastAsia" w:ascii="仿宋_GB2312"/>
          <w:lang w:val="en-US" w:eastAsia="zh-CN"/>
        </w:rPr>
        <w:t>制水分公司取水泵站3#泵变频器应急采购维修项目</w:t>
      </w:r>
    </w:p>
    <w:p w14:paraId="546887E4">
      <w:pPr>
        <w:spacing w:line="480" w:lineRule="exact"/>
        <w:ind w:firstLine="420" w:firstLineChars="200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eastAsia="zh-CN"/>
        </w:rPr>
        <w:t>二、</w:t>
      </w:r>
      <w:r>
        <w:rPr>
          <w:rFonts w:hint="eastAsia" w:ascii="仿宋_GB2312"/>
        </w:rPr>
        <w:t>项目编号：</w:t>
      </w:r>
      <w:r>
        <w:rPr>
          <w:rFonts w:hint="eastAsia" w:ascii="仿宋_GB2312"/>
          <w:lang w:val="en-US" w:eastAsia="zh-CN"/>
        </w:rPr>
        <w:t>BSZC/2025/0626</w:t>
      </w:r>
    </w:p>
    <w:p w14:paraId="28C1EAEE">
      <w:pPr>
        <w:spacing w:line="480" w:lineRule="exact"/>
        <w:ind w:firstLine="420" w:firstLineChars="200"/>
        <w:rPr>
          <w:rFonts w:hint="eastAsia" w:cs="Times New Roman"/>
        </w:rPr>
      </w:pPr>
      <w:r>
        <w:rPr>
          <w:rFonts w:hint="eastAsia" w:ascii="仿宋_GB2312"/>
        </w:rPr>
        <w:t>三、时间：</w:t>
      </w:r>
      <w:r>
        <w:rPr>
          <w:rFonts w:hint="eastAsia" w:ascii="仿宋_GB2312"/>
          <w:lang w:val="en-US" w:eastAsia="zh-CN"/>
        </w:rPr>
        <w:t xml:space="preserve"> 2025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日</w:t>
      </w:r>
    </w:p>
    <w:p w14:paraId="2C160084">
      <w:pPr>
        <w:spacing w:line="480" w:lineRule="exact"/>
        <w:ind w:firstLine="420" w:firstLineChars="200"/>
        <w:rPr>
          <w:rFonts w:hint="default" w:ascii="仿宋_GB2312"/>
          <w:lang w:val="en-US" w:eastAsia="zh-CN"/>
        </w:rPr>
      </w:pPr>
      <w:r>
        <w:rPr>
          <w:rFonts w:hint="eastAsia" w:ascii="仿宋_GB2312"/>
        </w:rPr>
        <w:t>四、单位/部室：</w:t>
      </w:r>
      <w:r>
        <w:rPr>
          <w:rFonts w:hint="eastAsia" w:ascii="仿宋_GB2312"/>
          <w:lang w:val="en-US" w:eastAsia="zh-CN"/>
        </w:rPr>
        <w:t xml:space="preserve"> 杭州滨江水务有限公司/制水分公司</w:t>
      </w:r>
    </w:p>
    <w:p w14:paraId="16FFE9F4">
      <w:pPr>
        <w:spacing w:line="480" w:lineRule="exact"/>
        <w:ind w:firstLine="420" w:firstLineChars="200"/>
        <w:rPr>
          <w:rFonts w:hint="eastAsia" w:cs="Times New Roman"/>
        </w:rPr>
      </w:pPr>
      <w:r>
        <w:rPr>
          <w:rFonts w:hint="eastAsia" w:ascii="仿宋_GB2312"/>
        </w:rPr>
        <w:t xml:space="preserve">五、类型：□建设工程      </w:t>
      </w:r>
      <w:r>
        <w:rPr>
          <w:rFonts w:hint="eastAsia" w:ascii="仿宋_GB2312"/>
          <w:lang w:eastAsia="zh-CN"/>
        </w:rPr>
        <w:t>☑</w:t>
      </w:r>
      <w:r>
        <w:rPr>
          <w:rFonts w:hint="eastAsia" w:ascii="仿宋_GB2312"/>
        </w:rPr>
        <w:t xml:space="preserve">货物     □更新  </w:t>
      </w:r>
    </w:p>
    <w:p w14:paraId="673695E4">
      <w:pPr>
        <w:spacing w:line="480" w:lineRule="exact"/>
        <w:rPr>
          <w:rFonts w:hint="eastAsia" w:ascii="仿宋_GB2312" w:cs="Times New Roman"/>
          <w:u w:val="single"/>
        </w:rPr>
      </w:pPr>
      <w:r>
        <w:t xml:space="preserve">         </w:t>
      </w:r>
      <w:r>
        <w:rPr>
          <w:rFonts w:hint="eastAsia"/>
          <w:lang w:val="en-US" w:eastAsia="zh-CN"/>
        </w:rPr>
        <w:t xml:space="preserve">    </w:t>
      </w:r>
      <w:r>
        <w:t xml:space="preserve"> </w:t>
      </w:r>
      <w:r>
        <w:rPr>
          <w:rFonts w:hint="eastAsia" w:ascii="仿宋_GB2312"/>
          <w:lang w:eastAsia="zh-CN"/>
        </w:rPr>
        <w:t>□</w:t>
      </w:r>
      <w:r>
        <w:rPr>
          <w:rFonts w:hint="eastAsia" w:ascii="仿宋_GB2312"/>
        </w:rPr>
        <w:t>服务类         □其他：</w:t>
      </w:r>
      <w:r>
        <w:rPr>
          <w:rFonts w:hint="eastAsia" w:ascii="仿宋_GB2312"/>
          <w:u w:val="single"/>
        </w:rPr>
        <w:t xml:space="preserve">       </w:t>
      </w:r>
    </w:p>
    <w:p w14:paraId="2E270101">
      <w:pPr>
        <w:spacing w:line="480" w:lineRule="exact"/>
        <w:ind w:firstLine="420" w:firstLineChars="200"/>
        <w:rPr>
          <w:rFonts w:hint="eastAsia" w:ascii="仿宋_GB2312" w:cs="Times New Roman"/>
        </w:rPr>
      </w:pPr>
      <w:r>
        <w:rPr>
          <w:rFonts w:hint="eastAsia" w:ascii="仿宋_GB2312"/>
        </w:rPr>
        <w:t>六、方式：</w:t>
      </w:r>
      <w:r>
        <w:rPr>
          <w:rFonts w:hint="eastAsia" w:ascii="仿宋_GB2312"/>
          <w:lang w:eastAsia="zh-CN"/>
        </w:rPr>
        <w:t>☑</w:t>
      </w:r>
      <w:r>
        <w:rPr>
          <w:rFonts w:hint="eastAsia" w:ascii="仿宋_GB2312"/>
        </w:rPr>
        <w:t xml:space="preserve">询价   </w:t>
      </w:r>
      <w:r>
        <w:rPr>
          <w:rFonts w:hint="eastAsia" w:ascii="仿宋_GB2312"/>
          <w:lang w:eastAsia="zh-CN"/>
        </w:rPr>
        <w:t>□</w:t>
      </w:r>
      <w:r>
        <w:rPr>
          <w:rFonts w:hint="eastAsia" w:ascii="仿宋_GB2312"/>
        </w:rPr>
        <w:t xml:space="preserve">单一来源   □谈判（磋商）   </w:t>
      </w:r>
    </w:p>
    <w:p w14:paraId="34C07C4F">
      <w:pPr>
        <w:spacing w:line="480" w:lineRule="exact"/>
        <w:rPr>
          <w:rFonts w:hint="eastAsia" w:ascii="仿宋_GB2312" w:cs="Times New Roman"/>
          <w:u w:val="single"/>
        </w:rPr>
      </w:pPr>
      <w:r>
        <w:rPr>
          <w:rFonts w:hint="eastAsia" w:ascii="仿宋_GB2312"/>
        </w:rPr>
        <w:t xml:space="preserve">           </w:t>
      </w:r>
      <w:r>
        <w:rPr>
          <w:rFonts w:hint="eastAsia" w:ascii="仿宋_GB2312"/>
          <w:lang w:val="en-US" w:eastAsia="zh-CN"/>
        </w:rPr>
        <w:t xml:space="preserve">   </w:t>
      </w:r>
      <w:r>
        <w:rPr>
          <w:rFonts w:hint="eastAsia" w:ascii="仿宋_GB2312"/>
        </w:rPr>
        <w:t>□直接委托    □其他：</w:t>
      </w:r>
      <w:r>
        <w:rPr>
          <w:rFonts w:hint="eastAsia" w:ascii="仿宋_GB2312"/>
          <w:u w:val="single"/>
        </w:rPr>
        <w:t xml:space="preserve">        </w:t>
      </w:r>
    </w:p>
    <w:p w14:paraId="38742201">
      <w:pPr>
        <w:spacing w:line="480" w:lineRule="exact"/>
        <w:ind w:firstLine="420" w:firstLineChars="200"/>
        <w:rPr>
          <w:rFonts w:hint="eastAsia" w:ascii="仿宋_GB2312"/>
        </w:rPr>
      </w:pPr>
      <w:r>
        <w:rPr>
          <w:rFonts w:hint="eastAsia" w:ascii="仿宋_GB2312"/>
        </w:rPr>
        <w:t>七、采购结果：</w:t>
      </w:r>
    </w:p>
    <w:p w14:paraId="71D6AA47">
      <w:pPr>
        <w:spacing w:line="360" w:lineRule="auto"/>
        <w:ind w:firstLine="420" w:firstLineChars="200"/>
        <w:jc w:val="left"/>
        <w:rPr>
          <w:rFonts w:hint="default" w:ascii="仿宋_GB2312" w:cs="Times New Roman" w:eastAsiaTheme="minorEastAsia"/>
          <w:u w:val="single"/>
          <w:lang w:val="en-US" w:eastAsia="zh-CN"/>
        </w:rPr>
      </w:pPr>
      <w:r>
        <w:rPr>
          <w:rFonts w:hint="eastAsia" w:ascii="仿宋_GB2312"/>
        </w:rPr>
        <w:t>经询价小组评审，报价人浙江天行健水务有限公司单项报价超出最高限价，不符合询价文件第九项“评标方法”的第2条，为无效报价，作废标处理；其它报价人报价文件符合询价文件要求，最高报价和最低报价之间的差价大于5%，根据询价文件中评标方法规定，报价人</w:t>
      </w:r>
      <w:r>
        <w:rPr>
          <w:rFonts w:hint="eastAsia" w:ascii="仿宋_GB2312"/>
          <w:b/>
          <w:bCs/>
          <w:sz w:val="24"/>
          <w:szCs w:val="24"/>
          <w:u w:val="single"/>
          <w:lang w:val="en-US" w:eastAsia="zh-CN"/>
        </w:rPr>
        <w:t>儒诚科技（杭州）有限公司</w:t>
      </w:r>
      <w:r>
        <w:rPr>
          <w:rFonts w:hint="eastAsia" w:ascii="仿宋_GB2312"/>
          <w:lang w:val="en-US" w:eastAsia="zh-CN"/>
        </w:rPr>
        <w:t>报价最低，为本项目中标人</w:t>
      </w:r>
      <w:r>
        <w:rPr>
          <w:rFonts w:hint="eastAsia" w:ascii="仿宋_GB2312"/>
          <w:u w:val="none"/>
        </w:rPr>
        <w:t>，</w:t>
      </w:r>
      <w:r>
        <w:rPr>
          <w:rFonts w:hint="eastAsia" w:ascii="仿宋_GB2312"/>
          <w:u w:val="none"/>
          <w:lang w:val="en-US" w:eastAsia="zh-CN"/>
        </w:rPr>
        <w:t>中标价（小写：</w:t>
      </w:r>
      <w:r>
        <w:rPr>
          <w:rFonts w:hint="eastAsia" w:ascii="仿宋_GB2312"/>
          <w:b w:val="0"/>
          <w:bCs w:val="0"/>
          <w:sz w:val="24"/>
          <w:szCs w:val="24"/>
          <w:u w:val="single"/>
          <w:lang w:val="en-US" w:eastAsia="zh-CN"/>
        </w:rPr>
        <w:t>90000.00</w:t>
      </w:r>
      <w:r>
        <w:rPr>
          <w:rFonts w:hint="eastAsia" w:ascii="仿宋_GB2312"/>
          <w:u w:val="none"/>
        </w:rPr>
        <w:t>元</w:t>
      </w:r>
      <w:r>
        <w:rPr>
          <w:rFonts w:hint="eastAsia" w:ascii="仿宋_GB2312"/>
          <w:u w:val="none"/>
          <w:lang w:eastAsia="zh-CN"/>
        </w:rPr>
        <w:t>、</w:t>
      </w:r>
      <w:r>
        <w:rPr>
          <w:rFonts w:hint="eastAsia" w:ascii="仿宋_GB2312"/>
          <w:u w:val="none"/>
          <w:lang w:val="en-US" w:eastAsia="zh-CN"/>
        </w:rPr>
        <w:t>大写：</w:t>
      </w:r>
      <w:r>
        <w:rPr>
          <w:rFonts w:hint="eastAsia" w:ascii="仿宋_GB2312"/>
          <w:u w:val="single"/>
          <w:lang w:val="en-US" w:eastAsia="zh-CN"/>
        </w:rPr>
        <w:t>玖万元整</w:t>
      </w:r>
      <w:r>
        <w:rPr>
          <w:rFonts w:hint="eastAsia" w:ascii="仿宋_GB2312"/>
          <w:u w:val="none"/>
          <w:lang w:val="en-US" w:eastAsia="zh-CN"/>
        </w:rPr>
        <w:t>）。</w:t>
      </w:r>
    </w:p>
    <w:p w14:paraId="5EFEE09C">
      <w:pPr>
        <w:spacing w:line="360" w:lineRule="auto"/>
        <w:ind w:firstLine="420" w:firstLineChars="200"/>
        <w:jc w:val="left"/>
        <w:rPr>
          <w:rFonts w:hint="eastAsia" w:ascii="仿宋_GB2312" w:cs="Times New Roman"/>
        </w:rPr>
      </w:pPr>
      <w:r>
        <w:rPr>
          <w:rFonts w:hint="eastAsia" w:ascii="仿宋_GB2312"/>
        </w:rPr>
        <w:t>公示时间:</w:t>
      </w:r>
      <w:r>
        <w:rPr>
          <w:rFonts w:hint="eastAsia" w:ascii="仿宋_GB2312"/>
          <w:lang w:val="en-US" w:eastAsia="zh-CN"/>
        </w:rPr>
        <w:t>2025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11</w:t>
      </w:r>
      <w:r>
        <w:rPr>
          <w:rFonts w:hint="eastAsia" w:ascii="仿宋_GB2312"/>
          <w:lang w:eastAsia="zh-CN"/>
        </w:rPr>
        <w:t>日</w:t>
      </w:r>
      <w:r>
        <w:rPr>
          <w:rFonts w:hint="eastAsia" w:ascii="仿宋_GB2312"/>
        </w:rPr>
        <w:t>—</w:t>
      </w:r>
      <w:r>
        <w:rPr>
          <w:rFonts w:hint="eastAsia" w:ascii="仿宋_GB2312"/>
          <w:lang w:val="en-US" w:eastAsia="zh-CN"/>
        </w:rPr>
        <w:t>2025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15</w:t>
      </w:r>
      <w:r>
        <w:rPr>
          <w:rFonts w:hint="eastAsia" w:ascii="仿宋_GB2312"/>
        </w:rPr>
        <w:t xml:space="preserve">日   </w:t>
      </w:r>
    </w:p>
    <w:p w14:paraId="7F59AEE1">
      <w:pPr>
        <w:spacing w:line="360" w:lineRule="auto"/>
        <w:ind w:firstLine="420" w:firstLineChars="200"/>
        <w:jc w:val="left"/>
        <w:rPr>
          <w:rFonts w:hint="eastAsia" w:ascii="仿宋_GB2312" w:cs="Times New Roman"/>
        </w:rPr>
      </w:pPr>
      <w:r>
        <w:rPr>
          <w:rFonts w:hint="eastAsia" w:ascii="仿宋_GB2312"/>
        </w:rPr>
        <w:t>如有异议，请在公示时间内联系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  <w:u w:val="single"/>
          <w:lang w:val="en-US" w:eastAsia="zh-CN"/>
        </w:rPr>
        <w:t xml:space="preserve"> 张工  </w:t>
      </w:r>
      <w:r>
        <w:rPr>
          <w:rFonts w:hint="eastAsia" w:ascii="仿宋_GB2312"/>
        </w:rPr>
        <w:t>。</w:t>
      </w:r>
    </w:p>
    <w:p w14:paraId="55BB735F">
      <w:pPr>
        <w:spacing w:line="360" w:lineRule="auto"/>
        <w:ind w:firstLine="420" w:firstLineChars="200"/>
        <w:jc w:val="left"/>
        <w:rPr>
          <w:rFonts w:hint="default" w:ascii="仿宋_GB2312" w:eastAsiaTheme="minorEastAsia"/>
          <w:lang w:val="en-US" w:eastAsia="zh-CN"/>
        </w:rPr>
      </w:pPr>
      <w:r>
        <w:rPr>
          <w:rFonts w:hint="eastAsia" w:ascii="仿宋_GB2312"/>
        </w:rPr>
        <w:t>联系电话：</w:t>
      </w:r>
      <w:r>
        <w:rPr>
          <w:rFonts w:hint="eastAsia" w:ascii="仿宋_GB2312"/>
          <w:lang w:val="en-US" w:eastAsia="zh-CN"/>
        </w:rPr>
        <w:t>13735855220</w:t>
      </w:r>
    </w:p>
    <w:p w14:paraId="38722366">
      <w:pPr>
        <w:spacing w:line="360" w:lineRule="auto"/>
        <w:ind w:firstLine="420" w:firstLineChars="200"/>
        <w:jc w:val="left"/>
        <w:rPr>
          <w:rFonts w:hint="default" w:ascii="仿宋_GB2312" w:cs="Times New Roman" w:eastAsiaTheme="minorEastAsia"/>
          <w:lang w:val="en-US" w:eastAsia="zh-CN"/>
        </w:rPr>
      </w:pPr>
      <w:r>
        <w:rPr>
          <w:rFonts w:hint="eastAsia" w:ascii="仿宋_GB2312"/>
        </w:rPr>
        <w:t>地址：</w:t>
      </w:r>
      <w:r>
        <w:rPr>
          <w:rFonts w:hint="eastAsia" w:ascii="仿宋_GB2312"/>
          <w:lang w:val="en-US" w:eastAsia="zh-CN"/>
        </w:rPr>
        <w:t>杭州市</w:t>
      </w:r>
      <w:r>
        <w:rPr>
          <w:rFonts w:hint="eastAsia" w:ascii="仿宋_GB2312"/>
          <w:lang w:eastAsia="zh-CN"/>
        </w:rPr>
        <w:t>滨江区火炬大道</w:t>
      </w:r>
      <w:r>
        <w:rPr>
          <w:rFonts w:hint="eastAsia" w:ascii="仿宋_GB2312"/>
          <w:lang w:val="en-US" w:eastAsia="zh-CN"/>
        </w:rPr>
        <w:t>1699号</w:t>
      </w:r>
    </w:p>
    <w:p w14:paraId="5FAB7128">
      <w:pPr>
        <w:rPr>
          <w:rFonts w:hint="eastAsia" w:ascii="仿宋_GB2312"/>
          <w:lang w:val="en-US" w:eastAsia="zh-CN"/>
        </w:rPr>
      </w:pPr>
      <w:r>
        <w:rPr>
          <w:rFonts w:hint="eastAsia" w:ascii="仿宋_GB2312"/>
        </w:rPr>
        <w:t xml:space="preserve">                          </w:t>
      </w:r>
      <w:r>
        <w:rPr>
          <w:rFonts w:hint="eastAsia" w:ascii="仿宋_GB2312"/>
          <w:lang w:val="en-US" w:eastAsia="zh-CN"/>
        </w:rPr>
        <w:t xml:space="preserve">                     </w:t>
      </w:r>
    </w:p>
    <w:p w14:paraId="3C5500A2">
      <w:pPr>
        <w:rPr>
          <w:rFonts w:hint="eastAsia" w:ascii="仿宋_GB2312"/>
          <w:lang w:val="en-US" w:eastAsia="zh-CN"/>
        </w:rPr>
      </w:pPr>
    </w:p>
    <w:p w14:paraId="3D78FA73">
      <w:pPr>
        <w:wordWrap w:val="0"/>
        <w:jc w:val="right"/>
        <w:rPr>
          <w:rFonts w:hint="default" w:ascii="仿宋_GB2312" w:eastAsiaTheme="minorEastAsia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杭州滨江水务有限公司 </w:t>
      </w:r>
    </w:p>
    <w:p w14:paraId="5904F637">
      <w:pPr>
        <w:rPr>
          <w:rFonts w:hint="eastAsia" w:ascii="仿宋_GB2312"/>
          <w:lang w:val="en-US" w:eastAsia="zh-CN"/>
        </w:rPr>
      </w:pPr>
      <w:r>
        <w:rPr>
          <w:rFonts w:hint="eastAsia" w:ascii="仿宋_GB2312"/>
        </w:rPr>
        <w:t xml:space="preserve">                               </w:t>
      </w:r>
      <w:r>
        <w:rPr>
          <w:rFonts w:hint="eastAsia" w:ascii="仿宋_GB2312"/>
          <w:lang w:val="en-US" w:eastAsia="zh-CN"/>
        </w:rPr>
        <w:t xml:space="preserve">                    </w:t>
      </w:r>
    </w:p>
    <w:p w14:paraId="72620AD2">
      <w:pPr>
        <w:ind w:firstLine="5040" w:firstLineChars="2400"/>
        <w:jc w:val="right"/>
        <w:rPr>
          <w:rFonts w:hint="eastAsia"/>
        </w:rPr>
      </w:pPr>
      <w:r>
        <w:rPr>
          <w:rFonts w:hint="eastAsia" w:ascii="仿宋_GB2312"/>
        </w:rPr>
        <w:t>日期：</w:t>
      </w:r>
      <w:r>
        <w:rPr>
          <w:rFonts w:hint="eastAsia" w:ascii="仿宋_GB2312"/>
          <w:lang w:val="en-US" w:eastAsia="zh-CN"/>
        </w:rPr>
        <w:t xml:space="preserve">2025 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11</w:t>
      </w:r>
      <w:r>
        <w:rPr>
          <w:rFonts w:hint="eastAsia" w:ascii="仿宋_GB2312"/>
        </w:rPr>
        <w:t>日</w:t>
      </w:r>
    </w:p>
    <w:p w14:paraId="318062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B66AD"/>
    <w:multiLevelType w:val="singleLevel"/>
    <w:tmpl w:val="89FB66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2QwOTQ3YzdhNTY1MTIxNTNiZmFmZGRlMjM4NjcifQ=="/>
  </w:docVars>
  <w:rsids>
    <w:rsidRoot w:val="10EF7E86"/>
    <w:rsid w:val="03B22EB7"/>
    <w:rsid w:val="0C7E0CEA"/>
    <w:rsid w:val="0D5B71C2"/>
    <w:rsid w:val="0D7269CB"/>
    <w:rsid w:val="0F7D43C1"/>
    <w:rsid w:val="10EF7E86"/>
    <w:rsid w:val="122D0CC4"/>
    <w:rsid w:val="168B68AD"/>
    <w:rsid w:val="19357E22"/>
    <w:rsid w:val="1AC437A4"/>
    <w:rsid w:val="1E5D0198"/>
    <w:rsid w:val="218A1617"/>
    <w:rsid w:val="245931AF"/>
    <w:rsid w:val="25866F2A"/>
    <w:rsid w:val="27791F69"/>
    <w:rsid w:val="2A7E571E"/>
    <w:rsid w:val="2E6823CA"/>
    <w:rsid w:val="2F57478F"/>
    <w:rsid w:val="32B26D9C"/>
    <w:rsid w:val="342B6231"/>
    <w:rsid w:val="38201673"/>
    <w:rsid w:val="39562A1E"/>
    <w:rsid w:val="3AB95A60"/>
    <w:rsid w:val="3D916C34"/>
    <w:rsid w:val="3DD11BB1"/>
    <w:rsid w:val="3E7762B4"/>
    <w:rsid w:val="41874D66"/>
    <w:rsid w:val="430345DF"/>
    <w:rsid w:val="48E80FB2"/>
    <w:rsid w:val="49371AAF"/>
    <w:rsid w:val="4AF31976"/>
    <w:rsid w:val="4C9F2770"/>
    <w:rsid w:val="4E2E0D69"/>
    <w:rsid w:val="535B3F9E"/>
    <w:rsid w:val="5596306C"/>
    <w:rsid w:val="56E1635A"/>
    <w:rsid w:val="5C734107"/>
    <w:rsid w:val="5DAA3F05"/>
    <w:rsid w:val="5F765BEE"/>
    <w:rsid w:val="5FF90DC7"/>
    <w:rsid w:val="63DD676A"/>
    <w:rsid w:val="64970CD1"/>
    <w:rsid w:val="650E253E"/>
    <w:rsid w:val="6585401B"/>
    <w:rsid w:val="67315EC6"/>
    <w:rsid w:val="6BEC1B5A"/>
    <w:rsid w:val="6DF82144"/>
    <w:rsid w:val="6E767039"/>
    <w:rsid w:val="70457F80"/>
    <w:rsid w:val="7081017C"/>
    <w:rsid w:val="734A0756"/>
    <w:rsid w:val="7418207D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2"/>
    <w:basedOn w:val="1"/>
    <w:next w:val="1"/>
    <w:qFormat/>
    <w:uiPriority w:val="99"/>
    <w:pPr>
      <w:autoSpaceDE w:val="0"/>
      <w:autoSpaceDN w:val="0"/>
      <w:adjustRightInd w:val="0"/>
      <w:spacing w:line="618" w:lineRule="atLeast"/>
      <w:jc w:val="left"/>
    </w:pPr>
    <w:rPr>
      <w:rFonts w:ascii="宋体" w:eastAsia="宋体" w:cs="Times New Roman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455</Characters>
  <Lines>0</Lines>
  <Paragraphs>0</Paragraphs>
  <TotalTime>159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2021-08-19T00:39:00Z</dcterms:created>
  <dc:creator>Administrator</dc:creator>
  <cp:lastModifiedBy>孔贞贞</cp:lastModifiedBy>
  <cp:lastPrinted>2025-07-09T08:41:00Z</cp:lastPrinted>
  <dcterms:modified xsi:type="dcterms:W3CDTF">2025-07-10T07:35:41Z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B7E2CF7E64434D5EB68CB1EFC060A353_13</vt:lpwstr>
  </property>
  <property fmtid="{D5CDD505-2E9C-101B-9397-08002B2CF9AE}" pid="4" name="KSOTemplateDocerSaveRecord">
    <vt:lpwstr>eyJoZGlkIjoiMjlmMjRlODgyOTgzZmExZmQ0ZDgxODM4MDg1YWExNTMiLCJ1c2VySWQiOiI4MTg3MzAxNDMifQ==</vt:lpwstr>
  </property>
</Properties>
</file>