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F7DE">
      <w:pPr>
        <w:spacing w:line="440" w:lineRule="exact"/>
        <w:ind w:firstLine="602" w:firstLineChars="200"/>
        <w:jc w:val="center"/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mallCaps w:val="0"/>
          <w:color w:val="auto"/>
          <w:spacing w:val="0"/>
          <w:sz w:val="30"/>
          <w:szCs w:val="30"/>
          <w:highlight w:val="none"/>
          <w:lang w:eastAsia="zh-CN"/>
        </w:rPr>
        <w:t>景宁畲族自治县景矿综合生产基地砂石代加工项目</w:t>
      </w:r>
      <w:r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  <w:t>报名表</w:t>
      </w:r>
    </w:p>
    <w:p w14:paraId="78E9C14F">
      <w:pPr>
        <w:pStyle w:val="3"/>
        <w:tabs>
          <w:tab w:val="left" w:pos="1470"/>
          <w:tab w:val="right" w:leader="dot" w:pos="9016"/>
        </w:tabs>
        <w:rPr>
          <w:rFonts w:hint="eastAsia" w:ascii="宋体" w:hAnsi="宋体" w:eastAsia="宋体" w:cs="宋体"/>
          <w:smallCaps w:val="0"/>
          <w:color w:val="auto"/>
          <w:spacing w:val="0"/>
          <w:highlight w:val="none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09BB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5B9CE134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景宁畲族自治县景矿综合生产基地砂石代加工项目</w:t>
            </w:r>
          </w:p>
          <w:p w14:paraId="45FA1BC4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 xml:space="preserve">: </w:t>
            </w:r>
            <w:r>
              <w:rPr>
                <w:rFonts w:hint="eastAsia" w:ascii="宋体" w:hAnsi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泰宇招采（2025）50号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8F67737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报名表</w:t>
            </w:r>
          </w:p>
        </w:tc>
      </w:tr>
      <w:tr w14:paraId="2114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0AD93408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报名项目名称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2A3F846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景宁畲族自治县景矿综合生产基地砂石代加工项目</w:t>
            </w:r>
          </w:p>
        </w:tc>
      </w:tr>
      <w:tr w14:paraId="0A0F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68EEF892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6E8124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（加盖公章）</w:t>
            </w:r>
          </w:p>
        </w:tc>
      </w:tr>
      <w:tr w14:paraId="5B64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4BD566F3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C1C167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4D3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06F56CFF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7E42BA4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1EAE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5F9BD977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1388955A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AF2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53644015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F6AC780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EEB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063BE0B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47FB0BD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DDB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noWrap w:val="0"/>
            <w:vAlign w:val="center"/>
          </w:tcPr>
          <w:p w14:paraId="309A91AC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报名资料自查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A462AD2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 xml:space="preserve">□营业执照   </w:t>
            </w:r>
          </w:p>
        </w:tc>
      </w:tr>
      <w:tr w14:paraId="35D3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5D97D16B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0AA599A0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3D57EA3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联系方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式</w:t>
            </w:r>
          </w:p>
        </w:tc>
        <w:tc>
          <w:tcPr>
            <w:tcW w:w="1260" w:type="dxa"/>
            <w:noWrap w:val="0"/>
            <w:vAlign w:val="center"/>
          </w:tcPr>
          <w:p w14:paraId="2B3381E4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3462" w:type="dxa"/>
            <w:noWrap w:val="0"/>
            <w:vAlign w:val="center"/>
          </w:tcPr>
          <w:p w14:paraId="5D7F44C2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7C17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2E95FF8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FFF0245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A8C49C4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CFAB96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3462" w:type="dxa"/>
            <w:noWrap w:val="0"/>
            <w:vAlign w:val="center"/>
          </w:tcPr>
          <w:p w14:paraId="4B41804E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B6C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479EB4DA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3FB8FFB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EC31CBF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D56AC1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传    真</w:t>
            </w:r>
          </w:p>
        </w:tc>
        <w:tc>
          <w:tcPr>
            <w:tcW w:w="3462" w:type="dxa"/>
            <w:noWrap w:val="0"/>
            <w:vAlign w:val="center"/>
          </w:tcPr>
          <w:p w14:paraId="68B05575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1FF9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77991910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0DFC831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D07F9B1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483FF9C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462" w:type="dxa"/>
            <w:noWrap w:val="0"/>
            <w:vAlign w:val="center"/>
          </w:tcPr>
          <w:p w14:paraId="170B3C8A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</w:tbl>
    <w:p w14:paraId="00F452BF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备注：</w:t>
      </w:r>
    </w:p>
    <w:p w14:paraId="71960C2E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1）参加本项目投标的潜在投标人报名可以通过电子邮件方式，填写完整清晰的“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报名表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”盖公章后电子发送至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代理机构（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451764303@qq.com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。</w:t>
      </w:r>
    </w:p>
    <w:p w14:paraId="7CADC206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2）本表后附营业执照</w:t>
      </w:r>
      <w:r>
        <w:rPr>
          <w:rFonts w:hint="eastAsia" w:ascii="宋体" w:hAnsi="宋体" w:eastAsia="宋体" w:cs="宋体"/>
          <w:smallCaps w:val="0"/>
          <w:color w:val="auto"/>
          <w:spacing w:val="0"/>
          <w:kern w:val="0"/>
          <w:sz w:val="24"/>
          <w:szCs w:val="24"/>
          <w:highlight w:val="none"/>
        </w:rPr>
        <w:t>扫描件或复印件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；</w:t>
      </w:r>
    </w:p>
    <w:p w14:paraId="6EC38816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3）本报名表、营业执照电子文档以PDF扫描件形式发送，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所有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资料扫描成一个PDF文档。</w:t>
      </w:r>
    </w:p>
    <w:p w14:paraId="79DA0B1B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 xml:space="preserve">                                                                </w:t>
      </w:r>
    </w:p>
    <w:p w14:paraId="08C5769B">
      <w:pPr>
        <w:spacing w:line="440" w:lineRule="exact"/>
        <w:ind w:firstLine="480" w:firstLineChars="200"/>
        <w:jc w:val="right"/>
        <w:rPr>
          <w:rFonts w:hint="eastAsia" w:ascii="宋体" w:hAnsi="宋体" w:eastAsia="宋体" w:cs="宋体"/>
          <w:small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年  月  日</w:t>
      </w:r>
    </w:p>
    <w:p w14:paraId="42D481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60721"/>
    <w:rsid w:val="20B6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hAnsi="Times New Roman" w:eastAsia="仿宋_GB2312" w:cs="仿宋_GB2312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rPr>
      <w:rFonts w:cs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2025-07-04T06:02:00Z</dcterms:created>
  <dc:creator>周雅杰</dc:creator>
  <cp:lastModifiedBy>周雅杰</cp:lastModifiedBy>
  <dcterms:modified xsi:type="dcterms:W3CDTF">2025-07-04T06:02:18Z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A9557D1502D74C45BED6D84CAB8F4A58_11</vt:lpwstr>
  </property>
  <property fmtid="{D5CDD505-2E9C-101B-9397-08002B2CF9AE}" pid="4" name="KSOTemplateDocerSaveRecord">
    <vt:lpwstr>eyJoZGlkIjoiNDhhNmVlNGFmMzlmZDljYmIyOGE4M2M3YmY1YTNhMDEiLCJ1c2VySWQiOiIyNjk1OTU2OTUifQ==</vt:lpwstr>
  </property>
</Properties>
</file>