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27F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 w:bidi="ar"/>
        </w:rPr>
        <w:t>矿坑酒店停车场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 w:bidi="ar"/>
        </w:rPr>
        <w:t>及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 w:bidi="ar"/>
        </w:rPr>
        <w:t>停车场观光车业务合作运营公开招募合作伙伴公告</w:t>
      </w:r>
    </w:p>
    <w:p w14:paraId="08F591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乐清市城投资产运营有限公司现就矿坑酒店停车场及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停车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场观光车业务合作运营项目公开招募合作伙伴，特邀请国内合格的供应商参与投标。</w:t>
      </w:r>
    </w:p>
    <w:p w14:paraId="56F5CE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一、采购编号</w:t>
      </w:r>
    </w:p>
    <w:p w14:paraId="15165B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ZCGS-070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9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001</w:t>
      </w:r>
    </w:p>
    <w:p w14:paraId="56A9F8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二、采购内容</w:t>
      </w:r>
    </w:p>
    <w:p w14:paraId="1415CF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为提升矿坑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停车场及清和公园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配套服务质量，满足游客多元化需求，乐清市城投资产运营有限公司（以下简称“资产公司”）现面向社会公开招募合作伙伴，对矿坑停车场及停车场观光车业务进行合作运营。具体合作内容如下：</w:t>
      </w:r>
    </w:p>
    <w:p w14:paraId="2448F5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90" w:afterAutospacing="0" w:line="450" w:lineRule="atLeast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1. 项目概况与合作范围</w:t>
      </w:r>
    </w:p>
    <w:p w14:paraId="64C70B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本次招募旨在为矿坑停车场及观光车业务引入优质运营合作伙伴，共同提升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清和公园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配套服务水平。</w:t>
      </w:r>
    </w:p>
    <w:p w14:paraId="339E07E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1.1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停车场合作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‌：负责矿坑停车场的日常运营、车辆管理、设施维护及安全管理。</w:t>
      </w:r>
    </w:p>
    <w:p w14:paraId="6206D08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="0" w:right="0" w:hanging="36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1.2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观光车业务合作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‌：负责停车场至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玛雅乐园及清和公园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区域观光车的调度、运营、维护及客户服务，提供安全、便捷的观光服务。</w:t>
      </w:r>
    </w:p>
    <w:p w14:paraId="4488F4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5" w:beforeAutospacing="0" w:after="90" w:afterAutospacing="0" w:line="450" w:lineRule="atLeast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2. 合作内容</w:t>
      </w:r>
    </w:p>
    <w:p w14:paraId="3DA1E91E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2.1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运营管理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‌：合作方需负责停车场及观光车业务的日常运营、设施维护、客户服务、环境保洁及安全管理，确保服务品质与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清和公园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整体形象协调。</w:t>
      </w:r>
    </w:p>
    <w:p w14:paraId="50D9DDD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2.2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收益分配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‌：具体合作模式（如租赁、分成、服务购买等）及收益分配方案将根据项目特点、投入成本、市场前景等因素，由双方在合作协议中协商确定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，我方在此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停车场及观光车业务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中收益不得少于营业额的10%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。</w:t>
      </w:r>
    </w:p>
    <w:p w14:paraId="6398F53E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2.3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观光车服务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‌：合作方需配备专业驾驶员，确保游客安全、舒适地享受观光服务。</w:t>
      </w:r>
    </w:p>
    <w:p w14:paraId="6AC594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三、供应商的资格要求</w:t>
      </w:r>
    </w:p>
    <w:p w14:paraId="09610F4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1.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符合《乐清市市属国有企业采购管理办法(试行)》（乐财国企管〔2021〕334 号）第十四条对供应商参加国有企业采购活动应当具备的条件要求。</w:t>
      </w:r>
    </w:p>
    <w:p w14:paraId="20F8A61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2.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未被列入“信用中国”网站(www.creditchina.gov.cn)、重大税收违法案件当事人名单、政府采购严重违法失信行为记录名单的投标人。</w:t>
      </w:r>
    </w:p>
    <w:p w14:paraId="2CBD6D47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3.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法律、法规规定的其他条件。</w:t>
      </w:r>
    </w:p>
    <w:p w14:paraId="56F72B82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4.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本项目资质要求：合作方须为依法注册的独立法人实体，具备有效的营业执照及开展本项目所必需的行业经营资质（如涉及交通运输等需专项许可）。</w:t>
      </w:r>
    </w:p>
    <w:p w14:paraId="485AAC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四、投标文件递交时间与地点</w:t>
      </w:r>
    </w:p>
    <w:p w14:paraId="173DF5B1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1.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投标文件递交截止时间：2025年7月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16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日16时00分。</w:t>
      </w:r>
    </w:p>
    <w:p w14:paraId="5EB6B40A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2.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投标文件递交地点：现场递交，在截止时间前，将密封完好的投标文件直接送达至：乐清市城东街道总部经济园6栋12楼1201室（乐清市城投资产运营有限公司）。</w:t>
      </w:r>
    </w:p>
    <w:p w14:paraId="2DF4B2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注：密封包装外需清晰注明：</w:t>
      </w:r>
    </w:p>
    <w:p w14:paraId="08E35AD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项目名称：矿坑酒店停车场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及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停车场观光车业务合作运营</w:t>
      </w:r>
    </w:p>
    <w:p w14:paraId="112D28E9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供应商名称</w:t>
      </w:r>
    </w:p>
    <w:p w14:paraId="294EEFF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法定代表人或其授权代表姓名</w:t>
      </w:r>
    </w:p>
    <w:p w14:paraId="409D985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联系电话</w:t>
      </w:r>
    </w:p>
    <w:p w14:paraId="284AD3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注：需加盖公章，否则按无效标处理。</w:t>
      </w:r>
    </w:p>
    <w:p w14:paraId="6EC354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五、投标文件组成（包括但不限于）</w:t>
      </w:r>
    </w:p>
    <w:p w14:paraId="29890107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-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公司简介及营业执照（加盖公章）</w:t>
      </w:r>
    </w:p>
    <w:p w14:paraId="4521390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-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法定代表人身份证明/授权委托书</w:t>
      </w:r>
    </w:p>
    <w:p w14:paraId="2CFC686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-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项目运营方案（含服务流程、安全管理措施）</w:t>
      </w:r>
    </w:p>
    <w:p w14:paraId="1CEE3D2E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-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安全管理方案及应急预案</w:t>
      </w:r>
    </w:p>
    <w:p w14:paraId="7D3AE9EE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-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商务报价方案（含收益分配建议）</w:t>
      </w:r>
    </w:p>
    <w:p w14:paraId="72E42837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- 特种设备安全管理和作业人员证复印件（不少于4个）</w:t>
      </w:r>
    </w:p>
    <w:p w14:paraId="5B5B2C3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- 保安证复印件（不少于6个）</w:t>
      </w:r>
    </w:p>
    <w:p w14:paraId="52596F6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-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其他认为有必要提供的文件</w:t>
      </w:r>
    </w:p>
    <w:p w14:paraId="306BAC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六、联系方式</w:t>
      </w:r>
    </w:p>
    <w:p w14:paraId="09168C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采购人：乐清市城投资产运营有限公司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金先生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联系电话：0577-6252910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、1391976359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6</w:t>
      </w:r>
    </w:p>
    <w:p w14:paraId="4301A6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七、评审说明</w:t>
      </w:r>
    </w:p>
    <w:p w14:paraId="3DD4426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1.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资产公司将组织综合评审（方案评审+商务洽谈），择优确定合作伙伴。</w:t>
      </w:r>
    </w:p>
    <w:p w14:paraId="5CC5706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2.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合作方须遵守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乐清市城投资产运营有限公司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管理制度，共同维护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清和公园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环境与公共形象。</w:t>
      </w:r>
    </w:p>
    <w:p w14:paraId="03E12FA4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420" w:lineRule="atLeast"/>
        <w:ind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 xml:space="preserve">3.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本公告解释权归乐清市城投资产运营有限公司所有。</w:t>
      </w:r>
    </w:p>
    <w:p w14:paraId="7EB41CA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90" w:beforeAutospacing="0" w:after="90" w:afterAutospacing="0" w:line="420" w:lineRule="atLeast"/>
        <w:ind w:right="0" w:rightChars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</w:p>
    <w:p w14:paraId="25FEAAFA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90" w:beforeAutospacing="0" w:after="90" w:afterAutospacing="0" w:line="420" w:lineRule="atLeast"/>
        <w:ind w:right="0" w:rightChars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</w:p>
    <w:p w14:paraId="101F65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righ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乐清市城投资产运营有限公司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2025年7月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9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12111"/>
    <w:multiLevelType w:val="multilevel"/>
    <w:tmpl w:val="3E9121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364D1"/>
    <w:rsid w:val="6D87653E"/>
    <w:rsid w:val="764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2025-07-09T02:01:00Z</dcterms:created>
  <dc:creator>J-HY</dc:creator>
  <cp:lastModifiedBy>J-HY</cp:lastModifiedBy>
  <cp:lastPrinted>2025-07-09T07:29:52Z</cp:lastPrinted>
  <dcterms:modified xsi:type="dcterms:W3CDTF">2025-07-09T07:53:42Z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A85CAC6588EE41F2ACB95430426BDCA1_11</vt:lpwstr>
  </property>
  <property fmtid="{D5CDD505-2E9C-101B-9397-08002B2CF9AE}" pid="4" name="KSOTemplateDocerSaveRecord">
    <vt:lpwstr>eyJoZGlkIjoiNWQwNzc1MTE4NDEwMGRmZGU2OTVkNzI2OWQzMDI0N2UiLCJ1c2VySWQiOiIyNDkxMDg2MDgifQ==</vt:lpwstr>
  </property>
</Properties>
</file>