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719A8">
      <w:pPr>
        <w:spacing w:line="360" w:lineRule="auto"/>
        <w:jc w:val="center"/>
        <w:rPr>
          <w:rFonts w:ascii="仿宋" w:hAnsi="仿宋" w:eastAsia="仿宋" w:cs="仿宋"/>
          <w:b/>
          <w:sz w:val="24"/>
        </w:rPr>
      </w:pPr>
    </w:p>
    <w:p w14:paraId="200C39AF">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绍兴市疾病预防控制中心智慧化生物安全实验室项目</w:t>
      </w:r>
    </w:p>
    <w:p w14:paraId="57066D26">
      <w:pPr>
        <w:jc w:val="center"/>
        <w:outlineLvl w:val="0"/>
        <w:rPr>
          <w:rFonts w:ascii="仿宋" w:hAnsi="仿宋" w:eastAsia="仿宋" w:cs="仿宋"/>
          <w:b/>
          <w:sz w:val="72"/>
          <w:szCs w:val="72"/>
        </w:rPr>
      </w:pPr>
    </w:p>
    <w:p w14:paraId="0A8DA9D5">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43B5ADF1">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26109F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7E6254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183F69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6DE46E9">
      <w:pPr>
        <w:jc w:val="center"/>
        <w:outlineLvl w:val="0"/>
        <w:rPr>
          <w:rFonts w:ascii="仿宋" w:hAnsi="仿宋" w:eastAsia="仿宋" w:cs="仿宋"/>
          <w:sz w:val="44"/>
        </w:rPr>
      </w:pPr>
      <w:r>
        <w:rPr>
          <w:rFonts w:hint="eastAsia" w:ascii="仿宋" w:hAnsi="仿宋" w:eastAsia="仿宋" w:cs="仿宋"/>
          <w:b/>
          <w:sz w:val="72"/>
          <w:szCs w:val="72"/>
        </w:rPr>
        <w:t>件</w:t>
      </w:r>
    </w:p>
    <w:p w14:paraId="295D3215">
      <w:pPr>
        <w:spacing w:line="360" w:lineRule="auto"/>
        <w:rPr>
          <w:rFonts w:ascii="仿宋" w:hAnsi="仿宋" w:eastAsia="仿宋" w:cs="仿宋"/>
          <w:b/>
          <w:sz w:val="44"/>
          <w:szCs w:val="44"/>
        </w:rPr>
      </w:pPr>
    </w:p>
    <w:p w14:paraId="3C748E58">
      <w:pPr>
        <w:jc w:val="center"/>
        <w:rPr>
          <w:rFonts w:ascii="仿宋" w:hAnsi="仿宋" w:eastAsia="仿宋" w:cs="仿宋"/>
          <w:b/>
          <w:sz w:val="28"/>
          <w:szCs w:val="28"/>
        </w:rPr>
      </w:pPr>
    </w:p>
    <w:p w14:paraId="2EF5E6C9">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YH2025-</w:t>
      </w:r>
      <w:r>
        <w:rPr>
          <w:rFonts w:hint="eastAsia" w:ascii="仿宋" w:hAnsi="仿宋" w:eastAsia="仿宋" w:cs="仿宋"/>
          <w:b/>
          <w:sz w:val="28"/>
          <w:szCs w:val="28"/>
          <w:lang w:val="en-US" w:eastAsia="zh-CN"/>
        </w:rPr>
        <w:t>07038</w:t>
      </w:r>
    </w:p>
    <w:tbl>
      <w:tblPr>
        <w:tblStyle w:val="63"/>
        <w:tblW w:w="5754" w:type="dxa"/>
        <w:jc w:val="center"/>
        <w:tblLayout w:type="fixed"/>
        <w:tblCellMar>
          <w:top w:w="0" w:type="dxa"/>
          <w:left w:w="108" w:type="dxa"/>
          <w:bottom w:w="0" w:type="dxa"/>
          <w:right w:w="108" w:type="dxa"/>
        </w:tblCellMar>
      </w:tblPr>
      <w:tblGrid>
        <w:gridCol w:w="2356"/>
        <w:gridCol w:w="3398"/>
      </w:tblGrid>
      <w:tr w14:paraId="54C1D2C6">
        <w:tblPrEx>
          <w:tblCellMar>
            <w:top w:w="0" w:type="dxa"/>
            <w:left w:w="108" w:type="dxa"/>
            <w:bottom w:w="0" w:type="dxa"/>
            <w:right w:w="108" w:type="dxa"/>
          </w:tblCellMar>
        </w:tblPrEx>
        <w:trPr>
          <w:trHeight w:val="443" w:hRule="atLeast"/>
          <w:jc w:val="center"/>
        </w:trPr>
        <w:tc>
          <w:tcPr>
            <w:tcW w:w="2356" w:type="dxa"/>
          </w:tcPr>
          <w:p w14:paraId="5A650CB0">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14:paraId="5F88A262">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绍兴市疾病预防控制中心</w:t>
            </w:r>
          </w:p>
        </w:tc>
      </w:tr>
      <w:tr w14:paraId="1A318155">
        <w:tblPrEx>
          <w:tblCellMar>
            <w:top w:w="0" w:type="dxa"/>
            <w:left w:w="108" w:type="dxa"/>
            <w:bottom w:w="0" w:type="dxa"/>
            <w:right w:w="108" w:type="dxa"/>
          </w:tblCellMar>
        </w:tblPrEx>
        <w:trPr>
          <w:trHeight w:val="494" w:hRule="atLeast"/>
          <w:jc w:val="center"/>
        </w:trPr>
        <w:tc>
          <w:tcPr>
            <w:tcW w:w="2356" w:type="dxa"/>
          </w:tcPr>
          <w:p w14:paraId="4DA4D914">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3398" w:type="dxa"/>
          </w:tcPr>
          <w:p w14:paraId="131466B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0A675E01">
        <w:tblPrEx>
          <w:tblCellMar>
            <w:top w:w="0" w:type="dxa"/>
            <w:left w:w="108" w:type="dxa"/>
            <w:bottom w:w="0" w:type="dxa"/>
            <w:right w:w="108" w:type="dxa"/>
          </w:tblCellMar>
        </w:tblPrEx>
        <w:trPr>
          <w:trHeight w:val="333" w:hRule="atLeast"/>
          <w:jc w:val="center"/>
        </w:trPr>
        <w:tc>
          <w:tcPr>
            <w:tcW w:w="5754" w:type="dxa"/>
            <w:gridSpan w:val="2"/>
          </w:tcPr>
          <w:p w14:paraId="48A0F4A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14:paraId="0D2970EF">
      <w:pPr>
        <w:pStyle w:val="640"/>
        <w:rPr>
          <w:rFonts w:ascii="仿宋" w:hAnsi="仿宋" w:eastAsia="仿宋" w:cs="仿宋"/>
        </w:rPr>
        <w:sectPr>
          <w:headerReference r:id="rId5" w:type="first"/>
          <w:headerReference r:id="rId3"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14:paraId="53CB0AC3">
      <w:pPr>
        <w:spacing w:line="360" w:lineRule="auto"/>
        <w:jc w:val="center"/>
        <w:rPr>
          <w:rFonts w:ascii="仿宋" w:hAnsi="仿宋" w:eastAsia="仿宋" w:cs="仿宋"/>
          <w:sz w:val="24"/>
        </w:rPr>
      </w:pPr>
    </w:p>
    <w:p w14:paraId="767177A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430908F">
      <w:pPr>
        <w:spacing w:line="360" w:lineRule="auto"/>
        <w:jc w:val="center"/>
        <w:rPr>
          <w:rFonts w:ascii="仿宋" w:hAnsi="仿宋" w:eastAsia="仿宋" w:cs="仿宋"/>
          <w:b/>
          <w:sz w:val="44"/>
          <w:szCs w:val="44"/>
        </w:rPr>
      </w:pPr>
    </w:p>
    <w:p w14:paraId="28CF66D8">
      <w:pPr>
        <w:spacing w:line="360" w:lineRule="auto"/>
        <w:jc w:val="center"/>
        <w:rPr>
          <w:rFonts w:ascii="仿宋" w:hAnsi="仿宋" w:eastAsia="仿宋" w:cs="仿宋"/>
        </w:rPr>
      </w:pPr>
    </w:p>
    <w:p w14:paraId="3E89AB6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2C193B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64A7046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233FB7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294F5E4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5A32F07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41469981">
      <w:pPr>
        <w:spacing w:line="360" w:lineRule="auto"/>
        <w:ind w:firstLine="549" w:firstLineChars="229"/>
        <w:rPr>
          <w:rFonts w:ascii="仿宋" w:hAnsi="仿宋" w:eastAsia="仿宋" w:cs="仿宋"/>
          <w:sz w:val="24"/>
        </w:rPr>
      </w:pPr>
    </w:p>
    <w:p w14:paraId="672DA6AC">
      <w:pPr>
        <w:spacing w:line="360" w:lineRule="auto"/>
        <w:ind w:firstLine="549" w:firstLineChars="229"/>
        <w:rPr>
          <w:rFonts w:ascii="仿宋" w:hAnsi="仿宋" w:eastAsia="仿宋" w:cs="仿宋"/>
          <w:sz w:val="24"/>
        </w:rPr>
      </w:pPr>
    </w:p>
    <w:p w14:paraId="69EFBB8C">
      <w:pPr>
        <w:spacing w:line="360" w:lineRule="auto"/>
        <w:ind w:firstLine="549" w:firstLineChars="229"/>
        <w:rPr>
          <w:rFonts w:ascii="仿宋" w:hAnsi="仿宋" w:eastAsia="仿宋" w:cs="仿宋"/>
          <w:sz w:val="24"/>
        </w:rPr>
      </w:pPr>
    </w:p>
    <w:p w14:paraId="2BE06C8E">
      <w:pPr>
        <w:spacing w:line="360" w:lineRule="auto"/>
        <w:ind w:firstLine="549" w:firstLineChars="229"/>
        <w:rPr>
          <w:rFonts w:ascii="仿宋" w:hAnsi="仿宋" w:eastAsia="仿宋" w:cs="仿宋"/>
          <w:sz w:val="24"/>
        </w:rPr>
      </w:pPr>
    </w:p>
    <w:p w14:paraId="4D5B37E1">
      <w:pPr>
        <w:spacing w:line="360" w:lineRule="auto"/>
        <w:ind w:firstLine="549" w:firstLineChars="229"/>
        <w:rPr>
          <w:rFonts w:ascii="仿宋" w:hAnsi="仿宋" w:eastAsia="仿宋" w:cs="仿宋"/>
          <w:sz w:val="24"/>
        </w:rPr>
      </w:pPr>
    </w:p>
    <w:p w14:paraId="3C00F8C4">
      <w:pPr>
        <w:spacing w:line="360" w:lineRule="auto"/>
        <w:ind w:firstLine="549" w:firstLineChars="229"/>
        <w:rPr>
          <w:rFonts w:ascii="仿宋" w:hAnsi="仿宋" w:eastAsia="仿宋" w:cs="仿宋"/>
          <w:sz w:val="24"/>
        </w:rPr>
      </w:pPr>
    </w:p>
    <w:p w14:paraId="790D9BCF">
      <w:pPr>
        <w:spacing w:line="360" w:lineRule="auto"/>
        <w:ind w:firstLine="549" w:firstLineChars="229"/>
        <w:rPr>
          <w:rFonts w:ascii="仿宋" w:hAnsi="仿宋" w:eastAsia="仿宋" w:cs="仿宋"/>
          <w:sz w:val="24"/>
        </w:rPr>
      </w:pPr>
    </w:p>
    <w:p w14:paraId="20472404">
      <w:pPr>
        <w:spacing w:line="360" w:lineRule="auto"/>
        <w:ind w:firstLine="549" w:firstLineChars="229"/>
        <w:rPr>
          <w:rFonts w:ascii="仿宋" w:hAnsi="仿宋" w:eastAsia="仿宋" w:cs="仿宋"/>
          <w:sz w:val="24"/>
        </w:rPr>
      </w:pPr>
    </w:p>
    <w:p w14:paraId="2509E447">
      <w:pPr>
        <w:spacing w:line="360" w:lineRule="auto"/>
        <w:ind w:firstLine="549" w:firstLineChars="229"/>
        <w:rPr>
          <w:rFonts w:ascii="仿宋" w:hAnsi="仿宋" w:eastAsia="仿宋" w:cs="仿宋"/>
          <w:sz w:val="24"/>
        </w:rPr>
      </w:pPr>
    </w:p>
    <w:p w14:paraId="1EB6F25A">
      <w:pPr>
        <w:spacing w:line="360" w:lineRule="auto"/>
        <w:ind w:firstLine="549" w:firstLineChars="229"/>
        <w:rPr>
          <w:rFonts w:ascii="仿宋" w:hAnsi="仿宋" w:eastAsia="仿宋" w:cs="仿宋"/>
          <w:sz w:val="24"/>
        </w:rPr>
      </w:pPr>
    </w:p>
    <w:p w14:paraId="6F0FB189">
      <w:pPr>
        <w:spacing w:line="360" w:lineRule="auto"/>
        <w:ind w:firstLine="549" w:firstLineChars="229"/>
        <w:rPr>
          <w:rFonts w:ascii="仿宋" w:hAnsi="仿宋" w:eastAsia="仿宋" w:cs="仿宋"/>
          <w:sz w:val="24"/>
        </w:rPr>
      </w:pPr>
    </w:p>
    <w:p w14:paraId="14525719">
      <w:pPr>
        <w:spacing w:line="360" w:lineRule="auto"/>
        <w:ind w:firstLine="549" w:firstLineChars="229"/>
        <w:rPr>
          <w:rFonts w:ascii="仿宋" w:hAnsi="仿宋" w:eastAsia="仿宋" w:cs="仿宋"/>
          <w:sz w:val="24"/>
        </w:rPr>
      </w:pPr>
    </w:p>
    <w:p w14:paraId="3B08A235">
      <w:pPr>
        <w:spacing w:line="360" w:lineRule="auto"/>
        <w:ind w:firstLine="549" w:firstLineChars="229"/>
        <w:rPr>
          <w:rFonts w:ascii="仿宋" w:hAnsi="仿宋" w:eastAsia="仿宋" w:cs="仿宋"/>
          <w:sz w:val="24"/>
        </w:rPr>
      </w:pPr>
    </w:p>
    <w:p w14:paraId="4983BE8A">
      <w:pPr>
        <w:spacing w:line="360" w:lineRule="auto"/>
        <w:rPr>
          <w:rFonts w:ascii="仿宋" w:hAnsi="仿宋" w:eastAsia="仿宋" w:cs="仿宋"/>
          <w:sz w:val="24"/>
        </w:rPr>
      </w:pPr>
    </w:p>
    <w:bookmarkEnd w:id="2"/>
    <w:p w14:paraId="3FA8ACFD">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14:paraId="4440A541">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3354CEA">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lang w:eastAsia="zh-CN"/>
        </w:rPr>
        <w:t>绍兴市疾病预防控制中心</w:t>
      </w:r>
      <w:r>
        <w:rPr>
          <w:rFonts w:hint="eastAsia" w:ascii="仿宋" w:hAnsi="仿宋" w:eastAsia="仿宋" w:cs="仿宋"/>
          <w:bCs/>
          <w:sz w:val="24"/>
        </w:rPr>
        <w:t>委托，就下列项目进行公开招标，现将有关事项公告如下：</w:t>
      </w:r>
    </w:p>
    <w:p w14:paraId="3F34904D">
      <w:pPr>
        <w:spacing w:line="288" w:lineRule="auto"/>
        <w:rPr>
          <w:rFonts w:ascii="仿宋" w:hAnsi="仿宋" w:eastAsia="仿宋" w:cs="仿宋"/>
          <w:b/>
          <w:sz w:val="24"/>
        </w:rPr>
      </w:pPr>
      <w:r>
        <w:rPr>
          <w:rFonts w:hint="eastAsia" w:ascii="仿宋" w:hAnsi="仿宋" w:eastAsia="仿宋" w:cs="仿宋"/>
          <w:b/>
          <w:sz w:val="24"/>
        </w:rPr>
        <w:t>一、项目基本情况</w:t>
      </w:r>
    </w:p>
    <w:p w14:paraId="05C432A0">
      <w:pPr>
        <w:spacing w:line="288" w:lineRule="auto"/>
        <w:ind w:firstLine="482" w:firstLineChars="200"/>
        <w:rPr>
          <w:rFonts w:hint="default" w:ascii="仿宋" w:hAnsi="仿宋" w:eastAsia="仿宋" w:cs="仿宋"/>
          <w:bCs/>
          <w:sz w:val="24"/>
          <w:lang w:val="en-US" w:eastAsia="zh-CN"/>
        </w:rPr>
      </w:pPr>
      <w:r>
        <w:rPr>
          <w:rFonts w:hint="eastAsia" w:ascii="仿宋" w:hAnsi="仿宋" w:eastAsia="仿宋" w:cs="仿宋"/>
          <w:b/>
          <w:sz w:val="24"/>
        </w:rPr>
        <w:t>项目编号：</w:t>
      </w:r>
      <w:r>
        <w:rPr>
          <w:rFonts w:hint="eastAsia" w:ascii="仿宋" w:hAnsi="仿宋" w:eastAsia="仿宋" w:cs="仿宋"/>
          <w:bCs/>
          <w:sz w:val="24"/>
          <w:lang w:eastAsia="zh-CN"/>
        </w:rPr>
        <w:t>YH2025-</w:t>
      </w:r>
    </w:p>
    <w:p w14:paraId="3599DD2B">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绍兴市疾病预防控制中心智慧化生物安全实验室项目</w:t>
      </w:r>
    </w:p>
    <w:p w14:paraId="2E5DEBE8">
      <w:pPr>
        <w:spacing w:line="288"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kern w:val="2"/>
          <w:sz w:val="24"/>
          <w:szCs w:val="24"/>
          <w:lang w:val="en-US" w:eastAsia="zh-CN"/>
        </w:rPr>
        <w:t>225560</w:t>
      </w:r>
    </w:p>
    <w:p w14:paraId="0459AEFB">
      <w:pPr>
        <w:spacing w:line="288" w:lineRule="auto"/>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kern w:val="2"/>
          <w:sz w:val="24"/>
          <w:szCs w:val="24"/>
          <w:lang w:val="en-US" w:eastAsia="zh-CN"/>
        </w:rPr>
        <w:t>225560</w:t>
      </w:r>
    </w:p>
    <w:p w14:paraId="382E408F">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8779F24">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0D106530">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绍兴市疾病预防控制中心智慧化生物安全实验室项目</w:t>
      </w:r>
    </w:p>
    <w:p w14:paraId="40C04B30">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14:paraId="3F577A21">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kern w:val="2"/>
          <w:sz w:val="24"/>
          <w:szCs w:val="24"/>
          <w:lang w:val="en-US" w:eastAsia="zh-CN"/>
        </w:rPr>
        <w:t>225560</w:t>
      </w:r>
    </w:p>
    <w:p w14:paraId="46EBBB60">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67C99DF8">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4BE842F">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p>
    <w:p w14:paraId="4BA29596">
      <w:pPr>
        <w:spacing w:line="288" w:lineRule="auto"/>
        <w:rPr>
          <w:rFonts w:ascii="仿宋" w:hAnsi="仿宋" w:eastAsia="仿宋" w:cs="仿宋"/>
          <w:b/>
          <w:sz w:val="24"/>
        </w:rPr>
      </w:pPr>
      <w:r>
        <w:rPr>
          <w:rFonts w:hint="eastAsia" w:ascii="仿宋" w:hAnsi="仿宋" w:eastAsia="仿宋" w:cs="仿宋"/>
          <w:b/>
          <w:sz w:val="24"/>
        </w:rPr>
        <w:t>二、申请人的资格要求：</w:t>
      </w:r>
    </w:p>
    <w:p w14:paraId="4B45843D">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3A8B873">
      <w:pPr>
        <w:spacing w:line="288" w:lineRule="auto"/>
        <w:ind w:firstLine="480" w:firstLineChars="200"/>
        <w:rPr>
          <w:rFonts w:ascii="仿宋" w:hAnsi="仿宋" w:eastAsia="仿宋" w:cs="仿宋"/>
          <w:sz w:val="24"/>
        </w:rPr>
      </w:pPr>
      <w:r>
        <w:rPr>
          <w:rFonts w:hint="eastAsia" w:ascii="仿宋" w:hAnsi="仿宋" w:eastAsia="仿宋" w:cs="仿宋"/>
          <w:snapToGrid w:val="0"/>
          <w:kern w:val="28"/>
          <w:sz w:val="24"/>
          <w:szCs w:val="20"/>
        </w:rPr>
        <w:t>2.落实政府采购政策需满足的资格要求：</w:t>
      </w:r>
      <w:r>
        <w:rPr>
          <w:rFonts w:hint="eastAsia" w:ascii="仿宋" w:hAnsi="仿宋" w:eastAsia="仿宋" w:cs="仿宋"/>
          <w:b w:val="0"/>
          <w:bCs w:val="0"/>
          <w:sz w:val="24"/>
          <w:u w:val="single"/>
        </w:rPr>
        <w:t xml:space="preserve"> </w:t>
      </w:r>
      <w:r>
        <w:rPr>
          <w:rFonts w:hint="eastAsia" w:ascii="仿宋" w:hAnsi="仿宋" w:eastAsia="仿宋" w:cs="仿宋"/>
          <w:kern w:val="0"/>
          <w:sz w:val="24"/>
          <w:u w:val="single"/>
          <w:lang w:eastAsia="zh-CN"/>
        </w:rPr>
        <w:t>无</w:t>
      </w:r>
      <w:r>
        <w:rPr>
          <w:rFonts w:hint="eastAsia" w:ascii="仿宋" w:hAnsi="仿宋" w:eastAsia="仿宋" w:cs="仿宋"/>
          <w:kern w:val="0"/>
          <w:sz w:val="24"/>
        </w:rPr>
        <w:t>。</w:t>
      </w:r>
    </w:p>
    <w:p w14:paraId="47C9C89D">
      <w:pPr>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.本项目的特定资格要求：</w:t>
      </w:r>
      <w:r>
        <w:rPr>
          <w:rFonts w:hint="eastAsia" w:ascii="仿宋" w:hAnsi="仿宋" w:eastAsia="仿宋" w:cs="仿宋"/>
          <w:b w:val="0"/>
          <w:bCs w:val="0"/>
          <w:sz w:val="24"/>
          <w:u w:val="single"/>
        </w:rPr>
        <w:t xml:space="preserve"> </w:t>
      </w:r>
      <w:r>
        <w:rPr>
          <w:rFonts w:hint="eastAsia" w:ascii="仿宋" w:hAnsi="仿宋" w:eastAsia="仿宋" w:cs="仿宋"/>
          <w:b w:val="0"/>
          <w:bCs w:val="0"/>
          <w:sz w:val="24"/>
          <w:u w:val="single"/>
          <w:lang w:val="en-US" w:eastAsia="zh-CN"/>
        </w:rPr>
        <w:t>无</w:t>
      </w:r>
      <w:r>
        <w:rPr>
          <w:rFonts w:hint="eastAsia" w:ascii="仿宋" w:hAnsi="仿宋" w:eastAsia="仿宋" w:cs="仿宋"/>
          <w:b w:val="0"/>
          <w:bCs w:val="0"/>
          <w:sz w:val="24"/>
          <w:u w:val="single"/>
        </w:rPr>
        <w:t xml:space="preserve"> </w:t>
      </w:r>
      <w:r>
        <w:rPr>
          <w:rFonts w:hint="eastAsia" w:ascii="仿宋" w:hAnsi="仿宋" w:eastAsia="仿宋" w:cs="仿宋"/>
          <w:sz w:val="24"/>
        </w:rPr>
        <w:t>；</w:t>
      </w:r>
    </w:p>
    <w:p w14:paraId="7A48D8BB">
      <w:pPr>
        <w:snapToGrid w:val="0"/>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745E18">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14:paraId="0C191880">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w:t>
      </w:r>
      <w:r>
        <w:rPr>
          <w:rFonts w:hint="eastAsia" w:ascii="仿宋" w:hAnsi="仿宋" w:eastAsia="仿宋" w:cs="仿宋"/>
          <w:sz w:val="24"/>
          <w:u w:val="single"/>
          <w:lang w:val="en-US" w:eastAsia="zh-CN"/>
        </w:rPr>
        <w:t>2025</w:t>
      </w:r>
      <w:r>
        <w:rPr>
          <w:rFonts w:hint="eastAsia" w:ascii="仿宋" w:hAnsi="仿宋" w:eastAsia="仿宋" w:cs="仿宋"/>
          <w:sz w:val="24"/>
          <w:lang w:val="en-US" w:eastAsia="zh-CN"/>
        </w:rPr>
        <w:t>年月日</w:t>
      </w:r>
      <w:r>
        <w:rPr>
          <w:rFonts w:hint="eastAsia" w:ascii="仿宋" w:hAnsi="仿宋" w:eastAsia="仿宋" w:cs="仿宋"/>
          <w:sz w:val="24"/>
        </w:rPr>
        <w:t>至</w:t>
      </w:r>
      <w:r>
        <w:rPr>
          <w:rFonts w:hint="eastAsia" w:ascii="仿宋" w:hAnsi="仿宋" w:eastAsia="仿宋" w:cs="仿宋"/>
          <w:sz w:val="24"/>
          <w:u w:val="single"/>
          <w:lang w:eastAsia="zh-CN"/>
        </w:rPr>
        <w:t>2025</w:t>
      </w:r>
      <w:r>
        <w:rPr>
          <w:rFonts w:hint="eastAsia" w:ascii="仿宋" w:hAnsi="仿宋" w:eastAsia="仿宋" w:cs="仿宋"/>
          <w:sz w:val="24"/>
        </w:rPr>
        <w:t>年月日上午8:30～11:30；下午14:00～17:00 (双休日及法定节假日除外）地址：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B16E22F">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14:paraId="3CB7A841">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0FE8F698">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时前将投标文件密封送交到开标室，逾期送达不予接收。</w:t>
      </w:r>
    </w:p>
    <w:p w14:paraId="5F057BA6">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14:paraId="473BFA12">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r>
        <w:rPr>
          <w:rFonts w:hint="eastAsia" w:ascii="仿宋" w:hAnsi="仿宋" w:eastAsia="仿宋" w:cs="仿宋"/>
          <w:sz w:val="24"/>
        </w:rPr>
        <w:t>联系人：</w:t>
      </w:r>
      <w:r>
        <w:rPr>
          <w:rFonts w:hint="eastAsia" w:ascii="仿宋" w:hAnsi="仿宋" w:eastAsia="仿宋" w:cs="仿宋"/>
          <w:sz w:val="24"/>
          <w:lang w:eastAsia="zh-CN"/>
        </w:rPr>
        <w:t>凌静</w:t>
      </w:r>
      <w:r>
        <w:rPr>
          <w:rFonts w:hint="eastAsia" w:ascii="仿宋" w:hAnsi="仿宋" w:eastAsia="仿宋" w:cs="仿宋"/>
          <w:sz w:val="24"/>
        </w:rPr>
        <w:t>，电话：</w:t>
      </w:r>
      <w:r>
        <w:rPr>
          <w:rFonts w:hint="eastAsia" w:ascii="仿宋" w:hAnsi="仿宋" w:eastAsia="仿宋" w:cs="仿宋"/>
          <w:sz w:val="24"/>
          <w:lang w:val="en-US" w:eastAsia="zh-CN"/>
        </w:rPr>
        <w:t>15257598644</w:t>
      </w:r>
      <w:r>
        <w:rPr>
          <w:rFonts w:hint="eastAsia" w:ascii="仿宋" w:hAnsi="仿宋" w:eastAsia="仿宋" w:cs="仿宋"/>
          <w:sz w:val="24"/>
          <w:lang w:eastAsia="zh-CN"/>
        </w:rPr>
        <w:t>，邮箱</w:t>
      </w:r>
      <w:r>
        <w:rPr>
          <w:rFonts w:hint="eastAsia" w:ascii="仿宋" w:hAnsi="仿宋" w:eastAsia="仿宋" w:cs="仿宋"/>
          <w:sz w:val="24"/>
          <w:lang w:val="en-US" w:eastAsia="zh-CN"/>
        </w:rPr>
        <w:t>869783475@qq.com。</w:t>
      </w:r>
    </w:p>
    <w:p w14:paraId="701DEA74">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EB42A2C">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14:paraId="6B6AF60B">
      <w:pPr>
        <w:spacing w:line="288" w:lineRule="auto"/>
        <w:rPr>
          <w:rFonts w:ascii="仿宋" w:hAnsi="仿宋" w:eastAsia="仿宋" w:cs="仿宋"/>
          <w:sz w:val="24"/>
        </w:rPr>
      </w:pPr>
      <w:r>
        <w:rPr>
          <w:rFonts w:hint="eastAsia" w:ascii="仿宋" w:hAnsi="仿宋" w:eastAsia="仿宋" w:cs="仿宋"/>
          <w:b/>
          <w:sz w:val="24"/>
        </w:rPr>
        <w:t>五、公告期限</w:t>
      </w:r>
    </w:p>
    <w:p w14:paraId="367CB2D9">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C814F37">
      <w:pPr>
        <w:spacing w:line="288" w:lineRule="auto"/>
        <w:rPr>
          <w:rFonts w:ascii="仿宋" w:hAnsi="仿宋" w:eastAsia="仿宋" w:cs="仿宋"/>
          <w:b/>
          <w:sz w:val="24"/>
        </w:rPr>
      </w:pPr>
      <w:r>
        <w:rPr>
          <w:rFonts w:hint="eastAsia" w:ascii="仿宋" w:hAnsi="仿宋" w:eastAsia="仿宋" w:cs="仿宋"/>
          <w:b/>
          <w:sz w:val="24"/>
        </w:rPr>
        <w:t>六、其他补充事宜</w:t>
      </w:r>
    </w:p>
    <w:p w14:paraId="7CBECBD5">
      <w:pPr>
        <w:pStyle w:val="400"/>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6050DE6C">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38D31C17">
      <w:pPr>
        <w:pStyle w:val="3"/>
        <w:spacing w:line="288" w:lineRule="auto"/>
        <w:ind w:left="0" w:firstLine="482" w:firstLineChars="200"/>
        <w:rPr>
          <w:rFonts w:ascii="仿宋" w:eastAsia="仿宋" w:cs="仿宋"/>
          <w:sz w:val="24"/>
          <w:szCs w:val="24"/>
        </w:rPr>
      </w:pPr>
      <w:bookmarkStart w:id="10" w:name="_Toc35393637"/>
      <w:bookmarkStart w:id="11" w:name="_Toc35393806"/>
      <w:bookmarkStart w:id="12" w:name="_Toc28359019"/>
      <w:bookmarkStart w:id="13" w:name="_Toc28359096"/>
      <w:r>
        <w:rPr>
          <w:rFonts w:hint="eastAsia" w:ascii="仿宋" w:eastAsia="仿宋" w:cs="仿宋"/>
          <w:sz w:val="24"/>
          <w:szCs w:val="24"/>
        </w:rPr>
        <w:t>1.采购人信息</w:t>
      </w:r>
      <w:bookmarkEnd w:id="10"/>
      <w:bookmarkEnd w:id="11"/>
      <w:bookmarkEnd w:id="12"/>
      <w:bookmarkEnd w:id="13"/>
      <w:r>
        <w:rPr>
          <w:rFonts w:hint="eastAsia" w:ascii="仿宋" w:eastAsia="仿宋" w:cs="仿宋"/>
          <w:sz w:val="24"/>
          <w:szCs w:val="24"/>
        </w:rPr>
        <w:t>：</w:t>
      </w:r>
    </w:p>
    <w:p w14:paraId="7C9347DF">
      <w:pPr>
        <w:spacing w:line="288" w:lineRule="auto"/>
        <w:ind w:firstLine="480" w:firstLineChars="200"/>
        <w:rPr>
          <w:rFonts w:hint="eastAsia" w:ascii="仿宋" w:hAnsi="仿宋" w:eastAsia="仿宋" w:cs="仿宋"/>
          <w:sz w:val="24"/>
          <w:lang w:eastAsia="zh-CN"/>
        </w:rPr>
      </w:pPr>
      <w:bookmarkStart w:id="14" w:name="_Toc28359020"/>
      <w:bookmarkStart w:id="15" w:name="_Toc28359097"/>
      <w:bookmarkStart w:id="16" w:name="_Toc35393638"/>
      <w:bookmarkStart w:id="17" w:name="_Toc35393807"/>
      <w:r>
        <w:rPr>
          <w:rFonts w:hint="eastAsia" w:ascii="仿宋" w:hAnsi="仿宋" w:eastAsia="仿宋" w:cs="仿宋"/>
          <w:sz w:val="24"/>
        </w:rPr>
        <w:t>名称：</w:t>
      </w:r>
      <w:r>
        <w:rPr>
          <w:rFonts w:hint="eastAsia" w:ascii="仿宋" w:hAnsi="仿宋" w:eastAsia="仿宋" w:cs="仿宋"/>
          <w:sz w:val="24"/>
          <w:lang w:eastAsia="zh-CN"/>
        </w:rPr>
        <w:t>绍兴市疾病预防控制中心</w:t>
      </w:r>
    </w:p>
    <w:p w14:paraId="73A8851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kern w:val="0"/>
          <w:sz w:val="24"/>
        </w:rPr>
        <w:t>绍兴市越城区世纪东街276号</w:t>
      </w:r>
    </w:p>
    <w:p w14:paraId="3802CA7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项目联系人：蒋科长</w:t>
      </w:r>
    </w:p>
    <w:p w14:paraId="1669B6F2">
      <w:pPr>
        <w:spacing w:line="288"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项目联系方式：</w:t>
      </w:r>
      <w:bookmarkStart w:id="165" w:name="_GoBack"/>
      <w:r>
        <w:rPr>
          <w:rFonts w:hint="eastAsia" w:ascii="仿宋" w:hAnsi="仿宋" w:eastAsia="仿宋" w:cs="仿宋"/>
          <w:color w:val="auto"/>
          <w:sz w:val="24"/>
        </w:rPr>
        <w:t>0575-88137161</w:t>
      </w:r>
      <w:bookmarkEnd w:id="165"/>
    </w:p>
    <w:p w14:paraId="2C10BA4F">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4"/>
      <w:bookmarkEnd w:id="15"/>
      <w:bookmarkEnd w:id="16"/>
      <w:bookmarkEnd w:id="17"/>
      <w:r>
        <w:rPr>
          <w:rFonts w:hint="eastAsia" w:ascii="仿宋" w:eastAsia="仿宋" w:cs="仿宋"/>
          <w:sz w:val="24"/>
          <w:szCs w:val="24"/>
        </w:rPr>
        <w:t>：</w:t>
      </w:r>
    </w:p>
    <w:p w14:paraId="3171B821">
      <w:pPr>
        <w:spacing w:line="288" w:lineRule="auto"/>
        <w:ind w:firstLine="480" w:firstLineChars="200"/>
        <w:rPr>
          <w:rFonts w:ascii="仿宋" w:hAnsi="仿宋" w:eastAsia="仿宋" w:cs="仿宋"/>
          <w:sz w:val="24"/>
        </w:rPr>
      </w:pPr>
      <w:bookmarkStart w:id="18" w:name="_Toc35393639"/>
      <w:bookmarkStart w:id="19" w:name="_Toc28359098"/>
      <w:bookmarkStart w:id="20" w:name="_Toc35393808"/>
      <w:bookmarkStart w:id="21" w:name="_Toc28359021"/>
      <w:r>
        <w:rPr>
          <w:rFonts w:hint="eastAsia" w:ascii="仿宋" w:hAnsi="仿宋" w:eastAsia="仿宋" w:cs="仿宋"/>
          <w:sz w:val="24"/>
        </w:rPr>
        <w:t>名称：耀华建设管理有限公司      </w:t>
      </w:r>
    </w:p>
    <w:p w14:paraId="30E517B9">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r>
        <w:rPr>
          <w:rFonts w:hint="eastAsia" w:ascii="仿宋" w:hAnsi="仿宋" w:eastAsia="仿宋" w:cs="仿宋"/>
          <w:sz w:val="24"/>
        </w:rPr>
        <w:t>      </w:t>
      </w:r>
    </w:p>
    <w:p w14:paraId="422AA34A">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w:t>
      </w:r>
      <w:r>
        <w:rPr>
          <w:rFonts w:hint="eastAsia" w:ascii="仿宋" w:hAnsi="仿宋" w:eastAsia="仿宋" w:cs="仿宋"/>
          <w:sz w:val="24"/>
          <w:lang w:val="en-US" w:eastAsia="zh-CN"/>
        </w:rPr>
        <w:t>凌静</w:t>
      </w:r>
    </w:p>
    <w:p w14:paraId="36E30E70">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项目联系方式：0575-88776697　　</w:t>
      </w:r>
    </w:p>
    <w:bookmarkEnd w:id="7"/>
    <w:bookmarkEnd w:id="8"/>
    <w:bookmarkEnd w:id="18"/>
    <w:bookmarkEnd w:id="19"/>
    <w:bookmarkEnd w:id="20"/>
    <w:bookmarkEnd w:id="21"/>
    <w:p w14:paraId="1D776805">
      <w:pPr>
        <w:spacing w:line="288" w:lineRule="auto"/>
        <w:ind w:firstLine="480" w:firstLineChars="200"/>
        <w:rPr>
          <w:rFonts w:hint="eastAsia" w:ascii="仿宋" w:hAnsi="仿宋" w:eastAsia="仿宋" w:cs="仿宋"/>
          <w:sz w:val="24"/>
        </w:rPr>
      </w:pPr>
      <w:r>
        <w:rPr>
          <w:rFonts w:hint="eastAsia" w:ascii="仿宋" w:hAnsi="仿宋" w:eastAsia="仿宋" w:cs="仿宋"/>
          <w:sz w:val="24"/>
        </w:rPr>
        <w:t>  </w:t>
      </w:r>
    </w:p>
    <w:p w14:paraId="401D28B3">
      <w:pPr>
        <w:pStyle w:val="400"/>
        <w:spacing w:after="120" w:line="288" w:lineRule="auto"/>
        <w:ind w:firstLine="0" w:firstLineChars="0"/>
        <w:jc w:val="both"/>
        <w:rPr>
          <w:rFonts w:hint="eastAsia" w:ascii="仿宋" w:hAnsi="仿宋" w:eastAsia="仿宋" w:cs="仿宋"/>
          <w:b/>
          <w:sz w:val="36"/>
        </w:rPr>
      </w:pPr>
    </w:p>
    <w:p w14:paraId="7EB8A6B1">
      <w:pPr>
        <w:pStyle w:val="400"/>
        <w:spacing w:after="120" w:line="288" w:lineRule="auto"/>
        <w:ind w:firstLine="0" w:firstLineChars="0"/>
        <w:jc w:val="center"/>
        <w:rPr>
          <w:rFonts w:hint="eastAsia" w:ascii="仿宋" w:hAnsi="仿宋" w:eastAsia="仿宋" w:cs="仿宋"/>
          <w:b/>
          <w:sz w:val="36"/>
        </w:rPr>
      </w:pPr>
    </w:p>
    <w:p w14:paraId="2C5E4D7C">
      <w:pPr>
        <w:pStyle w:val="400"/>
        <w:spacing w:after="120" w:line="288" w:lineRule="auto"/>
        <w:ind w:firstLine="0" w:firstLineChars="0"/>
        <w:jc w:val="center"/>
        <w:rPr>
          <w:rFonts w:hint="eastAsia" w:ascii="仿宋" w:hAnsi="仿宋" w:eastAsia="仿宋" w:cs="仿宋"/>
          <w:b/>
          <w:sz w:val="36"/>
        </w:rPr>
      </w:pPr>
    </w:p>
    <w:p w14:paraId="7148B6C8">
      <w:pPr>
        <w:pStyle w:val="400"/>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14:paraId="098F0850">
      <w:pPr>
        <w:pStyle w:val="400"/>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31"/>
        <w:gridCol w:w="6955"/>
        <w:gridCol w:w="79"/>
      </w:tblGrid>
      <w:tr w14:paraId="1D23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3F1A5DC">
            <w:pPr>
              <w:spacing w:line="288" w:lineRule="auto"/>
              <w:jc w:val="center"/>
              <w:rPr>
                <w:rFonts w:ascii="仿宋" w:hAnsi="仿宋" w:eastAsia="仿宋" w:cs="仿宋"/>
                <w:sz w:val="24"/>
              </w:rPr>
            </w:pPr>
            <w:r>
              <w:rPr>
                <w:rFonts w:hint="eastAsia" w:ascii="仿宋" w:hAnsi="仿宋" w:eastAsia="仿宋" w:cs="仿宋"/>
                <w:sz w:val="24"/>
              </w:rPr>
              <w:t>序号</w:t>
            </w:r>
          </w:p>
        </w:tc>
        <w:tc>
          <w:tcPr>
            <w:tcW w:w="8786" w:type="dxa"/>
            <w:gridSpan w:val="2"/>
            <w:vAlign w:val="center"/>
          </w:tcPr>
          <w:p w14:paraId="1E8D00B4">
            <w:pPr>
              <w:spacing w:line="288" w:lineRule="auto"/>
              <w:jc w:val="center"/>
              <w:rPr>
                <w:rFonts w:ascii="仿宋" w:hAnsi="仿宋" w:eastAsia="仿宋" w:cs="仿宋"/>
                <w:sz w:val="24"/>
              </w:rPr>
            </w:pPr>
            <w:r>
              <w:rPr>
                <w:rFonts w:hint="eastAsia" w:ascii="仿宋" w:hAnsi="仿宋" w:eastAsia="仿宋" w:cs="仿宋"/>
                <w:sz w:val="24"/>
              </w:rPr>
              <w:t>内　　　　容</w:t>
            </w:r>
          </w:p>
        </w:tc>
      </w:tr>
      <w:tr w14:paraId="409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604964B">
            <w:pPr>
              <w:spacing w:line="288" w:lineRule="auto"/>
              <w:jc w:val="center"/>
              <w:rPr>
                <w:rFonts w:ascii="仿宋" w:hAnsi="仿宋" w:eastAsia="仿宋" w:cs="仿宋"/>
                <w:sz w:val="24"/>
              </w:rPr>
            </w:pPr>
            <w:r>
              <w:rPr>
                <w:rFonts w:hint="eastAsia" w:ascii="仿宋" w:hAnsi="仿宋" w:eastAsia="仿宋" w:cs="仿宋"/>
                <w:sz w:val="24"/>
              </w:rPr>
              <w:t>1</w:t>
            </w:r>
          </w:p>
        </w:tc>
        <w:tc>
          <w:tcPr>
            <w:tcW w:w="8786" w:type="dxa"/>
            <w:gridSpan w:val="2"/>
            <w:vAlign w:val="center"/>
          </w:tcPr>
          <w:p w14:paraId="7B511C0F">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464034C">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EA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BFC5CB">
            <w:pPr>
              <w:spacing w:line="288" w:lineRule="auto"/>
              <w:jc w:val="center"/>
              <w:rPr>
                <w:rFonts w:ascii="仿宋" w:hAnsi="仿宋" w:eastAsia="仿宋" w:cs="仿宋"/>
                <w:sz w:val="24"/>
              </w:rPr>
            </w:pPr>
            <w:r>
              <w:rPr>
                <w:rFonts w:hint="eastAsia" w:ascii="仿宋" w:hAnsi="仿宋" w:eastAsia="仿宋" w:cs="仿宋"/>
                <w:sz w:val="24"/>
              </w:rPr>
              <w:t>2</w:t>
            </w:r>
          </w:p>
        </w:tc>
        <w:tc>
          <w:tcPr>
            <w:tcW w:w="8786" w:type="dxa"/>
            <w:gridSpan w:val="2"/>
            <w:vAlign w:val="center"/>
          </w:tcPr>
          <w:p w14:paraId="299C2173">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1D745F32">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4E46DF8F">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3D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2E8261E">
            <w:pPr>
              <w:spacing w:line="288" w:lineRule="auto"/>
              <w:jc w:val="center"/>
              <w:rPr>
                <w:rFonts w:ascii="仿宋" w:hAnsi="仿宋" w:eastAsia="仿宋" w:cs="仿宋"/>
                <w:sz w:val="24"/>
              </w:rPr>
            </w:pPr>
            <w:r>
              <w:rPr>
                <w:rFonts w:hint="eastAsia" w:ascii="仿宋" w:hAnsi="仿宋" w:eastAsia="仿宋" w:cs="仿宋"/>
                <w:sz w:val="24"/>
              </w:rPr>
              <w:t>3</w:t>
            </w:r>
          </w:p>
        </w:tc>
        <w:tc>
          <w:tcPr>
            <w:tcW w:w="8786" w:type="dxa"/>
            <w:gridSpan w:val="2"/>
            <w:vAlign w:val="center"/>
          </w:tcPr>
          <w:p w14:paraId="14DE5F08">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0A3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A5BD88">
            <w:pPr>
              <w:spacing w:line="288" w:lineRule="auto"/>
              <w:jc w:val="center"/>
              <w:rPr>
                <w:rFonts w:ascii="仿宋" w:hAnsi="仿宋" w:eastAsia="仿宋" w:cs="仿宋"/>
                <w:sz w:val="24"/>
              </w:rPr>
            </w:pPr>
            <w:r>
              <w:rPr>
                <w:rFonts w:hint="eastAsia" w:ascii="仿宋" w:hAnsi="仿宋" w:eastAsia="仿宋" w:cs="仿宋"/>
                <w:sz w:val="24"/>
              </w:rPr>
              <w:t>4</w:t>
            </w:r>
          </w:p>
        </w:tc>
        <w:tc>
          <w:tcPr>
            <w:tcW w:w="8786" w:type="dxa"/>
            <w:gridSpan w:val="2"/>
            <w:vAlign w:val="center"/>
          </w:tcPr>
          <w:p w14:paraId="008CA832">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CAC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8B3E71">
            <w:pPr>
              <w:spacing w:line="288" w:lineRule="auto"/>
              <w:jc w:val="center"/>
              <w:rPr>
                <w:rFonts w:ascii="仿宋" w:hAnsi="仿宋" w:eastAsia="仿宋" w:cs="仿宋"/>
                <w:sz w:val="24"/>
              </w:rPr>
            </w:pPr>
            <w:r>
              <w:rPr>
                <w:rFonts w:hint="eastAsia" w:ascii="仿宋" w:hAnsi="仿宋" w:eastAsia="仿宋" w:cs="仿宋"/>
                <w:sz w:val="24"/>
              </w:rPr>
              <w:t>5</w:t>
            </w:r>
          </w:p>
        </w:tc>
        <w:tc>
          <w:tcPr>
            <w:tcW w:w="8786" w:type="dxa"/>
            <w:gridSpan w:val="2"/>
            <w:vAlign w:val="center"/>
          </w:tcPr>
          <w:p w14:paraId="22CBDC5D">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14:paraId="735DFCC2">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B9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E47BA6">
            <w:pPr>
              <w:spacing w:line="288" w:lineRule="auto"/>
              <w:jc w:val="center"/>
              <w:rPr>
                <w:rFonts w:ascii="仿宋" w:hAnsi="仿宋" w:eastAsia="仿宋" w:cs="仿宋"/>
                <w:sz w:val="24"/>
              </w:rPr>
            </w:pPr>
            <w:r>
              <w:rPr>
                <w:rFonts w:hint="eastAsia" w:ascii="仿宋" w:hAnsi="仿宋" w:eastAsia="仿宋" w:cs="仿宋"/>
                <w:sz w:val="24"/>
              </w:rPr>
              <w:t>6</w:t>
            </w:r>
          </w:p>
        </w:tc>
        <w:tc>
          <w:tcPr>
            <w:tcW w:w="8786" w:type="dxa"/>
            <w:gridSpan w:val="2"/>
            <w:vAlign w:val="center"/>
          </w:tcPr>
          <w:p w14:paraId="78CCF22C">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b/>
                <w:color w:val="auto"/>
                <w:sz w:val="24"/>
              </w:rPr>
              <w:t>：正本一份，副本四份</w:t>
            </w:r>
            <w:r>
              <w:rPr>
                <w:rFonts w:hint="eastAsia" w:ascii="仿宋" w:hAnsi="仿宋" w:eastAsia="仿宋" w:cs="仿宋"/>
                <w:color w:val="auto"/>
                <w:sz w:val="24"/>
              </w:rPr>
              <w:t>。正本与副本内容不一致的，以正本为准。</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tc>
      </w:tr>
      <w:tr w14:paraId="7799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BD53E99">
            <w:pPr>
              <w:spacing w:line="288" w:lineRule="auto"/>
              <w:jc w:val="center"/>
              <w:rPr>
                <w:rFonts w:ascii="仿宋" w:hAnsi="仿宋" w:eastAsia="仿宋" w:cs="仿宋"/>
                <w:sz w:val="24"/>
              </w:rPr>
            </w:pPr>
            <w:r>
              <w:rPr>
                <w:rFonts w:hint="eastAsia" w:ascii="仿宋" w:hAnsi="仿宋" w:eastAsia="仿宋" w:cs="仿宋"/>
                <w:sz w:val="24"/>
              </w:rPr>
              <w:t>7</w:t>
            </w:r>
          </w:p>
        </w:tc>
        <w:tc>
          <w:tcPr>
            <w:tcW w:w="8786" w:type="dxa"/>
            <w:gridSpan w:val="2"/>
            <w:vAlign w:val="center"/>
          </w:tcPr>
          <w:p w14:paraId="59D9AD15">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21F9CD1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1F90F77D">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AC1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C2E11AC">
            <w:pPr>
              <w:spacing w:line="288" w:lineRule="auto"/>
              <w:jc w:val="center"/>
              <w:rPr>
                <w:rFonts w:ascii="仿宋" w:hAnsi="仿宋" w:eastAsia="仿宋" w:cs="仿宋"/>
                <w:sz w:val="24"/>
              </w:rPr>
            </w:pPr>
            <w:r>
              <w:rPr>
                <w:rFonts w:hint="eastAsia" w:ascii="仿宋" w:hAnsi="仿宋" w:eastAsia="仿宋" w:cs="仿宋"/>
                <w:sz w:val="24"/>
              </w:rPr>
              <w:t>8</w:t>
            </w:r>
          </w:p>
        </w:tc>
        <w:tc>
          <w:tcPr>
            <w:tcW w:w="8786" w:type="dxa"/>
            <w:gridSpan w:val="2"/>
            <w:vAlign w:val="center"/>
          </w:tcPr>
          <w:p w14:paraId="73B595E6">
            <w:pPr>
              <w:spacing w:line="288" w:lineRule="auto"/>
              <w:rPr>
                <w:rFonts w:ascii="仿宋" w:hAnsi="仿宋" w:eastAsia="仿宋" w:cs="仿宋"/>
                <w:b/>
                <w:sz w:val="24"/>
              </w:rPr>
            </w:pPr>
            <w:r>
              <w:rPr>
                <w:rFonts w:hint="eastAsia" w:ascii="仿宋" w:hAnsi="仿宋" w:eastAsia="仿宋" w:cs="仿宋"/>
                <w:b/>
                <w:sz w:val="24"/>
              </w:rPr>
              <w:t>样品提供：</w:t>
            </w:r>
          </w:p>
          <w:p w14:paraId="58D26DA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383EF39B">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0C741015">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4BE604EC">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348ECAE">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5A2044">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A973853">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6FC09CF">
            <w:pPr>
              <w:spacing w:line="288"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058E0F5">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3E8E63DB">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14:paraId="1A8B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499A43C4">
            <w:pPr>
              <w:spacing w:line="288" w:lineRule="auto"/>
              <w:jc w:val="center"/>
              <w:rPr>
                <w:rFonts w:ascii="仿宋" w:hAnsi="仿宋" w:eastAsia="仿宋" w:cs="仿宋"/>
                <w:sz w:val="24"/>
              </w:rPr>
            </w:pPr>
            <w:r>
              <w:rPr>
                <w:rFonts w:hint="eastAsia" w:ascii="仿宋" w:hAnsi="仿宋" w:eastAsia="仿宋" w:cs="仿宋"/>
                <w:sz w:val="24"/>
              </w:rPr>
              <w:t>9</w:t>
            </w:r>
          </w:p>
        </w:tc>
        <w:tc>
          <w:tcPr>
            <w:tcW w:w="8786" w:type="dxa"/>
            <w:gridSpan w:val="2"/>
            <w:vAlign w:val="center"/>
          </w:tcPr>
          <w:p w14:paraId="321C8A40">
            <w:pPr>
              <w:spacing w:line="288" w:lineRule="auto"/>
              <w:rPr>
                <w:rFonts w:ascii="仿宋" w:hAnsi="仿宋" w:eastAsia="仿宋" w:cs="仿宋"/>
                <w:b/>
                <w:sz w:val="24"/>
              </w:rPr>
            </w:pPr>
            <w:r>
              <w:rPr>
                <w:rFonts w:hint="eastAsia" w:ascii="仿宋" w:hAnsi="仿宋" w:eastAsia="仿宋" w:cs="仿宋"/>
                <w:b/>
                <w:sz w:val="24"/>
              </w:rPr>
              <w:t>方案讲解演示：</w:t>
            </w:r>
          </w:p>
          <w:p w14:paraId="34C7FDBC">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14:paraId="08190DAF">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14:paraId="7F390977">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14:paraId="73E4A22D">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14:paraId="0C1C8BC9">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14:paraId="45F70400">
            <w:pPr>
              <w:spacing w:line="288" w:lineRule="auto"/>
              <w:rPr>
                <w:rFonts w:hint="eastAsia" w:ascii="仿宋" w:hAnsi="仿宋" w:eastAsia="仿宋" w:cs="仿宋"/>
                <w:color w:val="auto"/>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p>
          <w:p w14:paraId="651223A0">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的时间：</w:t>
            </w:r>
            <w:r>
              <w:rPr>
                <w:rStyle w:val="77"/>
                <w:rFonts w:hint="eastAsia" w:ascii="仿宋" w:hAnsi="仿宋" w:eastAsia="仿宋" w:cs="仿宋"/>
                <w:snapToGrid/>
                <w:color w:val="auto"/>
                <w:kern w:val="2"/>
                <w:sz w:val="24"/>
                <w:szCs w:val="24"/>
                <w:u w:val="single"/>
                <w:lang w:eastAsia="zh-CN"/>
              </w:rPr>
              <w:t>2025</w:t>
            </w:r>
            <w:r>
              <w:rPr>
                <w:rStyle w:val="77"/>
                <w:rFonts w:hint="eastAsia" w:ascii="仿宋" w:hAnsi="仿宋" w:eastAsia="仿宋" w:cs="仿宋"/>
                <w:snapToGrid/>
                <w:color w:val="auto"/>
                <w:kern w:val="2"/>
                <w:sz w:val="24"/>
                <w:szCs w:val="24"/>
                <w:u w:val="single"/>
              </w:rPr>
              <w:t>年月日点分</w:t>
            </w:r>
            <w:r>
              <w:rPr>
                <w:rStyle w:val="77"/>
                <w:rFonts w:hint="eastAsia" w:ascii="仿宋" w:hAnsi="仿宋" w:eastAsia="仿宋" w:cs="仿宋"/>
                <w:bCs/>
                <w:snapToGrid/>
                <w:color w:val="auto"/>
                <w:kern w:val="2"/>
                <w:sz w:val="24"/>
                <w:szCs w:val="24"/>
                <w:u w:val="single"/>
              </w:rPr>
              <w:t>00秒</w:t>
            </w:r>
            <w:r>
              <w:rPr>
                <w:rStyle w:val="77"/>
                <w:rFonts w:hint="eastAsia" w:ascii="仿宋" w:hAnsi="仿宋" w:eastAsia="仿宋" w:cs="仿宋"/>
                <w:bCs/>
                <w:snapToGrid/>
                <w:color w:val="auto"/>
                <w:kern w:val="2"/>
                <w:sz w:val="24"/>
                <w:szCs w:val="24"/>
                <w:u w:val="single"/>
                <w:lang w:val="en-US" w:eastAsia="zh-CN"/>
              </w:rPr>
              <w:t>前</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w:t>
            </w:r>
          </w:p>
          <w:p w14:paraId="0E76EC6B">
            <w:pPr>
              <w:spacing w:line="288" w:lineRule="auto"/>
              <w:rPr>
                <w:rFonts w:hint="eastAsia" w:ascii="仿宋" w:hAnsi="仿宋" w:eastAsia="仿宋" w:cs="仿宋"/>
                <w:color w:val="auto"/>
                <w:sz w:val="24"/>
                <w:lang w:val="en-US" w:eastAsia="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val="en-US" w:eastAsia="zh-CN"/>
              </w:rPr>
              <w:t>方式</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将</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视频拷入U盘中，以U盘的形式提供。</w:t>
            </w:r>
          </w:p>
          <w:p w14:paraId="41725809">
            <w:pPr>
              <w:spacing w:line="288" w:lineRule="auto"/>
              <w:rPr>
                <w:rFonts w:ascii="仿宋" w:hAnsi="仿宋" w:eastAsia="仿宋" w:cs="仿宋"/>
                <w:sz w:val="24"/>
                <w:lang w:val="zh-CN"/>
              </w:rPr>
            </w:pPr>
            <w:r>
              <w:rPr>
                <w:rFonts w:hint="eastAsia" w:ascii="仿宋" w:hAnsi="仿宋" w:eastAsia="仿宋" w:cs="仿宋"/>
                <w:color w:val="auto"/>
                <w:kern w:val="0"/>
                <w:sz w:val="24"/>
                <w:highlight w:val="none"/>
              </w:rPr>
              <w:t>（3）</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r>
              <w:rPr>
                <w:rFonts w:hint="eastAsia" w:ascii="仿宋" w:hAnsi="仿宋" w:eastAsia="仿宋" w:cs="仿宋"/>
                <w:color w:val="auto"/>
                <w:kern w:val="0"/>
                <w:sz w:val="24"/>
                <w:highlight w:val="none"/>
              </w:rPr>
              <w:t>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lang w:eastAsia="zh-CN"/>
              </w:rPr>
              <w:t>。</w:t>
            </w:r>
          </w:p>
          <w:p w14:paraId="29C61259">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4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52C6CCE">
            <w:pPr>
              <w:spacing w:line="288" w:lineRule="auto"/>
              <w:jc w:val="center"/>
              <w:rPr>
                <w:rFonts w:ascii="仿宋" w:hAnsi="仿宋" w:eastAsia="仿宋" w:cs="仿宋"/>
                <w:sz w:val="24"/>
              </w:rPr>
            </w:pPr>
            <w:r>
              <w:rPr>
                <w:rFonts w:hint="eastAsia" w:ascii="仿宋" w:hAnsi="仿宋" w:eastAsia="仿宋" w:cs="仿宋"/>
                <w:sz w:val="24"/>
              </w:rPr>
              <w:t>10</w:t>
            </w:r>
          </w:p>
        </w:tc>
        <w:tc>
          <w:tcPr>
            <w:tcW w:w="1831" w:type="dxa"/>
            <w:vAlign w:val="center"/>
          </w:tcPr>
          <w:p w14:paraId="23261918">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进口产品</w:t>
            </w:r>
          </w:p>
        </w:tc>
        <w:tc>
          <w:tcPr>
            <w:tcW w:w="6955" w:type="dxa"/>
            <w:vAlign w:val="center"/>
          </w:tcPr>
          <w:p w14:paraId="37C1557B">
            <w:pPr>
              <w:spacing w:line="288" w:lineRule="auto"/>
              <w:rPr>
                <w:rFonts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本项目不允许采购进口产品。</w:t>
            </w:r>
          </w:p>
          <w:p w14:paraId="5A689A88">
            <w:pPr>
              <w:snapToGrid w:val="0"/>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21E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C5F2115">
            <w:pPr>
              <w:spacing w:line="288" w:lineRule="auto"/>
              <w:jc w:val="center"/>
              <w:rPr>
                <w:rFonts w:ascii="仿宋" w:hAnsi="仿宋" w:eastAsia="仿宋" w:cs="仿宋"/>
                <w:sz w:val="24"/>
              </w:rPr>
            </w:pPr>
            <w:r>
              <w:rPr>
                <w:rFonts w:hint="eastAsia" w:ascii="仿宋" w:hAnsi="仿宋" w:eastAsia="仿宋" w:cs="仿宋"/>
                <w:sz w:val="24"/>
              </w:rPr>
              <w:t>11</w:t>
            </w:r>
          </w:p>
        </w:tc>
        <w:tc>
          <w:tcPr>
            <w:tcW w:w="1831" w:type="dxa"/>
            <w:vAlign w:val="center"/>
          </w:tcPr>
          <w:p w14:paraId="78F10FA6">
            <w:pPr>
              <w:snapToGrid w:val="0"/>
              <w:spacing w:line="288" w:lineRule="auto"/>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955" w:type="dxa"/>
            <w:vAlign w:val="center"/>
          </w:tcPr>
          <w:p w14:paraId="7AB3650C">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rPr>
              <w:t>。</w:t>
            </w:r>
          </w:p>
          <w:p w14:paraId="2053BC8E">
            <w:pPr>
              <w:snapToGrid w:val="0"/>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6052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086D7D62">
            <w:pPr>
              <w:spacing w:line="288" w:lineRule="auto"/>
              <w:jc w:val="center"/>
              <w:rPr>
                <w:rFonts w:ascii="仿宋" w:hAnsi="仿宋" w:eastAsia="仿宋" w:cs="仿宋"/>
                <w:sz w:val="24"/>
              </w:rPr>
            </w:pPr>
            <w:r>
              <w:rPr>
                <w:rFonts w:hint="eastAsia" w:ascii="仿宋" w:hAnsi="仿宋" w:eastAsia="仿宋" w:cs="仿宋"/>
                <w:sz w:val="24"/>
              </w:rPr>
              <w:t>12</w:t>
            </w:r>
          </w:p>
        </w:tc>
        <w:tc>
          <w:tcPr>
            <w:tcW w:w="1831" w:type="dxa"/>
            <w:vAlign w:val="center"/>
          </w:tcPr>
          <w:p w14:paraId="19E5DF43">
            <w:pPr>
              <w:snapToGrid w:val="0"/>
              <w:spacing w:line="288" w:lineRule="auto"/>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955" w:type="dxa"/>
            <w:vAlign w:val="center"/>
          </w:tcPr>
          <w:p w14:paraId="179BD131">
            <w:pPr>
              <w:spacing w:line="288" w:lineRule="auto"/>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kern w:val="0"/>
                <w:sz w:val="24"/>
              </w:rPr>
              <w:t>软件和信息技术服务业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rPr>
              <w:t>行业；</w:t>
            </w:r>
          </w:p>
        </w:tc>
      </w:tr>
      <w:tr w14:paraId="14E3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restart"/>
            <w:vAlign w:val="center"/>
          </w:tcPr>
          <w:p w14:paraId="56763F69">
            <w:pPr>
              <w:spacing w:line="288" w:lineRule="auto"/>
              <w:jc w:val="center"/>
              <w:rPr>
                <w:rFonts w:ascii="仿宋" w:hAnsi="仿宋" w:eastAsia="仿宋" w:cs="仿宋"/>
                <w:sz w:val="24"/>
              </w:rPr>
            </w:pPr>
            <w:r>
              <w:rPr>
                <w:rFonts w:hint="eastAsia" w:ascii="仿宋" w:hAnsi="仿宋" w:eastAsia="仿宋" w:cs="仿宋"/>
                <w:sz w:val="24"/>
              </w:rPr>
              <w:t>13</w:t>
            </w:r>
          </w:p>
        </w:tc>
        <w:tc>
          <w:tcPr>
            <w:tcW w:w="1831" w:type="dxa"/>
            <w:vMerge w:val="restart"/>
            <w:vAlign w:val="center"/>
          </w:tcPr>
          <w:p w14:paraId="7007974A">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955" w:type="dxa"/>
            <w:vAlign w:val="center"/>
          </w:tcPr>
          <w:p w14:paraId="5169EA1F">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D8E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28189E18">
            <w:pPr>
              <w:spacing w:line="288" w:lineRule="auto"/>
              <w:jc w:val="center"/>
              <w:rPr>
                <w:rFonts w:ascii="仿宋" w:hAnsi="仿宋" w:eastAsia="仿宋" w:cs="仿宋"/>
                <w:sz w:val="24"/>
              </w:rPr>
            </w:pPr>
          </w:p>
        </w:tc>
        <w:tc>
          <w:tcPr>
            <w:tcW w:w="1831" w:type="dxa"/>
            <w:vMerge w:val="continue"/>
            <w:vAlign w:val="center"/>
          </w:tcPr>
          <w:p w14:paraId="0020CDE1">
            <w:pPr>
              <w:snapToGrid w:val="0"/>
              <w:spacing w:line="288" w:lineRule="auto"/>
              <w:rPr>
                <w:rFonts w:ascii="仿宋" w:hAnsi="仿宋" w:eastAsia="仿宋" w:cs="仿宋"/>
                <w:b/>
                <w:sz w:val="24"/>
              </w:rPr>
            </w:pPr>
          </w:p>
        </w:tc>
        <w:tc>
          <w:tcPr>
            <w:tcW w:w="6955" w:type="dxa"/>
            <w:vAlign w:val="center"/>
          </w:tcPr>
          <w:p w14:paraId="30B182E6">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3FE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33E8C6E3">
            <w:pPr>
              <w:spacing w:line="288" w:lineRule="auto"/>
              <w:jc w:val="center"/>
              <w:rPr>
                <w:rFonts w:ascii="仿宋" w:hAnsi="仿宋" w:eastAsia="仿宋" w:cs="仿宋"/>
                <w:sz w:val="24"/>
              </w:rPr>
            </w:pPr>
          </w:p>
        </w:tc>
        <w:tc>
          <w:tcPr>
            <w:tcW w:w="1831" w:type="dxa"/>
            <w:vMerge w:val="continue"/>
            <w:vAlign w:val="center"/>
          </w:tcPr>
          <w:p w14:paraId="166141ED">
            <w:pPr>
              <w:snapToGrid w:val="0"/>
              <w:spacing w:line="288" w:lineRule="auto"/>
              <w:rPr>
                <w:rFonts w:ascii="仿宋" w:hAnsi="仿宋" w:eastAsia="仿宋" w:cs="仿宋"/>
                <w:b/>
                <w:sz w:val="24"/>
              </w:rPr>
            </w:pPr>
          </w:p>
        </w:tc>
        <w:tc>
          <w:tcPr>
            <w:tcW w:w="6955" w:type="dxa"/>
            <w:vAlign w:val="center"/>
          </w:tcPr>
          <w:p w14:paraId="0264415B">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0B35D6C">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28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4928DB0">
            <w:pPr>
              <w:spacing w:line="288" w:lineRule="auto"/>
              <w:jc w:val="center"/>
              <w:rPr>
                <w:rFonts w:ascii="仿宋" w:hAnsi="仿宋" w:eastAsia="仿宋" w:cs="仿宋"/>
                <w:sz w:val="24"/>
              </w:rPr>
            </w:pPr>
            <w:r>
              <w:rPr>
                <w:rFonts w:hint="eastAsia" w:ascii="仿宋" w:hAnsi="仿宋" w:eastAsia="仿宋" w:cs="仿宋"/>
                <w:sz w:val="24"/>
              </w:rPr>
              <w:t>14</w:t>
            </w:r>
          </w:p>
        </w:tc>
        <w:tc>
          <w:tcPr>
            <w:tcW w:w="8786" w:type="dxa"/>
            <w:gridSpan w:val="2"/>
            <w:vAlign w:val="center"/>
          </w:tcPr>
          <w:p w14:paraId="3DADB41A">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78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87714F6">
            <w:pPr>
              <w:spacing w:line="288" w:lineRule="auto"/>
              <w:jc w:val="center"/>
              <w:rPr>
                <w:rFonts w:ascii="仿宋" w:hAnsi="仿宋" w:eastAsia="仿宋" w:cs="仿宋"/>
                <w:sz w:val="24"/>
              </w:rPr>
            </w:pPr>
            <w:r>
              <w:rPr>
                <w:rFonts w:hint="eastAsia" w:ascii="仿宋" w:hAnsi="仿宋" w:eastAsia="仿宋" w:cs="仿宋"/>
                <w:sz w:val="24"/>
              </w:rPr>
              <w:t>15</w:t>
            </w:r>
          </w:p>
        </w:tc>
        <w:tc>
          <w:tcPr>
            <w:tcW w:w="8786" w:type="dxa"/>
            <w:gridSpan w:val="2"/>
            <w:vAlign w:val="center"/>
          </w:tcPr>
          <w:p w14:paraId="631C27F2">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更正补充公告请自行登录浙江政府采购网下载。</w:t>
            </w:r>
          </w:p>
        </w:tc>
      </w:tr>
      <w:tr w14:paraId="5A1A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2E2EAA04">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786" w:type="dxa"/>
            <w:gridSpan w:val="2"/>
            <w:vAlign w:val="center"/>
          </w:tcPr>
          <w:p w14:paraId="47BB1622">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33B3E026">
            <w:pPr>
              <w:numPr>
                <w:ilvl w:val="0"/>
                <w:numId w:val="1"/>
              </w:numPr>
              <w:spacing w:line="440" w:lineRule="exact"/>
              <w:rPr>
                <w:rFonts w:hint="eastAsia" w:ascii="仿宋" w:hAnsi="仿宋" w:eastAsia="仿宋" w:cs="仿宋"/>
                <w:sz w:val="24"/>
              </w:rPr>
            </w:pPr>
            <w:r>
              <w:rPr>
                <w:rFonts w:hint="eastAsia" w:ascii="仿宋" w:hAnsi="仿宋" w:eastAsia="仿宋" w:cs="仿宋"/>
                <w:sz w:val="24"/>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w:t>
            </w:r>
            <w:r>
              <w:rPr>
                <w:rFonts w:hint="eastAsia" w:ascii="仿宋" w:hAnsi="仿宋" w:eastAsia="仿宋" w:cs="仿宋"/>
                <w:sz w:val="24"/>
                <w:lang w:eastAsia="zh-CN"/>
              </w:rPr>
              <w:t>。</w:t>
            </w:r>
            <w:r>
              <w:rPr>
                <w:rFonts w:hint="eastAsia" w:ascii="仿宋" w:hAnsi="仿宋" w:eastAsia="仿宋" w:cs="仿宋"/>
                <w:sz w:val="24"/>
              </w:rPr>
              <w:t>实际中标服务费按照以上收费标准的五折执行。</w:t>
            </w:r>
          </w:p>
          <w:p w14:paraId="42C1C030">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14:paraId="323E48C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14:paraId="5BD31113">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14:paraId="2C2B4B0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14:paraId="1CAB2A7F">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14:paraId="175EF282">
            <w:pPr>
              <w:spacing w:line="288" w:lineRule="auto"/>
              <w:rPr>
                <w:rFonts w:ascii="仿宋" w:hAnsi="仿宋" w:eastAsia="仿宋" w:cs="仿宋"/>
                <w:kern w:val="0"/>
                <w:sz w:val="24"/>
                <w:szCs w:val="21"/>
              </w:rPr>
            </w:pPr>
            <w:r>
              <w:rPr>
                <w:rFonts w:hint="eastAsia" w:ascii="仿宋" w:hAnsi="仿宋" w:eastAsia="仿宋" w:cs="仿宋"/>
                <w:sz w:val="24"/>
                <w:szCs w:val="24"/>
              </w:rPr>
              <w:t>（3）领取中标通知书前交纳。</w:t>
            </w:r>
          </w:p>
        </w:tc>
      </w:tr>
      <w:tr w14:paraId="6C51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1655C58E">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57E1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41B5248B">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1EF6CBDF">
      <w:pPr>
        <w:adjustRightInd/>
        <w:spacing w:line="288" w:lineRule="auto"/>
        <w:jc w:val="both"/>
        <w:outlineLvl w:val="0"/>
        <w:rPr>
          <w:rFonts w:ascii="仿宋" w:hAnsi="仿宋" w:eastAsia="仿宋" w:cs="仿宋"/>
          <w:b/>
          <w:sz w:val="32"/>
          <w:szCs w:val="32"/>
        </w:rPr>
      </w:pPr>
      <w:bookmarkStart w:id="22" w:name="_Hlt75236011"/>
      <w:bookmarkEnd w:id="22"/>
      <w:bookmarkStart w:id="23" w:name="_Hlt68057669"/>
      <w:bookmarkEnd w:id="23"/>
      <w:bookmarkStart w:id="24" w:name="_Hlt68072990"/>
      <w:bookmarkEnd w:id="24"/>
      <w:bookmarkStart w:id="25" w:name="_Hlt74730295"/>
      <w:bookmarkEnd w:id="25"/>
      <w:bookmarkStart w:id="26" w:name="_Hlt75236290"/>
      <w:bookmarkEnd w:id="26"/>
      <w:bookmarkStart w:id="27" w:name="_Hlt74707468"/>
      <w:bookmarkEnd w:id="27"/>
      <w:bookmarkStart w:id="28" w:name="_Hlt74729768"/>
      <w:bookmarkEnd w:id="28"/>
      <w:bookmarkStart w:id="29" w:name="_Hlt68072998"/>
      <w:bookmarkEnd w:id="29"/>
      <w:bookmarkStart w:id="30" w:name="_Hlt68073093"/>
      <w:bookmarkEnd w:id="30"/>
      <w:bookmarkStart w:id="31" w:name="_Hlt68403820"/>
      <w:bookmarkEnd w:id="31"/>
      <w:bookmarkStart w:id="32" w:name="_Hlt74714665"/>
      <w:bookmarkEnd w:id="32"/>
      <w:bookmarkStart w:id="33" w:name="_Hlt75236101"/>
      <w:bookmarkEnd w:id="33"/>
      <w:bookmarkStart w:id="34" w:name="_Toc164416483"/>
      <w:bookmarkStart w:id="35" w:name="第三部分"/>
    </w:p>
    <w:p w14:paraId="2BE1DF31">
      <w:pPr>
        <w:adjustRightInd/>
        <w:spacing w:line="288" w:lineRule="auto"/>
        <w:jc w:val="center"/>
        <w:outlineLvl w:val="0"/>
        <w:rPr>
          <w:rFonts w:hint="eastAsia" w:ascii="仿宋" w:hAnsi="仿宋" w:eastAsia="仿宋" w:cs="仿宋"/>
          <w:b/>
          <w:sz w:val="32"/>
          <w:szCs w:val="32"/>
        </w:rPr>
      </w:pPr>
    </w:p>
    <w:p w14:paraId="1853895A">
      <w:pPr>
        <w:adjustRightInd/>
        <w:spacing w:line="288" w:lineRule="auto"/>
        <w:jc w:val="center"/>
        <w:outlineLvl w:val="0"/>
        <w:rPr>
          <w:rFonts w:hint="eastAsia" w:ascii="仿宋" w:hAnsi="仿宋" w:eastAsia="仿宋" w:cs="仿宋"/>
          <w:b/>
          <w:sz w:val="32"/>
          <w:szCs w:val="32"/>
        </w:rPr>
      </w:pPr>
    </w:p>
    <w:p w14:paraId="551A2709">
      <w:pPr>
        <w:adjustRightInd/>
        <w:spacing w:line="288" w:lineRule="auto"/>
        <w:jc w:val="center"/>
        <w:outlineLvl w:val="0"/>
        <w:rPr>
          <w:rFonts w:hint="eastAsia" w:ascii="仿宋" w:hAnsi="仿宋" w:eastAsia="仿宋" w:cs="仿宋"/>
          <w:b/>
          <w:sz w:val="32"/>
          <w:szCs w:val="32"/>
        </w:rPr>
      </w:pPr>
    </w:p>
    <w:p w14:paraId="57508CFB">
      <w:pPr>
        <w:adjustRightInd/>
        <w:spacing w:line="288" w:lineRule="auto"/>
        <w:jc w:val="both"/>
        <w:outlineLvl w:val="0"/>
        <w:rPr>
          <w:rFonts w:hint="eastAsia" w:ascii="仿宋" w:hAnsi="仿宋" w:eastAsia="仿宋" w:cs="仿宋"/>
          <w:b/>
          <w:sz w:val="32"/>
          <w:szCs w:val="32"/>
        </w:rPr>
      </w:pPr>
    </w:p>
    <w:p w14:paraId="4B5AA235">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DBCD99D">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4BAC100B">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626DC1F">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5907335A">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7663688E">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22D5B916">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1AE683AE">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1425E10">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31BC02D3">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0C81D693">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14:paraId="04DFD6BA">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6756476F">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1FA2A1">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2C997C12">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97C97E">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0505455">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0F31078">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03E61D">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D2BF3">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90F6F6D">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F3C590A">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F1C81D0">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D129765">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9630338">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F07B359">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E79948A">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A36E15">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B6D1C76">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2075F93">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BF76BD">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14:paraId="33C1B1CB">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2C14AA3">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100D7EFD">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EA2277C">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343A4149">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7FCA371">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2E621E7">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695B36">
      <w:pPr>
        <w:pStyle w:val="135"/>
        <w:snapToGrid w:val="0"/>
        <w:spacing w:before="0" w:line="288" w:lineRule="auto"/>
        <w:ind w:firstLine="0" w:firstLineChars="0"/>
        <w:rPr>
          <w:rFonts w:ascii="仿宋" w:hAnsi="仿宋" w:eastAsia="仿宋" w:cs="仿宋"/>
          <w:sz w:val="32"/>
          <w:szCs w:val="32"/>
        </w:rPr>
      </w:pPr>
    </w:p>
    <w:p w14:paraId="1A2A2298">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1A48079">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39A46832">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DDA45DE">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16FDC5E">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8CEBE87">
      <w:pPr>
        <w:pStyle w:val="16"/>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234230D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14:paraId="218A41FC">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2A8297AD">
      <w:pPr>
        <w:pStyle w:val="14"/>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153F7AAC">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14:paraId="1EBE9B78">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8DED2CE">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14:paraId="66E32377">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93885">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165B9DBD">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7CD228">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C58218">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12273D84">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F9B746D">
      <w:pPr>
        <w:pStyle w:val="24"/>
        <w:spacing w:line="288" w:lineRule="auto"/>
        <w:rPr>
          <w:rFonts w:ascii="仿宋" w:hAnsi="仿宋" w:eastAsia="仿宋" w:cs="仿宋"/>
          <w:sz w:val="32"/>
          <w:szCs w:val="32"/>
          <w:lang w:val="en-US"/>
        </w:rPr>
      </w:pPr>
    </w:p>
    <w:p w14:paraId="2B63216B">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ED8B905">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B04BFE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95DB51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F7ABA2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543B3E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7F4522E">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726A5E5F">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14:paraId="4601C67B">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E2191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12CD62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259A99D5">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CD42B9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566E0F6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7E442A4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5B9721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7522D8B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150A54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70654B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6E859F1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7F72F15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C168E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77192A8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09E42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3E0426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57D92E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8894A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0059D0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76E3FA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ADE27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14:paraId="0E0BAA4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7961B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2BDF12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E36D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5383D6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23910228">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D68E04D">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3E0F24D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5B1604C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5359860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8CA656D">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6B8E9E0">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18123A7A">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CA5626E">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D4DD9D5">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53FE841">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14:paraId="0A5E9933">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14:paraId="0DB0D2E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r>
        <w:rPr>
          <w:rFonts w:hint="eastAsia" w:ascii="仿宋" w:hAnsi="仿宋" w:eastAsia="仿宋" w:cs="仿宋"/>
          <w:color w:val="auto"/>
          <w:sz w:val="24"/>
        </w:rPr>
        <w:t>封装表面至少标注项目名称、项目编号、投标人名称并加盖供应商公章，若要修改须</w:t>
      </w:r>
      <w:r>
        <w:rPr>
          <w:rFonts w:hint="eastAsia" w:ascii="仿宋" w:hAnsi="仿宋" w:eastAsia="仿宋" w:cs="仿宋"/>
          <w:sz w:val="24"/>
        </w:rPr>
        <w:t>在修改处加盖单位公章或其授权代表签字或盖章。未按照采购文件规定制作、密封封装的投标文件可不予接收。</w:t>
      </w:r>
    </w:p>
    <w:p w14:paraId="3862239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14:paraId="57CA0CB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14:paraId="6F322B3D">
      <w:pPr>
        <w:pStyle w:val="135"/>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14:paraId="7677D494">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14:paraId="49C7CCD0">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14:paraId="0C4598FF">
      <w:pPr>
        <w:spacing w:line="288" w:lineRule="auto"/>
        <w:rPr>
          <w:rFonts w:ascii="仿宋" w:hAnsi="仿宋" w:eastAsia="仿宋" w:cs="仿宋"/>
          <w:b/>
          <w:sz w:val="32"/>
        </w:rPr>
      </w:pPr>
      <w:r>
        <w:rPr>
          <w:rFonts w:hint="eastAsia" w:ascii="仿宋" w:hAnsi="仿宋" w:eastAsia="仿宋" w:cs="仿宋"/>
          <w:b/>
          <w:bCs/>
          <w:sz w:val="24"/>
        </w:rPr>
        <w:t>6.投标有效期</w:t>
      </w:r>
    </w:p>
    <w:p w14:paraId="033E9442">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FBF0299">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C863322">
      <w:pPr>
        <w:pStyle w:val="135"/>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EFF4EC5">
      <w:pPr>
        <w:spacing w:line="288" w:lineRule="auto"/>
        <w:jc w:val="center"/>
        <w:rPr>
          <w:rFonts w:ascii="仿宋" w:hAnsi="仿宋" w:eastAsia="仿宋" w:cs="仿宋"/>
          <w:b/>
          <w:sz w:val="32"/>
          <w:szCs w:val="32"/>
        </w:rPr>
      </w:pPr>
      <w:bookmarkStart w:id="36" w:name="_Toc91899903"/>
      <w:r>
        <w:rPr>
          <w:rFonts w:hint="eastAsia" w:ascii="仿宋" w:hAnsi="仿宋" w:eastAsia="仿宋" w:cs="仿宋"/>
          <w:b/>
          <w:sz w:val="32"/>
          <w:szCs w:val="32"/>
        </w:rPr>
        <w:t>四、开标和评标</w:t>
      </w:r>
    </w:p>
    <w:p w14:paraId="451635C5">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14:paraId="07E45562">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2312F037">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14:paraId="6F93D41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14:paraId="39C0C2CD">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14:paraId="4E7DC29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14:paraId="691A615F">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14:paraId="4AEC2976">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14:paraId="031047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14:paraId="6AAA3FD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14:paraId="56BDE57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14:paraId="046FA08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14:paraId="5C5422C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14:paraId="31F7F6F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14:paraId="0766279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14:paraId="1C73E8F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14:paraId="28AB17B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14:paraId="05A2BA1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14:paraId="183527F3">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14:paraId="686248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14:paraId="699D2A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14:paraId="3540CA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14:paraId="3D5D6D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14:paraId="138A68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14:paraId="6627A6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14:paraId="2BFE635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8208E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14:paraId="0505B971">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14:paraId="11463295">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14:paraId="2B17740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27A58D4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14:paraId="5D91395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7BC76A6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904C4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14:paraId="1DA35A19">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14:paraId="35B18DA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14:paraId="3137A8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5E3BB41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14:paraId="6403A59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12F3BA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13C3904A">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14:paraId="63E3B6A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14:paraId="277DB4C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14:paraId="4124247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14:paraId="3ED916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14:paraId="79569F0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14:paraId="31E27D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14:paraId="704E99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14:paraId="4056F0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0D92027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14:paraId="4AA4124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14:paraId="05A5ED4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14:paraId="7933E99B">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14:paraId="22CAFCF1">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FE2D679">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14:paraId="3A234FC5">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1C59E21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14:paraId="39A459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78811F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14:paraId="2DD2D7D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14:paraId="21FCB18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14:paraId="7F1A71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14:paraId="25F6F66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14:paraId="0814456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14:paraId="35C547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14:paraId="0E7BD5A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14:paraId="0BE8B6D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14:paraId="05DA5F7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14:paraId="4A76517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14:paraId="7033DDF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14:paraId="51AABD7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14:paraId="1762F7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14:paraId="050DFC3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14:paraId="3EE239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14:paraId="62145B9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14:paraId="70FCEE4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14:paraId="37D33F0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14:paraId="30CEC7A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14:paraId="5FBE239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14:paraId="5DD92B3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14:paraId="51B4BA9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14:paraId="0FBD404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14:paraId="70C6281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14:paraId="7B35BA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14:paraId="115AEE0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14:paraId="03946F0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14:paraId="32DF17F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14:paraId="0E48007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14:paraId="6DAEF5B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14:paraId="4D129A7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14:paraId="118FFEC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14:paraId="69750C4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14:paraId="349E4B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14:paraId="2488AA1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14:paraId="39D3780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14:paraId="3B7CD9A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14:paraId="33E16F3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14:paraId="695F959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14:paraId="3A9C202D">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14:paraId="1FA31187">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14:paraId="63E9A8F6">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E91011">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6"/>
    <w:p w14:paraId="374BB9BF">
      <w:pPr>
        <w:pStyle w:val="32"/>
        <w:spacing w:line="288" w:lineRule="auto"/>
        <w:ind w:firstLine="726"/>
        <w:jc w:val="center"/>
        <w:rPr>
          <w:rFonts w:ascii="仿宋" w:hAnsi="仿宋" w:eastAsia="仿宋" w:cs="仿宋"/>
          <w:b/>
          <w:sz w:val="32"/>
          <w:szCs w:val="32"/>
        </w:rPr>
      </w:pPr>
      <w:bookmarkStart w:id="37" w:name="_Toc84325929"/>
      <w:bookmarkStart w:id="38" w:name="_Toc81372953"/>
      <w:bookmarkStart w:id="39" w:name="_Toc81372776"/>
      <w:r>
        <w:rPr>
          <w:rFonts w:hint="eastAsia" w:ascii="仿宋" w:hAnsi="仿宋" w:eastAsia="仿宋" w:cs="仿宋"/>
          <w:b/>
          <w:sz w:val="32"/>
          <w:szCs w:val="32"/>
        </w:rPr>
        <w:t>五、授予合同</w:t>
      </w:r>
    </w:p>
    <w:bookmarkEnd w:id="37"/>
    <w:bookmarkEnd w:id="38"/>
    <w:bookmarkEnd w:id="39"/>
    <w:p w14:paraId="3CC04C5F">
      <w:pPr>
        <w:pStyle w:val="14"/>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1219F42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C0B5F4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AC20CC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54203F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BB1312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8BD831A">
      <w:pPr>
        <w:spacing w:line="288" w:lineRule="auto"/>
        <w:jc w:val="left"/>
        <w:rPr>
          <w:rFonts w:ascii="仿宋" w:hAnsi="仿宋" w:eastAsia="仿宋" w:cs="仿宋"/>
          <w:b/>
          <w:sz w:val="24"/>
        </w:rPr>
      </w:pPr>
      <w:r>
        <w:rPr>
          <w:rFonts w:hint="eastAsia" w:ascii="仿宋" w:hAnsi="仿宋" w:eastAsia="仿宋" w:cs="仿宋"/>
          <w:b/>
          <w:sz w:val="24"/>
        </w:rPr>
        <w:t>2.中标确认</w:t>
      </w:r>
    </w:p>
    <w:p w14:paraId="7D9E2A9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1028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6804E3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271320B">
      <w:pPr>
        <w:spacing w:line="288" w:lineRule="auto"/>
        <w:jc w:val="left"/>
        <w:rPr>
          <w:rFonts w:ascii="仿宋" w:hAnsi="仿宋" w:eastAsia="仿宋" w:cs="仿宋"/>
          <w:b/>
          <w:sz w:val="24"/>
        </w:rPr>
      </w:pPr>
      <w:r>
        <w:rPr>
          <w:rFonts w:hint="eastAsia" w:ascii="仿宋" w:hAnsi="仿宋" w:eastAsia="仿宋" w:cs="仿宋"/>
          <w:b/>
          <w:sz w:val="24"/>
        </w:rPr>
        <w:t>3.中标通知</w:t>
      </w:r>
    </w:p>
    <w:p w14:paraId="280F161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E5B8F3B">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14:paraId="5BD52CB8">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EA43AC2">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13B39CB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F69D2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EDDED3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049CFA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79BB03D">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44D4442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14:paraId="21413EB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3E0D9A3">
      <w:pPr>
        <w:spacing w:line="288" w:lineRule="auto"/>
        <w:jc w:val="left"/>
        <w:rPr>
          <w:rFonts w:ascii="仿宋" w:hAnsi="仿宋" w:eastAsia="仿宋" w:cs="仿宋"/>
          <w:b/>
          <w:sz w:val="24"/>
        </w:rPr>
      </w:pPr>
      <w:r>
        <w:rPr>
          <w:rFonts w:hint="eastAsia" w:ascii="仿宋" w:hAnsi="仿宋" w:eastAsia="仿宋" w:cs="仿宋"/>
          <w:b/>
          <w:sz w:val="24"/>
        </w:rPr>
        <w:t>6.验收</w:t>
      </w:r>
    </w:p>
    <w:p w14:paraId="5404287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EF1F6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511CA0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3C603CE">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1F87643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BDBBC43">
      <w:pPr>
        <w:tabs>
          <w:tab w:val="left" w:pos="0"/>
        </w:tabs>
        <w:spacing w:line="288" w:lineRule="auto"/>
        <w:ind w:firstLine="480"/>
        <w:rPr>
          <w:rFonts w:ascii="仿宋" w:hAnsi="仿宋" w:eastAsia="仿宋" w:cs="仿宋"/>
          <w:kern w:val="0"/>
          <w:sz w:val="24"/>
        </w:rPr>
      </w:pPr>
    </w:p>
    <w:p w14:paraId="03DCD426">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3DBBF514">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48B86F19">
      <w:pPr>
        <w:spacing w:line="288" w:lineRule="auto"/>
        <w:rPr>
          <w:rFonts w:ascii="仿宋" w:hAnsi="仿宋" w:eastAsia="仿宋" w:cs="仿宋"/>
          <w:b/>
          <w:sz w:val="32"/>
          <w:szCs w:val="32"/>
        </w:rPr>
      </w:pPr>
      <w:r>
        <w:rPr>
          <w:rFonts w:hint="eastAsia" w:ascii="仿宋" w:hAnsi="仿宋" w:eastAsia="仿宋" w:cs="仿宋"/>
          <w:b/>
          <w:bCs/>
          <w:sz w:val="24"/>
        </w:rPr>
        <w:t>1.供应商询问</w:t>
      </w:r>
    </w:p>
    <w:p w14:paraId="73E2C1CA">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2E86163">
      <w:pPr>
        <w:spacing w:line="288" w:lineRule="auto"/>
        <w:rPr>
          <w:rFonts w:ascii="仿宋" w:hAnsi="仿宋" w:eastAsia="仿宋" w:cs="仿宋"/>
          <w:b/>
          <w:bCs/>
          <w:sz w:val="24"/>
        </w:rPr>
      </w:pPr>
      <w:r>
        <w:rPr>
          <w:rFonts w:hint="eastAsia" w:ascii="仿宋" w:hAnsi="仿宋" w:eastAsia="仿宋" w:cs="仿宋"/>
          <w:b/>
          <w:bCs/>
          <w:sz w:val="24"/>
        </w:rPr>
        <w:t>2.供应商质疑</w:t>
      </w:r>
    </w:p>
    <w:p w14:paraId="78160AD1">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14:paraId="11D6973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14:paraId="7D29C57D">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4653C4">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14:paraId="14AC67A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14:paraId="5A1301A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14:paraId="040AABA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14:paraId="19BD34B8">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3CCF77E">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14:paraId="0BD6A527">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81D083">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CE594CB">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FAE208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B693169">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383F2D0">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7E902E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719BD2E">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AAB2A06">
      <w:pPr>
        <w:spacing w:line="288" w:lineRule="auto"/>
        <w:rPr>
          <w:rFonts w:ascii="仿宋" w:hAnsi="仿宋" w:eastAsia="仿宋" w:cs="仿宋"/>
          <w:b/>
          <w:sz w:val="32"/>
          <w:szCs w:val="32"/>
        </w:rPr>
      </w:pPr>
      <w:r>
        <w:rPr>
          <w:rFonts w:hint="eastAsia" w:ascii="仿宋" w:hAnsi="仿宋" w:eastAsia="仿宋" w:cs="仿宋"/>
          <w:b/>
          <w:bCs/>
          <w:sz w:val="24"/>
        </w:rPr>
        <w:t>3.供应商投诉</w:t>
      </w:r>
    </w:p>
    <w:p w14:paraId="79DA527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14:paraId="6C2BBB8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14:paraId="0EE68A7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14:paraId="7AF8FB2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14:paraId="1A962774">
      <w:pPr>
        <w:snapToGrid w:val="0"/>
        <w:spacing w:line="288" w:lineRule="auto"/>
        <w:outlineLvl w:val="0"/>
        <w:rPr>
          <w:rFonts w:ascii="仿宋" w:hAnsi="仿宋" w:eastAsia="仿宋" w:cs="仿宋"/>
          <w:kern w:val="0"/>
          <w:sz w:val="24"/>
        </w:rPr>
        <w:sectPr>
          <w:footerReference r:id="rId12" w:type="firs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4"/>
    <w:bookmarkEnd w:id="35"/>
    <w:p w14:paraId="6F36FE13">
      <w:pPr>
        <w:spacing w:line="288" w:lineRule="auto"/>
        <w:jc w:val="center"/>
        <w:outlineLvl w:val="0"/>
        <w:rPr>
          <w:rFonts w:ascii="仿宋" w:hAnsi="仿宋" w:eastAsia="仿宋" w:cs="仿宋"/>
          <w:b/>
          <w:sz w:val="36"/>
          <w:szCs w:val="36"/>
        </w:rPr>
      </w:pPr>
      <w:bookmarkStart w:id="40" w:name="第五部分"/>
      <w:bookmarkStart w:id="41" w:name="_Toc86217003"/>
      <w:r>
        <w:rPr>
          <w:rFonts w:hint="eastAsia" w:ascii="仿宋" w:hAnsi="仿宋" w:eastAsia="仿宋" w:cs="仿宋"/>
          <w:b/>
          <w:sz w:val="36"/>
          <w:szCs w:val="36"/>
        </w:rPr>
        <w:t>第三部分 招标项目范围及要求</w:t>
      </w:r>
    </w:p>
    <w:p w14:paraId="4B87F3E3">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一、项目概要</w:t>
      </w:r>
    </w:p>
    <w:p w14:paraId="343F5399">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2022年浙江省卫健委通过“生物安全在线”数智监管系统建设，已大幅提高生物安全实验室备案率、数字化监管率和规范化建设率。</w:t>
      </w:r>
    </w:p>
    <w:p w14:paraId="269DDB5D">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为进一步加强生物安全实验室的智慧化管理，提升我省生物安全数智监管整体水平，省卫生健康委于2024年11月05日下发《关于开展智慧化生物安全实验室建设试点工作的通知》，在全省范围遴选一批管理体系健全、制度流程规范、信息化管理基础扎实的二级以上生物安全实验室，通过增配硬件、升级软件、完善制度等举措，将省生物安全数智监管平台与依托单位的 HIS、LIS系统、实验室内部各信息系统无缝对接，实现业务数据、监测指标的自动采集和智慧预警功能，从而提升生物安全实验室管理质效，减少人工重复数据录入，并为后续全省推广积累经验。</w:t>
      </w:r>
    </w:p>
    <w:p w14:paraId="26741ABF">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 xml:space="preserve">绍兴市疾病预防控制中心作为10家入选试点之一，积极承接省卫生健康委工作指示，选取微生物实验室(细菌)落地项目建设。 </w:t>
      </w:r>
    </w:p>
    <w:p w14:paraId="644DFA8E">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二、项目需求</w:t>
      </w:r>
    </w:p>
    <w:p w14:paraId="7A669F9E">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（一）实现省生物安全数智监管平台与单位业务管理系统的对接互通。</w:t>
      </w:r>
    </w:p>
    <w:p w14:paraId="2CF082AA">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 xml:space="preserve">通过省生物安全数智监管平台与单位的 HIS 系统、LIS 系统、实验室内部各信息系统无缝对接完成省生物安全数智监管平台中的实验室备案系统、生安眼系统、质控评价系统的数据互通共享，既提升管理数据的精准性和有效性，又避免多头管理和重复录入。 </w:t>
      </w:r>
    </w:p>
    <w:p w14:paraId="48918D4A">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（二）实现实验室生物样本的全程智能管理。</w:t>
      </w:r>
    </w:p>
    <w:p w14:paraId="48913347">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 xml:space="preserve">依托省生物安全数智监管平台的生物样本管理信息模块，对实验活动涉及的生物样本进行全流程管理，收集样本采集、转运、检测、报告、销毁等关键节点的信息数据，并实现自动分析和智能监测预警功能，降低生物样本流失风险。 </w:t>
      </w:r>
    </w:p>
    <w:p w14:paraId="5D7B2979">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（三）实现生物安全关键设备的智能管理。</w:t>
      </w:r>
    </w:p>
    <w:p w14:paraId="579C7132">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通过物联网技术和信息系统的互联互通，实现生物安全柜、高压灭菌器等生物安全关键设备的状态监测和远程控制，为及时分析设备使用效率、故障原因等提供大数据支撑，协助完善维修保养计划，降低设备故障率。</w:t>
      </w:r>
    </w:p>
    <w:p w14:paraId="7CF9F77C">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（四）完善生物安全实验室智慧化管理相关制度体系。</w:t>
      </w:r>
    </w:p>
    <w:p w14:paraId="3B3A1947">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 xml:space="preserve">根据智慧化生物安全实验室的相关工作要求，对实验室管理架构、制度规范、操作流程等进行相应的修改完善，并依托相应的信息化系统提升实验室内部生物安全管理的标准化及规范化水平。 </w:t>
      </w:r>
    </w:p>
    <w:p w14:paraId="03A552E7">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（五）实现生物安全实验室管理非现场质控评价。</w:t>
      </w:r>
    </w:p>
    <w:p w14:paraId="63CEDE5D">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 xml:space="preserve">依托省生物安全数智监管平台，通过系统数据的监测分析和视频系统的远程监控，实现试点单位职能管理部门和省、市两级质控组织对生物安全实验室的管理架构、制度体系、操作流程、活动记录等重点内容的非现场评价，及时发现实验室在生物安全管理工作中存在的问题，并指导实验室持续质量改进。 </w:t>
      </w:r>
    </w:p>
    <w:p w14:paraId="7A68CFE8">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三、项目建设内容</w:t>
      </w:r>
    </w:p>
    <w:p w14:paraId="7540295D">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rPr>
        <w:t>本次项目</w:t>
      </w:r>
      <w:r>
        <w:rPr>
          <w:rFonts w:hint="eastAsia" w:ascii="仿宋" w:hAnsi="仿宋" w:eastAsia="仿宋" w:cs="仿宋"/>
          <w:sz w:val="24"/>
          <w:szCs w:val="20"/>
          <w:lang w:val="en-US" w:eastAsia="zh-CN"/>
        </w:rPr>
        <w:t>预算控制价225560元，整体质保2年。</w:t>
      </w:r>
      <w:r>
        <w:rPr>
          <w:rFonts w:hint="eastAsia" w:ascii="仿宋" w:hAnsi="仿宋" w:eastAsia="仿宋" w:cs="仿宋"/>
          <w:sz w:val="24"/>
          <w:szCs w:val="20"/>
        </w:rPr>
        <w:t>建设主要涉及</w:t>
      </w:r>
      <w:r>
        <w:rPr>
          <w:rFonts w:hint="eastAsia" w:ascii="仿宋" w:hAnsi="仿宋" w:eastAsia="仿宋" w:cs="仿宋"/>
          <w:sz w:val="24"/>
          <w:szCs w:val="20"/>
          <w:lang w:val="en-US" w:eastAsia="zh-CN"/>
        </w:rPr>
        <w:t>内容包括：智慧实验室AIOT融合应用平台服务、实验室物联网设备接入与集成服务、智慧门禁与视频服务、汇聚交换服务、企业无线网络服务、安全网关服务以及实施运维服务。</w:t>
      </w:r>
    </w:p>
    <w:tbl>
      <w:tblPr>
        <w:tblStyle w:val="63"/>
        <w:tblW w:w="92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1"/>
        <w:gridCol w:w="1174"/>
        <w:gridCol w:w="6205"/>
        <w:gridCol w:w="532"/>
        <w:gridCol w:w="585"/>
      </w:tblGrid>
      <w:tr w14:paraId="70861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57F0">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序号</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AD1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设备</w:t>
            </w:r>
          </w:p>
        </w:tc>
        <w:tc>
          <w:tcPr>
            <w:tcW w:w="6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4C5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参数说明</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3BE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数量</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94A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单位</w:t>
            </w:r>
          </w:p>
        </w:tc>
      </w:tr>
      <w:tr w14:paraId="6122F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6" w:hRule="atLeast"/>
          <w:jc w:val="center"/>
        </w:trPr>
        <w:tc>
          <w:tcPr>
            <w:tcW w:w="741" w:type="dxa"/>
            <w:vMerge w:val="restart"/>
            <w:tcBorders>
              <w:top w:val="nil"/>
              <w:left w:val="single" w:color="000000" w:sz="4" w:space="0"/>
              <w:bottom w:val="nil"/>
              <w:right w:val="nil"/>
            </w:tcBorders>
            <w:shd w:val="clear" w:color="auto" w:fill="auto"/>
            <w:vAlign w:val="center"/>
          </w:tcPr>
          <w:p w14:paraId="50E4EAE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1174" w:type="dxa"/>
            <w:vMerge w:val="restart"/>
            <w:tcBorders>
              <w:top w:val="single" w:color="000000" w:sz="4" w:space="0"/>
              <w:left w:val="single" w:color="000000" w:sz="4" w:space="0"/>
              <w:bottom w:val="nil"/>
              <w:right w:val="single" w:color="000000" w:sz="4" w:space="0"/>
            </w:tcBorders>
            <w:shd w:val="clear" w:color="auto" w:fill="auto"/>
            <w:vAlign w:val="center"/>
          </w:tcPr>
          <w:p w14:paraId="0A487A2F">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智慧实验室AIOT融合应用平台服务</w:t>
            </w:r>
          </w:p>
        </w:tc>
        <w:tc>
          <w:tcPr>
            <w:tcW w:w="6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5AE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智慧实验室AIOT服务：</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（1）视频接入管理： 兼容主流品牌监控设备（海康、大华等），支持RTSP/RTMP、GB28181等协议接入与输出对接省平台。支持高倍率视频压缩，实现7*24小时录像存储超1年，与浙江省生物安全在线平台对接实现历史视频回看。可配置多种压缩模式及编码参数。</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（2）▲视频调阅与录像管理： 支持多画面分屏（1/4/6/9/16/25）实时预览与历史回放。提供倍速回看、电子放大、截图、码流显示等功能，支持云台控制、视频巡航等操作。（提供相关软件截图）</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（3）▲视频AI管理： 实时分析视频图像，异常告警并推送。支持灵活配置AI算法区域（如生物安全着装检测、实验室人员/关灯监测），告警结果对接省平台。支持视频算法种类：- 算法包1：生物安全（防护服检测、口罩检测、手套检测、发罩检测）- 算法包2：实验室管理（实时人员检测、实验室关灯人员监测）（提供相关软件截图）</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（4）▲环境要素管理： 接入并统一管理实验室温湿度、噪声、气压等环境数据，实时阈值监控报警，数据存储1年。可动态优化阈值范围，支持自定义分级报警。（提供相关软件截图）</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（5）▲设备远程管理： 通过AIoT技术远程监控生物安全柜、高压锅、洗眼器等关键设备状态。支持预约启停紫外灯、远程校准设备参数，并基于传感器（水压、温度等）实现断水等异常预警。内置AI分析运行状态，异常及时通知运维。（提供相关软件截图）</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（6）▲物视联动管理： 联动摄像头AI识别人体活动，智能控制紫外灯开关。有人进入时秒级自动关灯并锁定；远程开启前自动复核无人状态。记录误开事件，满足审计要求。（提供相关软件截图）</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（7）人员精细化管理： 打通门禁与人员系统，分级管理（领导、医生、访客等）。同步门禁计划，管理出入记录并对接省平台。联动排班动态调整准入时段（如实习生），确保高风险区域受控。</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（8）实验室AIOT管理： 平台首页集中监控实验室AIoT运行、告警趋势（AI/设备告警）。支持配置门禁安全、视频AI分析、设备阈值、实验室区域及系统运维。汇总数据对接省平台统筹管理。</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（9）▲端侧大模型：支持实验室AI算法二次研判，将视频AI研判分析结果通过实验室视觉算法大模型进行精准二次结果分析，进一步提升AI算法准确率并避免重复告警情况。（提供相关软件截图）</w:t>
            </w:r>
          </w:p>
        </w:tc>
        <w:tc>
          <w:tcPr>
            <w:tcW w:w="532" w:type="dxa"/>
            <w:vMerge w:val="restart"/>
            <w:tcBorders>
              <w:top w:val="single" w:color="000000" w:sz="4" w:space="0"/>
              <w:left w:val="single" w:color="000000" w:sz="4" w:space="0"/>
              <w:bottom w:val="nil"/>
              <w:right w:val="single" w:color="000000" w:sz="4" w:space="0"/>
            </w:tcBorders>
            <w:shd w:val="clear" w:color="auto" w:fill="auto"/>
            <w:vAlign w:val="center"/>
          </w:tcPr>
          <w:p w14:paraId="4FF6817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vMerge w:val="restart"/>
            <w:tcBorders>
              <w:top w:val="single" w:color="000000" w:sz="4" w:space="0"/>
              <w:left w:val="single" w:color="000000" w:sz="4" w:space="0"/>
              <w:bottom w:val="nil"/>
              <w:right w:val="single" w:color="000000" w:sz="4" w:space="0"/>
            </w:tcBorders>
            <w:shd w:val="clear" w:color="auto" w:fill="auto"/>
            <w:vAlign w:val="center"/>
          </w:tcPr>
          <w:p w14:paraId="4A78F88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套</w:t>
            </w:r>
          </w:p>
        </w:tc>
      </w:tr>
      <w:tr w14:paraId="6F604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3" w:hRule="atLeast"/>
          <w:jc w:val="center"/>
        </w:trPr>
        <w:tc>
          <w:tcPr>
            <w:tcW w:w="741" w:type="dxa"/>
            <w:vMerge w:val="continue"/>
            <w:tcBorders>
              <w:top w:val="nil"/>
              <w:left w:val="single" w:color="000000" w:sz="4" w:space="0"/>
              <w:bottom w:val="nil"/>
              <w:right w:val="nil"/>
            </w:tcBorders>
            <w:shd w:val="clear" w:color="auto" w:fill="auto"/>
            <w:vAlign w:val="center"/>
          </w:tcPr>
          <w:p w14:paraId="4D5AC4E0">
            <w:pPr>
              <w:spacing w:line="288" w:lineRule="auto"/>
              <w:rPr>
                <w:rFonts w:hint="eastAsia" w:ascii="仿宋" w:hAnsi="仿宋" w:eastAsia="仿宋" w:cs="仿宋"/>
                <w:sz w:val="24"/>
                <w:szCs w:val="20"/>
                <w:lang w:val="en-US" w:eastAsia="zh-CN"/>
              </w:rPr>
            </w:pPr>
          </w:p>
        </w:tc>
        <w:tc>
          <w:tcPr>
            <w:tcW w:w="1174" w:type="dxa"/>
            <w:vMerge w:val="continue"/>
            <w:tcBorders>
              <w:top w:val="single" w:color="000000" w:sz="4" w:space="0"/>
              <w:left w:val="single" w:color="000000" w:sz="4" w:space="0"/>
              <w:bottom w:val="nil"/>
              <w:right w:val="single" w:color="000000" w:sz="4" w:space="0"/>
            </w:tcBorders>
            <w:shd w:val="clear" w:color="auto" w:fill="auto"/>
            <w:vAlign w:val="center"/>
          </w:tcPr>
          <w:p w14:paraId="265F3469">
            <w:pPr>
              <w:spacing w:line="288" w:lineRule="auto"/>
              <w:rPr>
                <w:rFonts w:hint="eastAsia" w:ascii="仿宋" w:hAnsi="仿宋" w:eastAsia="仿宋" w:cs="仿宋"/>
                <w:sz w:val="24"/>
                <w:szCs w:val="20"/>
                <w:lang w:val="en-US" w:eastAsia="zh-CN"/>
              </w:rPr>
            </w:pPr>
          </w:p>
        </w:tc>
        <w:tc>
          <w:tcPr>
            <w:tcW w:w="62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D844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智慧实验室软件服务：</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（1）备案实验室管理： 管理实验室备案信息（状态、等级、科室等），与浙江省生物安全在线平台病原微生物实验室备案系统对接，实现备案实验室信息的双向同步。</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（2）组织架构管理： 在线设计管理生物安全组织架构（部门、岗位、职责、人员），支持多种模板（单一/多委员会/多办公室/多院区），智能生成相关文书。</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（3）年度计划管理： 制定管理生物安全工作年度计划（日历/甘特图展示），智能生成计划文书，监控执行进度，智能提醒活动并生成方案。</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（4）管理活动执行： 记录年度计划活动（评审、内审、检查、演练等）的执行过程和结果（在线/线下），智能生成活动记录与总结文书，支持自定义模板。</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（5）生物样本管理： 建立病原微生物标准库，与LIS系统进行数据对接进行生物样本检测信息数据采集，数据采集支持自动采集和模板上传多种方式，分析样本检测情况（数量、完成率、排名）。</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6）样本/病原监控：与LIS系统进行数据对接，进行备案实验室样本检测情况数据采集、汇总分析，分析实验室病原检出分布与排名，重点监控高致病性病原，异常时实时报警并触发处置流程，查看样本全流程信息。</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（7）菌(毒)株管理： 与LIS系统进行对接，通过接口实时获取LIS系统中保存实验室菌（毒）株库存、新增、使用及销毁信息，通过数据看板集中分析展示。</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（8）废弃物管理： 全流程管理实验室废弃物（分类、收集、储存、处理、处置、监管），建立完善的监督机制（系统、监控、检查、培训、预案）。</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（9）风险评估： 管理病原微生物风险评估（建设、运行、新项目时），评估多种风险因素（生物因子、活动、设备、人员等），自动生成评估文书（表、报告）。</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（10）人员管理： 岗位化管理，基于培训/考核/评估进行周期性授权，实时监控资质有效性并预警/限权，联动门禁（生物识别）控制区域访问。与病原微生物实验室 AIOT 融合应用进行对接。</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（11）设备管理：与病原微生物实验室 AIOT 融合应用进行对接，实现设施、设备全生命周期数智化管理，实时监测运行状态（温湿度、气流等）并预警，自动提醒维保/校准，重要信息联动监管。</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（12）文档管理： 电子化管理生物安全文档（体系/非体系），支持分级分类、在线编辑、修订留痕、版本比对及电子化流程（提交-审批-发布-废止）。</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（13）迎评管理： 基于标准，联动实验室信息自动呈现评审证据，电子化管理评审活动（计划生成、条款标识、远程文审），自动获取并闭环管理不符合项（整改、报告、回传）。与浙江省生物安全在线平台病原微生物实验室生物安全评价系统联动，自动获取评审专家开具的生安不符合项，电子化登记整改全过程，自动生成整改报告，回传至监管端，实现不符合项的流程化闭环管理。</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（14）考试管理： 在线构建题库、创建考试、分析成绩，与人员评估系统互联，支持多终端（工作站、移动端）完成考试与考核。</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（15）监测大屏：与病原微生物实验室AIOT融合应用进行对接，实时监测所有实验室运行状态，滚动预警信息，展示关键数据和图表，辅助风险识别与决策（人员、样本、文档、活动、设备、自查、评价）。</w:t>
            </w:r>
          </w:p>
        </w:tc>
        <w:tc>
          <w:tcPr>
            <w:tcW w:w="532" w:type="dxa"/>
            <w:vMerge w:val="continue"/>
            <w:tcBorders>
              <w:top w:val="single" w:color="000000" w:sz="4" w:space="0"/>
              <w:left w:val="single" w:color="000000" w:sz="4" w:space="0"/>
              <w:bottom w:val="nil"/>
              <w:right w:val="single" w:color="000000" w:sz="4" w:space="0"/>
            </w:tcBorders>
            <w:shd w:val="clear" w:color="auto" w:fill="auto"/>
            <w:vAlign w:val="center"/>
          </w:tcPr>
          <w:p w14:paraId="6EE0284A">
            <w:pPr>
              <w:spacing w:line="288" w:lineRule="auto"/>
              <w:rPr>
                <w:rFonts w:hint="eastAsia" w:ascii="仿宋" w:hAnsi="仿宋" w:eastAsia="仿宋" w:cs="仿宋"/>
                <w:sz w:val="24"/>
                <w:szCs w:val="20"/>
                <w:lang w:val="en-US" w:eastAsia="zh-CN"/>
              </w:rPr>
            </w:pPr>
          </w:p>
        </w:tc>
        <w:tc>
          <w:tcPr>
            <w:tcW w:w="585" w:type="dxa"/>
            <w:vMerge w:val="continue"/>
            <w:tcBorders>
              <w:top w:val="single" w:color="000000" w:sz="4" w:space="0"/>
              <w:left w:val="single" w:color="000000" w:sz="4" w:space="0"/>
              <w:bottom w:val="nil"/>
              <w:right w:val="single" w:color="000000" w:sz="4" w:space="0"/>
            </w:tcBorders>
            <w:shd w:val="clear" w:color="auto" w:fill="auto"/>
            <w:vAlign w:val="center"/>
          </w:tcPr>
          <w:p w14:paraId="33139B2F">
            <w:pPr>
              <w:spacing w:line="288" w:lineRule="auto"/>
              <w:rPr>
                <w:rFonts w:hint="eastAsia" w:ascii="仿宋" w:hAnsi="仿宋" w:eastAsia="仿宋" w:cs="仿宋"/>
                <w:sz w:val="24"/>
                <w:szCs w:val="20"/>
                <w:lang w:val="en-US" w:eastAsia="zh-CN"/>
              </w:rPr>
            </w:pPr>
          </w:p>
        </w:tc>
      </w:tr>
      <w:tr w14:paraId="0963B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1314">
            <w:pPr>
              <w:spacing w:line="288" w:lineRule="auto"/>
              <w:rPr>
                <w:rFonts w:hint="eastAsia" w:ascii="仿宋" w:hAnsi="仿宋" w:eastAsia="仿宋" w:cs="仿宋"/>
                <w:sz w:val="24"/>
                <w:szCs w:val="20"/>
                <w:lang w:val="en-US" w:eastAsia="zh-CN"/>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86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实验室物联网设备接入与集成服务</w:t>
            </w:r>
          </w:p>
        </w:tc>
        <w:tc>
          <w:tcPr>
            <w:tcW w:w="6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411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本服务基于物联网技术，提供实验室多类型感知终端设备的部署、接入、配置及系统对接支持，构建智能化实验室基础环境感知系统。支持监测数据及时通过AIOT融合应用生成告警事件</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包含以下实验室内生物安全设备监测功能：</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（1）多合一环境监测：对实验室内温度、湿度、噪声和气压等环境数据实时采集，并将数据对接AIOT融合应用系统实现动态分析预警，由AIOT融合应用系统将数据上报至生物安全在线系统；</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（2）紫外线监测：支持实时监测实验室内紫外灯的运行状态，可通过远程/定时进行紫外线灯照射控制，实现无人值守启停；支持实时监测实验室内紫外线强度信息；</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（3）冰箱温度监测：支持对冰箱温度的实时监测与设置的阈值进行比对，如出现异常会产生告警信息；</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（4）洗眼器水压监测：实时监控洗眼器水压状态，异常报警推送至系统；</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（5）生物安全柜监测：支持将生物安全柜的运行数据实时接入AIOT融合应用系统中，实时检测设备运行状态，并支持远程控制开关；</w:t>
            </w:r>
            <w:r>
              <w:rPr>
                <w:rFonts w:hint="eastAsia" w:ascii="仿宋" w:hAnsi="仿宋" w:eastAsia="仿宋" w:cs="仿宋"/>
                <w:sz w:val="24"/>
                <w:szCs w:val="20"/>
                <w:lang w:val="en-US" w:eastAsia="zh-CN"/>
              </w:rPr>
              <w:br w:type="textWrapping"/>
            </w:r>
            <w:r>
              <w:rPr>
                <w:rFonts w:hint="eastAsia" w:ascii="仿宋" w:hAnsi="仿宋" w:eastAsia="仿宋" w:cs="仿宋"/>
                <w:sz w:val="24"/>
                <w:szCs w:val="20"/>
                <w:lang w:val="en-US" w:eastAsia="zh-CN"/>
              </w:rPr>
              <w:t>（6）高压灭菌器监测：支持将高压灭菌锅的运行数据实时接入AIOT融合应用系统中，实时检测设备运行状态，并支持远程控制开关。</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931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BC80">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套</w:t>
            </w:r>
          </w:p>
        </w:tc>
      </w:tr>
      <w:tr w14:paraId="68BE3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8"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7C9A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7C9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智慧门禁与视频服务</w:t>
            </w:r>
          </w:p>
        </w:tc>
        <w:tc>
          <w:tcPr>
            <w:tcW w:w="6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DEF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与AIOT融合应用平台系统对接，通过对实验室内重点区域实现全方位监控，结合AIOT融合应用系统智能算法，对实验室内图像动态采集分析，实现对人员的违规行为实时预警，并由AIOT融合应用系统将数据上报至生物安全在线系统；支持将人员进出实验室数据接入AIOT融合应用系统，判断人员进出是否符合备案系统人员管理规范，对异常情况发出告警并实时通知实验室负责人，实现对实验室人员进出记录、统计等功能。</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96A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94AF">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套</w:t>
            </w:r>
          </w:p>
        </w:tc>
      </w:tr>
      <w:tr w14:paraId="2AF3B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073E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EA4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汇聚交换服务</w:t>
            </w:r>
          </w:p>
        </w:tc>
        <w:tc>
          <w:tcPr>
            <w:tcW w:w="6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4FB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提供 16口汇聚交换服务。</w:t>
            </w:r>
          </w:p>
        </w:tc>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C064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3687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套</w:t>
            </w:r>
          </w:p>
        </w:tc>
      </w:tr>
      <w:tr w14:paraId="63065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7"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36C1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2A4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企业无线网络服务</w:t>
            </w:r>
          </w:p>
        </w:tc>
        <w:tc>
          <w:tcPr>
            <w:tcW w:w="6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1A1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通过Wi-Fi 6双频并发技术（2.4GHz/5GHz）提供最高2976Mbps的高速无线通道，支持实验室全域智能信号覆盖与干扰规避。系统结合物联网设备接入集成服务，对实验室内生物安全柜、高压灭菌器、紫外灯、洗眼器、冰箱等设备相关运行功率等数据传输转发。</w:t>
            </w:r>
          </w:p>
        </w:tc>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C80C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9C8D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套</w:t>
            </w:r>
          </w:p>
        </w:tc>
      </w:tr>
      <w:tr w14:paraId="0930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AE14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5</w:t>
            </w:r>
          </w:p>
        </w:tc>
        <w:tc>
          <w:tcPr>
            <w:tcW w:w="1174" w:type="dxa"/>
            <w:tcBorders>
              <w:top w:val="single" w:color="000000" w:sz="4" w:space="0"/>
              <w:left w:val="single" w:color="000000" w:sz="4" w:space="0"/>
              <w:bottom w:val="nil"/>
              <w:right w:val="single" w:color="000000" w:sz="4" w:space="0"/>
            </w:tcBorders>
            <w:shd w:val="clear" w:color="auto" w:fill="auto"/>
            <w:vAlign w:val="center"/>
          </w:tcPr>
          <w:p w14:paraId="35A2452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安全网关服务</w:t>
            </w:r>
          </w:p>
        </w:tc>
        <w:tc>
          <w:tcPr>
            <w:tcW w:w="6205" w:type="dxa"/>
            <w:tcBorders>
              <w:top w:val="single" w:color="000000" w:sz="4" w:space="0"/>
              <w:left w:val="single" w:color="000000" w:sz="4" w:space="0"/>
              <w:bottom w:val="nil"/>
              <w:right w:val="single" w:color="000000" w:sz="4" w:space="0"/>
            </w:tcBorders>
            <w:shd w:val="clear" w:color="auto" w:fill="auto"/>
            <w:vAlign w:val="center"/>
          </w:tcPr>
          <w:p w14:paraId="51E8938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安全网关服务平台，主要包括数据收集与分析、策略统一下发、补丁及病毒库升级，并提供下一代防火墙、防病毒、入侵防御服务及定期安全与运行巡检服务。</w:t>
            </w:r>
          </w:p>
        </w:tc>
        <w:tc>
          <w:tcPr>
            <w:tcW w:w="532" w:type="dxa"/>
            <w:tcBorders>
              <w:top w:val="single" w:color="000000" w:sz="4" w:space="0"/>
              <w:left w:val="single" w:color="000000" w:sz="4" w:space="0"/>
              <w:bottom w:val="nil"/>
              <w:right w:val="single" w:color="000000" w:sz="4" w:space="0"/>
            </w:tcBorders>
            <w:shd w:val="clear" w:color="auto" w:fill="FFFFFF"/>
            <w:vAlign w:val="center"/>
          </w:tcPr>
          <w:p w14:paraId="58FB597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nil"/>
              <w:right w:val="single" w:color="000000" w:sz="4" w:space="0"/>
            </w:tcBorders>
            <w:shd w:val="clear" w:color="auto" w:fill="FFFFFF"/>
            <w:vAlign w:val="center"/>
          </w:tcPr>
          <w:p w14:paraId="5978182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套</w:t>
            </w:r>
          </w:p>
        </w:tc>
      </w:tr>
      <w:tr w14:paraId="19A72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9E6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1AF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实施运维服务</w:t>
            </w:r>
          </w:p>
        </w:tc>
        <w:tc>
          <w:tcPr>
            <w:tcW w:w="62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E2CC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含布线、辅材、安装施工及维护费用。</w:t>
            </w:r>
          </w:p>
        </w:tc>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4D91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D224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项</w:t>
            </w:r>
          </w:p>
        </w:tc>
      </w:tr>
      <w:tr w14:paraId="77E83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41" w:type="dxa"/>
            <w:tcBorders>
              <w:top w:val="single" w:color="000000" w:sz="4" w:space="0"/>
              <w:left w:val="single" w:color="000000" w:sz="4" w:space="0"/>
              <w:bottom w:val="single" w:color="auto" w:sz="4" w:space="0"/>
              <w:right w:val="single" w:color="000000" w:sz="4" w:space="0"/>
            </w:tcBorders>
            <w:shd w:val="clear" w:color="auto" w:fill="auto"/>
            <w:vAlign w:val="center"/>
          </w:tcPr>
          <w:p w14:paraId="6820AB95">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7</w:t>
            </w:r>
          </w:p>
        </w:tc>
        <w:tc>
          <w:tcPr>
            <w:tcW w:w="1174" w:type="dxa"/>
            <w:tcBorders>
              <w:top w:val="single" w:color="000000" w:sz="4" w:space="0"/>
              <w:left w:val="single" w:color="000000" w:sz="4" w:space="0"/>
              <w:bottom w:val="single" w:color="auto" w:sz="4" w:space="0"/>
              <w:right w:val="single" w:color="000000" w:sz="4" w:space="0"/>
            </w:tcBorders>
            <w:shd w:val="clear" w:color="auto" w:fill="auto"/>
            <w:vAlign w:val="center"/>
          </w:tcPr>
          <w:p w14:paraId="4CE5914F">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维保</w:t>
            </w:r>
          </w:p>
        </w:tc>
        <w:tc>
          <w:tcPr>
            <w:tcW w:w="620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76E98DE4">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含两年维保。</w:t>
            </w:r>
          </w:p>
        </w:tc>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21FC7">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66B7D">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项</w:t>
            </w:r>
          </w:p>
        </w:tc>
      </w:tr>
      <w:tr w14:paraId="286A1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41" w:type="dxa"/>
            <w:tcBorders>
              <w:top w:val="single" w:color="auto" w:sz="4" w:space="0"/>
              <w:left w:val="single" w:color="auto" w:sz="4" w:space="0"/>
              <w:bottom w:val="single" w:color="auto" w:sz="4" w:space="0"/>
              <w:right w:val="single" w:color="auto" w:sz="4" w:space="0"/>
            </w:tcBorders>
            <w:shd w:val="clear" w:color="auto" w:fill="auto"/>
            <w:vAlign w:val="center"/>
          </w:tcPr>
          <w:p w14:paraId="2B775423">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8</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14:paraId="572F281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安全专线电路</w:t>
            </w:r>
          </w:p>
        </w:tc>
        <w:tc>
          <w:tcPr>
            <w:tcW w:w="6205" w:type="dxa"/>
            <w:tcBorders>
              <w:top w:val="single" w:color="auto" w:sz="4" w:space="0"/>
              <w:left w:val="single" w:color="auto" w:sz="4" w:space="0"/>
              <w:bottom w:val="single" w:color="auto" w:sz="4" w:space="0"/>
              <w:right w:val="single" w:color="auto" w:sz="4" w:space="0"/>
            </w:tcBorders>
            <w:shd w:val="clear" w:color="auto" w:fill="FFFFFF"/>
            <w:vAlign w:val="center"/>
          </w:tcPr>
          <w:p w14:paraId="7CE0C002">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提供1000M电路。</w:t>
            </w:r>
          </w:p>
        </w:tc>
        <w:tc>
          <w:tcPr>
            <w:tcW w:w="532"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1CBF9A0">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FA556">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年/项</w:t>
            </w:r>
          </w:p>
        </w:tc>
      </w:tr>
    </w:tbl>
    <w:p w14:paraId="619F190C">
      <w:pPr>
        <w:keepNext w:val="0"/>
        <w:keepLines w:val="0"/>
        <w:pageBreakBefore w:val="0"/>
        <w:widowControl w:val="0"/>
        <w:numPr>
          <w:ilvl w:val="0"/>
          <w:numId w:val="2"/>
        </w:numPr>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sz w:val="24"/>
          <w:szCs w:val="20"/>
          <w:lang w:eastAsia="zh-CN"/>
        </w:rPr>
      </w:pPr>
      <w:r>
        <w:rPr>
          <w:rFonts w:hint="eastAsia" w:ascii="仿宋" w:hAnsi="仿宋" w:eastAsia="仿宋" w:cs="仿宋"/>
          <w:sz w:val="24"/>
          <w:szCs w:val="20"/>
          <w:lang w:eastAsia="zh-CN"/>
        </w:rPr>
        <w:t>其他要求</w:t>
      </w:r>
    </w:p>
    <w:p w14:paraId="164900BC">
      <w:pPr>
        <w:spacing w:line="288" w:lineRule="auto"/>
        <w:ind w:firstLine="480" w:firstLineChars="200"/>
        <w:rPr>
          <w:rFonts w:hint="eastAsia" w:ascii="仿宋" w:hAnsi="仿宋" w:eastAsia="仿宋" w:cs="仿宋"/>
          <w:sz w:val="24"/>
        </w:rPr>
      </w:pPr>
      <w:r>
        <w:rPr>
          <w:rFonts w:hint="eastAsia" w:ascii="仿宋" w:hAnsi="仿宋" w:eastAsia="仿宋" w:cs="仿宋"/>
          <w:sz w:val="24"/>
          <w:szCs w:val="20"/>
          <w:lang w:val="en-US" w:eastAsia="zh-CN"/>
        </w:rPr>
        <w:t>1.</w:t>
      </w:r>
      <w:r>
        <w:rPr>
          <w:rFonts w:hint="eastAsia" w:ascii="仿宋" w:hAnsi="仿宋" w:eastAsia="仿宋" w:cs="仿宋"/>
          <w:sz w:val="24"/>
          <w:szCs w:val="20"/>
          <w:lang w:eastAsia="zh-CN"/>
        </w:rPr>
        <w:t>付款方式：</w:t>
      </w:r>
      <w:r>
        <w:rPr>
          <w:rFonts w:hint="eastAsia" w:ascii="仿宋" w:hAnsi="仿宋" w:eastAsia="仿宋" w:cs="仿宋"/>
          <w:color w:val="auto"/>
          <w:sz w:val="24"/>
          <w:szCs w:val="20"/>
        </w:rPr>
        <w:t>按《浙江省财政厅关于进一</w:t>
      </w:r>
      <w:r>
        <w:rPr>
          <w:rFonts w:hint="eastAsia" w:ascii="仿宋" w:hAnsi="仿宋" w:eastAsia="仿宋" w:cs="仿宋"/>
          <w:color w:val="000000"/>
          <w:sz w:val="24"/>
          <w:szCs w:val="20"/>
        </w:rPr>
        <w:t>步发挥政府采购政策 功能全力推动经济稳进提质的通知》（浙财采监〔2022〕3号）等文件要求执行，具体付款方式在合同中明确。</w:t>
      </w:r>
    </w:p>
    <w:p w14:paraId="206949D7">
      <w:pPr>
        <w:keepNext w:val="0"/>
        <w:keepLines w:val="0"/>
        <w:pageBreakBefore w:val="0"/>
        <w:widowControl w:val="0"/>
        <w:numPr>
          <w:ilvl w:val="-1"/>
          <w:numId w:val="0"/>
        </w:numPr>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sz w:val="24"/>
          <w:szCs w:val="20"/>
          <w:lang w:eastAsia="zh-CN"/>
        </w:rPr>
      </w:pPr>
    </w:p>
    <w:p w14:paraId="73F877B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BAD511E">
      <w:pPr>
        <w:keepNext w:val="0"/>
        <w:keepLines w:val="0"/>
        <w:pageBreakBefore w:val="0"/>
        <w:widowControl w:val="0"/>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b/>
          <w:sz w:val="36"/>
          <w:szCs w:val="36"/>
        </w:rPr>
        <w:sectPr>
          <w:pgSz w:w="11907" w:h="16840"/>
          <w:pgMar w:top="1440" w:right="1800" w:bottom="1440" w:left="1800" w:header="851" w:footer="851" w:gutter="0"/>
          <w:pgBorders>
            <w:top w:val="none" w:sz="0" w:space="0"/>
            <w:left w:val="none" w:sz="0" w:space="0"/>
            <w:bottom w:val="none" w:sz="0" w:space="0"/>
            <w:right w:val="none" w:sz="0" w:space="0"/>
          </w:pgBorders>
          <w:cols w:space="720" w:num="1"/>
        </w:sectPr>
      </w:pPr>
    </w:p>
    <w:p w14:paraId="345D52F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E518810">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E03EB89">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14:paraId="0A5F94D8">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43DDD18D">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3CB1F778">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750A122">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14:paraId="58F46DF6">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 w:val="28"/>
          <w:szCs w:val="28"/>
        </w:rPr>
        <w:t>第一部分 合同书</w:t>
      </w:r>
    </w:p>
    <w:p w14:paraId="3BA39033">
      <w:pPr>
        <w:pageBreakBefore w:val="0"/>
        <w:kinsoku/>
        <w:wordWrap/>
        <w:overflowPunct/>
        <w:topLinePunct w:val="0"/>
        <w:bidi w:val="0"/>
        <w:spacing w:before="120" w:line="288" w:lineRule="auto"/>
        <w:textAlignment w:val="auto"/>
        <w:rPr>
          <w:rFonts w:hint="eastAsia" w:ascii="仿宋" w:hAnsi="仿宋" w:eastAsia="仿宋" w:cs="仿宋"/>
          <w:sz w:val="24"/>
        </w:rPr>
      </w:pPr>
    </w:p>
    <w:p w14:paraId="61C246E5">
      <w:pPr>
        <w:pStyle w:val="3"/>
        <w:pageBreakBefore w:val="0"/>
        <w:kinsoku/>
        <w:wordWrap/>
        <w:overflowPunct/>
        <w:topLinePunct w:val="0"/>
        <w:bidi w:val="0"/>
        <w:spacing w:line="288" w:lineRule="auto"/>
        <w:textAlignment w:val="auto"/>
        <w:rPr>
          <w:rFonts w:hint="eastAsia" w:ascii="仿宋" w:hAnsi="仿宋" w:eastAsia="仿宋" w:cs="仿宋"/>
        </w:rPr>
      </w:pPr>
    </w:p>
    <w:p w14:paraId="57C4A671">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674D45D">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B4A4DDB">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2F78FB9">
      <w:pPr>
        <w:pageBreakBefore w:val="0"/>
        <w:kinsoku/>
        <w:wordWrap/>
        <w:overflowPunct/>
        <w:topLinePunct w:val="0"/>
        <w:bidi w:val="0"/>
        <w:spacing w:line="288" w:lineRule="auto"/>
        <w:textAlignment w:val="auto"/>
        <w:rPr>
          <w:rFonts w:hint="eastAsia" w:ascii="仿宋" w:hAnsi="仿宋" w:eastAsia="仿宋" w:cs="仿宋"/>
          <w:sz w:val="24"/>
        </w:rPr>
      </w:pPr>
    </w:p>
    <w:p w14:paraId="638781F3">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2FFB1EB">
      <w:pPr>
        <w:pageBreakBefore w:val="0"/>
        <w:kinsoku/>
        <w:wordWrap/>
        <w:overflowPunct/>
        <w:topLinePunct w:val="0"/>
        <w:bidi w:val="0"/>
        <w:spacing w:before="120" w:line="288" w:lineRule="auto"/>
        <w:textAlignment w:val="auto"/>
        <w:rPr>
          <w:rFonts w:hint="eastAsia" w:ascii="仿宋" w:hAnsi="仿宋" w:eastAsia="仿宋" w:cs="仿宋"/>
          <w:sz w:val="24"/>
        </w:rPr>
      </w:pPr>
    </w:p>
    <w:p w14:paraId="14970D20">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6E26FFE">
      <w:pPr>
        <w:pageBreakBefore w:val="0"/>
        <w:kinsoku/>
        <w:wordWrap/>
        <w:overflowPunct/>
        <w:topLinePunct w:val="0"/>
        <w:bidi w:val="0"/>
        <w:spacing w:before="120" w:line="288" w:lineRule="auto"/>
        <w:textAlignment w:val="auto"/>
        <w:rPr>
          <w:rFonts w:hint="eastAsia" w:ascii="仿宋" w:hAnsi="仿宋" w:eastAsia="仿宋" w:cs="仿宋"/>
          <w:sz w:val="24"/>
        </w:rPr>
      </w:pPr>
    </w:p>
    <w:p w14:paraId="5689743C">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656883F">
      <w:pPr>
        <w:pageBreakBefore w:val="0"/>
        <w:kinsoku/>
        <w:wordWrap/>
        <w:overflowPunct/>
        <w:topLinePunct w:val="0"/>
        <w:bidi w:val="0"/>
        <w:spacing w:before="120" w:line="288" w:lineRule="auto"/>
        <w:textAlignment w:val="auto"/>
        <w:rPr>
          <w:rFonts w:hint="eastAsia" w:ascii="仿宋" w:hAnsi="仿宋" w:eastAsia="仿宋" w:cs="仿宋"/>
          <w:sz w:val="24"/>
        </w:rPr>
      </w:pPr>
    </w:p>
    <w:p w14:paraId="239DDC53">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kern w:val="0"/>
          <w:sz w:val="24"/>
        </w:rPr>
        <w:sectPr>
          <w:pgSz w:w="11907" w:h="16840"/>
          <w:pgMar w:top="1440" w:right="1800" w:bottom="1440" w:left="1800" w:header="851" w:footer="851" w:gutter="0"/>
          <w:pgBorders>
            <w:top w:val="none" w:sz="0" w:space="0"/>
            <w:left w:val="none" w:sz="0" w:space="0"/>
            <w:bottom w:val="none" w:sz="0" w:space="0"/>
            <w:right w:val="none" w:sz="0" w:space="0"/>
          </w:pgBorders>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1EDD73F">
      <w:pPr>
        <w:pageBreakBefore w:val="0"/>
        <w:kinsoku/>
        <w:wordWrap/>
        <w:overflowPunct/>
        <w:topLinePunct w:val="0"/>
        <w:autoSpaceDE/>
        <w:autoSpaceDN/>
        <w:bidi w:val="0"/>
        <w:snapToGrid/>
        <w:spacing w:line="288" w:lineRule="auto"/>
        <w:ind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B226D8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DBD679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42" w:name="_Toc15367"/>
      <w:bookmarkStart w:id="43" w:name="_Toc19273"/>
      <w:bookmarkStart w:id="44" w:name="_Toc20421"/>
      <w:bookmarkStart w:id="45" w:name="_Toc22967"/>
      <w:bookmarkStart w:id="46" w:name="_Toc28855"/>
      <w:r>
        <w:rPr>
          <w:rFonts w:hint="eastAsia" w:ascii="仿宋" w:hAnsi="仿宋" w:eastAsia="仿宋" w:cs="仿宋"/>
          <w:b/>
          <w:sz w:val="24"/>
        </w:rPr>
        <w:t>1.1 合同组成部分</w:t>
      </w:r>
      <w:bookmarkEnd w:id="42"/>
      <w:bookmarkEnd w:id="43"/>
      <w:bookmarkEnd w:id="44"/>
      <w:bookmarkEnd w:id="45"/>
      <w:bookmarkEnd w:id="46"/>
    </w:p>
    <w:p w14:paraId="68A239A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44354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CBA0D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7ACB80C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5791D6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BCC411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42FFD00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7" w:name="_Toc22185"/>
      <w:bookmarkStart w:id="48" w:name="_Toc6311"/>
      <w:bookmarkStart w:id="49" w:name="_Toc2918"/>
      <w:bookmarkStart w:id="50" w:name="_Toc6773"/>
      <w:bookmarkStart w:id="51" w:name="_Toc18585"/>
      <w:r>
        <w:rPr>
          <w:rFonts w:hint="eastAsia" w:ascii="仿宋" w:hAnsi="仿宋" w:eastAsia="仿宋" w:cs="仿宋"/>
          <w:b/>
          <w:sz w:val="24"/>
        </w:rPr>
        <w:t>1.2 标的</w:t>
      </w:r>
      <w:bookmarkEnd w:id="47"/>
      <w:bookmarkEnd w:id="48"/>
      <w:bookmarkEnd w:id="49"/>
      <w:bookmarkEnd w:id="50"/>
      <w:bookmarkEnd w:id="51"/>
    </w:p>
    <w:p w14:paraId="3E3258D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660ECC5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1FDF70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14:paraId="48EFD708">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101BCB0">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7234D07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52" w:name="_Toc21124"/>
      <w:bookmarkStart w:id="53" w:name="_Toc1386"/>
      <w:bookmarkStart w:id="54" w:name="_Toc5635"/>
      <w:bookmarkStart w:id="55" w:name="_Toc13918"/>
      <w:bookmarkStart w:id="56"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A5009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4EC8E70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334CE9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2"/>
      <w:bookmarkEnd w:id="53"/>
      <w:bookmarkEnd w:id="54"/>
      <w:bookmarkEnd w:id="55"/>
      <w:bookmarkEnd w:id="56"/>
    </w:p>
    <w:p w14:paraId="56AB698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1F76C5E">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元人民币）。</w:t>
      </w:r>
    </w:p>
    <w:p w14:paraId="0554719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55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1230D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4557D1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3336A5C">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4D8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FFD97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E588F27">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AD4721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792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6EB70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7DDAC0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956E7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4D4E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50133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CFC146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D6B627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5415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788689">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27783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15249D3">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22A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5E532B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68269D6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18571E1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7" w:name="_Toc14993"/>
      <w:bookmarkStart w:id="58" w:name="_Toc30158"/>
      <w:bookmarkStart w:id="59" w:name="_Toc26916"/>
      <w:bookmarkStart w:id="60" w:name="_Toc3654"/>
      <w:bookmarkStart w:id="6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78262D1">
      <w:pPr>
        <w:pStyle w:val="3"/>
        <w:pageBreakBefore w:val="0"/>
        <w:kinsoku/>
        <w:wordWrap/>
        <w:overflowPunct/>
        <w:topLinePunct w:val="0"/>
        <w:autoSpaceDE/>
        <w:autoSpaceDN/>
        <w:bidi w:val="0"/>
        <w:snapToGrid/>
        <w:spacing w:line="288" w:lineRule="auto"/>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7"/>
    <w:bookmarkEnd w:id="58"/>
    <w:bookmarkEnd w:id="59"/>
    <w:bookmarkEnd w:id="60"/>
    <w:bookmarkEnd w:id="61"/>
    <w:p w14:paraId="2578009F">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62" w:name="_Toc10340"/>
      <w:bookmarkStart w:id="63" w:name="_Toc22618"/>
      <w:bookmarkStart w:id="64" w:name="_Toc1814"/>
      <w:bookmarkStart w:id="65" w:name="_Toc4760"/>
      <w:bookmarkStart w:id="66" w:name="_Toc8772"/>
      <w:bookmarkStart w:id="67" w:name="_Toc11108"/>
      <w:bookmarkStart w:id="68" w:name="_Toc31421"/>
      <w:bookmarkStart w:id="69" w:name="_Toc3625"/>
      <w:r>
        <w:rPr>
          <w:rFonts w:hint="eastAsia" w:ascii="仿宋" w:hAnsi="仿宋" w:eastAsia="仿宋" w:cs="仿宋"/>
          <w:b/>
        </w:rPr>
        <w:t>1.4履约保证金</w:t>
      </w:r>
    </w:p>
    <w:p w14:paraId="5ACCB4D1">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BFC2931">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4FDD5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6837112">
      <w:pPr>
        <w:pStyle w:val="3"/>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F9D22B">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AD81EA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2"/>
      <w:bookmarkEnd w:id="63"/>
      <w:bookmarkEnd w:id="64"/>
      <w:r>
        <w:rPr>
          <w:rFonts w:hint="eastAsia" w:ascii="仿宋" w:hAnsi="仿宋" w:eastAsia="仿宋" w:cs="仿宋"/>
          <w:b/>
          <w:sz w:val="24"/>
        </w:rPr>
        <w:t>预付款</w:t>
      </w:r>
    </w:p>
    <w:p w14:paraId="348A5EFB">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C3291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0C628A8">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F5D8879">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79661EA">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01EFC13">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2198AB6">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A08EC0">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5"/>
      <w:bookmarkEnd w:id="66"/>
      <w:bookmarkEnd w:id="67"/>
      <w:bookmarkEnd w:id="68"/>
      <w:bookmarkEnd w:id="69"/>
    </w:p>
    <w:p w14:paraId="376292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CD7C60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A2883E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DF97A1D">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70" w:name="_Toc3079"/>
      <w:bookmarkStart w:id="71" w:name="_Toc24662"/>
      <w:bookmarkStart w:id="72" w:name="_Toc2375"/>
      <w:bookmarkStart w:id="73" w:name="_Toc5698"/>
      <w:bookmarkStart w:id="74" w:name="_Toc8586"/>
      <w:r>
        <w:rPr>
          <w:rFonts w:hint="eastAsia" w:ascii="仿宋" w:hAnsi="仿宋" w:eastAsia="仿宋" w:cs="仿宋"/>
          <w:bCs/>
          <w:sz w:val="24"/>
        </w:rPr>
        <w:t>1.7.4若服务涉及货物的，则货物的：</w:t>
      </w:r>
    </w:p>
    <w:p w14:paraId="0361571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F1FCB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1C523B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110E0B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0"/>
      <w:bookmarkEnd w:id="71"/>
      <w:bookmarkEnd w:id="72"/>
      <w:bookmarkEnd w:id="73"/>
      <w:bookmarkEnd w:id="74"/>
    </w:p>
    <w:p w14:paraId="04B13B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1F2A534">
      <w:pPr>
        <w:pStyle w:val="3"/>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8942F0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DEEABA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5" w:name="_Toc32454"/>
      <w:bookmarkStart w:id="76" w:name="_Toc9497"/>
      <w:bookmarkStart w:id="77" w:name="_Toc30329"/>
      <w:bookmarkStart w:id="78" w:name="_Toc26807"/>
      <w:bookmarkStart w:id="7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A24991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8A0C3B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E0C2D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5"/>
    <w:bookmarkEnd w:id="76"/>
    <w:bookmarkEnd w:id="77"/>
    <w:bookmarkEnd w:id="78"/>
    <w:bookmarkEnd w:id="79"/>
    <w:p w14:paraId="097C2DC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0" w:name="_Toc16021"/>
      <w:bookmarkStart w:id="81" w:name="_Toc28375"/>
      <w:bookmarkStart w:id="82" w:name="_Toc15583"/>
      <w:r>
        <w:rPr>
          <w:rFonts w:hint="eastAsia" w:ascii="仿宋" w:hAnsi="仿宋" w:eastAsia="仿宋" w:cs="仿宋"/>
          <w:b/>
          <w:sz w:val="24"/>
        </w:rPr>
        <w:t>1.9合同争议的解决</w:t>
      </w:r>
      <w:bookmarkEnd w:id="80"/>
      <w:bookmarkEnd w:id="81"/>
      <w:bookmarkEnd w:id="82"/>
    </w:p>
    <w:p w14:paraId="009052F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170208F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2E6541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3F9431F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3" w:name="_Toc11173"/>
      <w:bookmarkStart w:id="84" w:name="_Toc7245"/>
      <w:bookmarkStart w:id="85" w:name="_Toc15322"/>
      <w:r>
        <w:rPr>
          <w:rFonts w:hint="eastAsia" w:ascii="仿宋" w:hAnsi="仿宋" w:eastAsia="仿宋" w:cs="仿宋"/>
          <w:b/>
          <w:sz w:val="24"/>
        </w:rPr>
        <w:t>2.0 合同生效</w:t>
      </w:r>
      <w:bookmarkEnd w:id="83"/>
      <w:bookmarkEnd w:id="84"/>
      <w:bookmarkEnd w:id="85"/>
    </w:p>
    <w:p w14:paraId="282520A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F0336E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375C76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D828E0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42E7E0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2426203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5729F1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DD589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E44320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8EBD1F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F9266D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E6E69F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FAD56C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656D8E1">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FD1B7C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3851D2B">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48715A81">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78A74E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6" w:name="_Toc19680"/>
      <w:bookmarkStart w:id="87" w:name="_Toc14021"/>
      <w:bookmarkStart w:id="88" w:name="_Toc5228"/>
      <w:bookmarkStart w:id="89" w:name="_Toc25079"/>
      <w:bookmarkStart w:id="90" w:name="_Toc31297"/>
      <w:r>
        <w:rPr>
          <w:rFonts w:hint="eastAsia" w:ascii="仿宋" w:hAnsi="仿宋" w:eastAsia="仿宋" w:cs="仿宋"/>
          <w:b/>
          <w:sz w:val="24"/>
        </w:rPr>
        <w:t>2.1 定义</w:t>
      </w:r>
      <w:bookmarkEnd w:id="86"/>
      <w:bookmarkEnd w:id="87"/>
      <w:bookmarkEnd w:id="88"/>
      <w:bookmarkEnd w:id="89"/>
      <w:bookmarkEnd w:id="90"/>
    </w:p>
    <w:p w14:paraId="290CBFE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2CDF61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C4B815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E567A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B7FB95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173C30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F0713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203C9D3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1" w:name="_Toc16752"/>
      <w:bookmarkStart w:id="92" w:name="_Toc19539"/>
      <w:bookmarkStart w:id="93" w:name="_Toc3769"/>
      <w:bookmarkStart w:id="94" w:name="_Toc31402"/>
      <w:bookmarkStart w:id="95" w:name="_Toc23289"/>
      <w:r>
        <w:rPr>
          <w:rFonts w:hint="eastAsia" w:ascii="仿宋" w:hAnsi="仿宋" w:eastAsia="仿宋" w:cs="仿宋"/>
          <w:b/>
          <w:sz w:val="24"/>
        </w:rPr>
        <w:t>2.2 技术规范</w:t>
      </w:r>
      <w:bookmarkEnd w:id="91"/>
      <w:bookmarkEnd w:id="92"/>
      <w:bookmarkEnd w:id="93"/>
      <w:bookmarkEnd w:id="94"/>
      <w:bookmarkEnd w:id="95"/>
    </w:p>
    <w:p w14:paraId="79381D4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F9E9C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6" w:name="_Toc4133"/>
      <w:bookmarkStart w:id="97" w:name="_Toc9161"/>
      <w:bookmarkStart w:id="98" w:name="_Toc12412"/>
      <w:bookmarkStart w:id="99" w:name="_Toc27945"/>
      <w:bookmarkStart w:id="100" w:name="_Toc13673"/>
      <w:r>
        <w:rPr>
          <w:rFonts w:hint="eastAsia" w:ascii="仿宋" w:hAnsi="仿宋" w:eastAsia="仿宋" w:cs="仿宋"/>
          <w:b/>
          <w:sz w:val="24"/>
        </w:rPr>
        <w:t>2.3 知识产权</w:t>
      </w:r>
      <w:bookmarkEnd w:id="96"/>
      <w:bookmarkEnd w:id="97"/>
      <w:bookmarkEnd w:id="98"/>
      <w:bookmarkEnd w:id="99"/>
      <w:bookmarkEnd w:id="100"/>
    </w:p>
    <w:p w14:paraId="470A7D9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F642D2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C871F19">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79845C8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E93F75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FF4833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1" w:name="_Toc26555"/>
      <w:bookmarkStart w:id="102" w:name="_Toc32670"/>
      <w:bookmarkStart w:id="103" w:name="_Toc15447"/>
      <w:bookmarkStart w:id="104" w:name="_Toc31233"/>
      <w:bookmarkStart w:id="105" w:name="_Toc22011"/>
      <w:r>
        <w:rPr>
          <w:rFonts w:hint="eastAsia" w:ascii="仿宋" w:hAnsi="仿宋" w:eastAsia="仿宋" w:cs="仿宋"/>
          <w:b/>
          <w:sz w:val="24"/>
        </w:rPr>
        <w:t>2.5 结算方式和付款条件</w:t>
      </w:r>
      <w:bookmarkEnd w:id="101"/>
      <w:bookmarkEnd w:id="102"/>
      <w:bookmarkEnd w:id="103"/>
      <w:bookmarkEnd w:id="104"/>
      <w:bookmarkEnd w:id="105"/>
    </w:p>
    <w:p w14:paraId="759BF28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2EEF6E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6" w:name="_Toc16163"/>
      <w:bookmarkStart w:id="107" w:name="_Toc30507"/>
      <w:bookmarkStart w:id="108" w:name="_Toc18990"/>
      <w:bookmarkStart w:id="109" w:name="_Toc13154"/>
      <w:bookmarkStart w:id="110" w:name="_Toc13467"/>
      <w:r>
        <w:rPr>
          <w:rFonts w:hint="eastAsia" w:ascii="仿宋" w:hAnsi="仿宋" w:eastAsia="仿宋" w:cs="仿宋"/>
          <w:b/>
          <w:sz w:val="24"/>
        </w:rPr>
        <w:t>2.6 技术资料和保密义务</w:t>
      </w:r>
      <w:bookmarkEnd w:id="106"/>
      <w:bookmarkEnd w:id="107"/>
      <w:bookmarkEnd w:id="108"/>
      <w:bookmarkEnd w:id="109"/>
      <w:bookmarkEnd w:id="110"/>
    </w:p>
    <w:p w14:paraId="75E8CEF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4D9877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F8FAAE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21F2B8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1" w:name="_Toc19069"/>
      <w:r>
        <w:rPr>
          <w:rFonts w:hint="eastAsia" w:ascii="仿宋" w:hAnsi="仿宋" w:eastAsia="仿宋" w:cs="仿宋"/>
          <w:b/>
          <w:sz w:val="24"/>
        </w:rPr>
        <w:t>2.7 质量保证</w:t>
      </w:r>
      <w:bookmarkEnd w:id="111"/>
    </w:p>
    <w:p w14:paraId="7065AC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C3627F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FFEDF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2" w:name="_Toc22267"/>
      <w:r>
        <w:rPr>
          <w:rFonts w:hint="eastAsia" w:ascii="仿宋" w:hAnsi="仿宋" w:eastAsia="仿宋" w:cs="仿宋"/>
          <w:b/>
          <w:sz w:val="24"/>
        </w:rPr>
        <w:t>2.8 延迟履行</w:t>
      </w:r>
      <w:bookmarkEnd w:id="112"/>
    </w:p>
    <w:p w14:paraId="060360C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31C10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3" w:name="_Toc10611"/>
      <w:r>
        <w:rPr>
          <w:rFonts w:hint="eastAsia" w:ascii="仿宋" w:hAnsi="仿宋" w:eastAsia="仿宋" w:cs="仿宋"/>
          <w:b/>
          <w:sz w:val="24"/>
        </w:rPr>
        <w:t>2.9 合同变更</w:t>
      </w:r>
      <w:bookmarkEnd w:id="113"/>
    </w:p>
    <w:p w14:paraId="1BC83D1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2687E5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4" w:name="_Toc10663"/>
      <w:bookmarkStart w:id="115" w:name="_Toc26689"/>
      <w:bookmarkStart w:id="116" w:name="_Toc21830"/>
      <w:bookmarkStart w:id="117" w:name="_Toc42"/>
      <w:bookmarkStart w:id="118" w:name="_Toc23368"/>
      <w:r>
        <w:rPr>
          <w:rFonts w:hint="eastAsia" w:ascii="仿宋" w:hAnsi="仿宋" w:eastAsia="仿宋" w:cs="仿宋"/>
          <w:b/>
          <w:sz w:val="24"/>
        </w:rPr>
        <w:t>2.10 合同转让和分包</w:t>
      </w:r>
      <w:bookmarkEnd w:id="114"/>
      <w:bookmarkEnd w:id="115"/>
      <w:bookmarkEnd w:id="116"/>
      <w:bookmarkEnd w:id="117"/>
      <w:bookmarkEnd w:id="118"/>
    </w:p>
    <w:p w14:paraId="71B748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3F6097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9" w:name="_Toc32494"/>
      <w:bookmarkStart w:id="120" w:name="_Toc26633"/>
      <w:bookmarkStart w:id="121" w:name="_Toc14371"/>
      <w:bookmarkStart w:id="122" w:name="_Toc25571"/>
      <w:bookmarkStart w:id="123" w:name="_Toc4720"/>
      <w:r>
        <w:rPr>
          <w:rFonts w:hint="eastAsia" w:ascii="仿宋" w:hAnsi="仿宋" w:eastAsia="仿宋" w:cs="仿宋"/>
          <w:b/>
          <w:sz w:val="24"/>
        </w:rPr>
        <w:t>2.11 不可抗力</w:t>
      </w:r>
      <w:bookmarkEnd w:id="119"/>
      <w:bookmarkEnd w:id="120"/>
      <w:bookmarkEnd w:id="121"/>
      <w:bookmarkEnd w:id="122"/>
      <w:bookmarkEnd w:id="123"/>
    </w:p>
    <w:p w14:paraId="15F0D8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C01CFE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C7D624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D7D877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54B467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4" w:name="_Toc24465"/>
      <w:bookmarkStart w:id="125" w:name="_Toc3638"/>
      <w:bookmarkStart w:id="126" w:name="_Toc23854"/>
      <w:bookmarkStart w:id="127" w:name="_Toc14115"/>
      <w:bookmarkStart w:id="128" w:name="_Toc25783"/>
      <w:r>
        <w:rPr>
          <w:rFonts w:hint="eastAsia" w:ascii="仿宋" w:hAnsi="仿宋" w:eastAsia="仿宋" w:cs="仿宋"/>
          <w:b/>
          <w:sz w:val="24"/>
        </w:rPr>
        <w:t>2.12 税费</w:t>
      </w:r>
      <w:bookmarkEnd w:id="124"/>
      <w:bookmarkEnd w:id="125"/>
      <w:bookmarkEnd w:id="126"/>
      <w:bookmarkEnd w:id="127"/>
      <w:bookmarkEnd w:id="128"/>
    </w:p>
    <w:p w14:paraId="5CE6130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CC8BA0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9" w:name="_Toc7315"/>
      <w:bookmarkStart w:id="130" w:name="_Toc14814"/>
      <w:bookmarkStart w:id="131" w:name="_Toc25525"/>
      <w:bookmarkStart w:id="132" w:name="_Toc26883"/>
      <w:bookmarkStart w:id="133" w:name="_Toc30105"/>
      <w:r>
        <w:rPr>
          <w:rFonts w:hint="eastAsia" w:ascii="仿宋" w:hAnsi="仿宋" w:eastAsia="仿宋" w:cs="仿宋"/>
          <w:b/>
          <w:sz w:val="24"/>
        </w:rPr>
        <w:t>2.13 乙方破产</w:t>
      </w:r>
      <w:bookmarkEnd w:id="129"/>
      <w:bookmarkEnd w:id="130"/>
      <w:bookmarkEnd w:id="131"/>
      <w:bookmarkEnd w:id="132"/>
      <w:bookmarkEnd w:id="133"/>
    </w:p>
    <w:p w14:paraId="3DC6C25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CBC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4" w:name="_Toc2016"/>
      <w:bookmarkStart w:id="135" w:name="_Toc23323"/>
      <w:bookmarkStart w:id="136" w:name="_Toc1123"/>
      <w:r>
        <w:rPr>
          <w:rFonts w:hint="eastAsia" w:ascii="仿宋" w:hAnsi="仿宋" w:eastAsia="仿宋" w:cs="仿宋"/>
          <w:b/>
          <w:sz w:val="24"/>
        </w:rPr>
        <w:t>2.14 合同中止、终止</w:t>
      </w:r>
      <w:bookmarkEnd w:id="134"/>
      <w:bookmarkEnd w:id="135"/>
      <w:bookmarkEnd w:id="136"/>
    </w:p>
    <w:p w14:paraId="7EDFBE0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6CC1797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BCA951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7" w:name="_Toc14525"/>
      <w:bookmarkStart w:id="138" w:name="_Toc17363"/>
      <w:bookmarkStart w:id="139" w:name="_Toc1969"/>
      <w:r>
        <w:rPr>
          <w:rFonts w:hint="eastAsia" w:ascii="仿宋" w:hAnsi="仿宋" w:eastAsia="仿宋" w:cs="仿宋"/>
          <w:b/>
          <w:sz w:val="24"/>
        </w:rPr>
        <w:t>2.15 检验和验收</w:t>
      </w:r>
      <w:bookmarkEnd w:id="137"/>
      <w:bookmarkEnd w:id="138"/>
      <w:bookmarkEnd w:id="139"/>
    </w:p>
    <w:p w14:paraId="47E72EB5">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7DE841A">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3FE4ACE">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CA7F3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0" w:name="_Toc9808"/>
      <w:bookmarkStart w:id="141" w:name="_Toc12666"/>
      <w:bookmarkStart w:id="142" w:name="_Toc2308"/>
      <w:bookmarkStart w:id="143" w:name="_Toc31892"/>
      <w:bookmarkStart w:id="144" w:name="_Toc25198"/>
      <w:r>
        <w:rPr>
          <w:rFonts w:hint="eastAsia" w:ascii="仿宋" w:hAnsi="仿宋" w:eastAsia="仿宋" w:cs="仿宋"/>
          <w:b/>
          <w:sz w:val="24"/>
        </w:rPr>
        <w:t>2.16 通知和送达</w:t>
      </w:r>
      <w:bookmarkEnd w:id="140"/>
      <w:bookmarkEnd w:id="141"/>
      <w:bookmarkEnd w:id="142"/>
      <w:bookmarkEnd w:id="143"/>
      <w:bookmarkEnd w:id="144"/>
    </w:p>
    <w:p w14:paraId="3EAB20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5" w:name="_Toc18401"/>
      <w:bookmarkStart w:id="146"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DD1093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5E28DC7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7" w:name="_Toc5063"/>
      <w:bookmarkStart w:id="148" w:name="_Toc28906"/>
      <w:bookmarkStart w:id="149" w:name="_Toc12254"/>
      <w:bookmarkStart w:id="150" w:name="_Toc20808"/>
      <w:bookmarkStart w:id="151" w:name="_Toc27644"/>
      <w:r>
        <w:rPr>
          <w:rFonts w:hint="eastAsia" w:ascii="仿宋" w:hAnsi="仿宋" w:eastAsia="仿宋" w:cs="仿宋"/>
          <w:b/>
          <w:sz w:val="24"/>
        </w:rPr>
        <w:t>2.17 合同使用的文字和适用的法律</w:t>
      </w:r>
      <w:bookmarkEnd w:id="147"/>
      <w:bookmarkEnd w:id="148"/>
      <w:bookmarkEnd w:id="149"/>
      <w:bookmarkEnd w:id="150"/>
      <w:bookmarkEnd w:id="151"/>
    </w:p>
    <w:p w14:paraId="68F8337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419193B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26DF2FF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2" w:name="_Toc4355"/>
      <w:bookmarkStart w:id="153" w:name="_Toc18540"/>
      <w:bookmarkStart w:id="154" w:name="_Toc30599"/>
      <w:r>
        <w:rPr>
          <w:rFonts w:hint="eastAsia" w:ascii="仿宋" w:hAnsi="仿宋" w:eastAsia="仿宋" w:cs="仿宋"/>
          <w:b/>
          <w:sz w:val="24"/>
        </w:rPr>
        <w:t>2.18 计量单位</w:t>
      </w:r>
      <w:bookmarkEnd w:id="152"/>
      <w:bookmarkEnd w:id="153"/>
      <w:bookmarkEnd w:id="154"/>
    </w:p>
    <w:p w14:paraId="2128CFF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FC21DB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5" w:name="_Toc259093692"/>
      <w:bookmarkStart w:id="156" w:name="_Toc18567"/>
      <w:bookmarkStart w:id="157" w:name="_Toc279701263"/>
      <w:bookmarkStart w:id="158" w:name="_Toc12773"/>
      <w:bookmarkStart w:id="159" w:name="_Toc10330"/>
      <w:bookmarkStart w:id="160" w:name="_Toc487900373"/>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14:paraId="50FF3B6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2839664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1ECF39EF">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C6D52C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C6D600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kern w:val="2"/>
          <w:sz w:val="28"/>
          <w:szCs w:val="28"/>
          <w:lang w:val="en-US" w:eastAsia="zh-CN" w:bidi="ar-SA"/>
        </w:rPr>
      </w:pPr>
      <w:r>
        <w:rPr>
          <w:rFonts w:hint="eastAsia" w:ascii="仿宋" w:hAnsi="仿宋" w:eastAsia="仿宋" w:cs="仿宋"/>
          <w:kern w:val="0"/>
        </w:rPr>
        <w:br w:type="page"/>
      </w:r>
      <w:bookmarkStart w:id="161" w:name="_Toc331685784"/>
      <w:r>
        <w:rPr>
          <w:rFonts w:hint="eastAsia" w:ascii="仿宋" w:hAnsi="仿宋" w:eastAsia="仿宋" w:cs="仿宋"/>
          <w:b/>
          <w:kern w:val="2"/>
          <w:sz w:val="28"/>
          <w:szCs w:val="28"/>
          <w:lang w:val="en-US" w:eastAsia="zh-CN" w:bidi="ar-SA"/>
        </w:rPr>
        <w:t xml:space="preserve"> </w:t>
      </w:r>
      <w:bookmarkEnd w:id="161"/>
      <w:r>
        <w:rPr>
          <w:rFonts w:hint="eastAsia" w:ascii="仿宋" w:hAnsi="仿宋" w:eastAsia="仿宋" w:cs="仿宋"/>
          <w:b/>
          <w:kern w:val="2"/>
          <w:sz w:val="28"/>
          <w:szCs w:val="28"/>
          <w:lang w:val="en-US" w:eastAsia="zh-CN" w:bidi="ar-SA"/>
        </w:rPr>
        <w:t>第三部分  合同专用条款</w:t>
      </w:r>
    </w:p>
    <w:p w14:paraId="0B13DCF2">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AA4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F06D3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4905946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7B03D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89DC7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1A8E99BA">
            <w:pPr>
              <w:pageBreakBefore w:val="0"/>
              <w:kinsoku/>
              <w:wordWrap/>
              <w:overflowPunct/>
              <w:topLinePunct w:val="0"/>
              <w:bidi w:val="0"/>
              <w:spacing w:line="288" w:lineRule="auto"/>
              <w:textAlignment w:val="auto"/>
              <w:rPr>
                <w:rFonts w:hint="eastAsia" w:ascii="仿宋" w:hAnsi="仿宋" w:eastAsia="仿宋" w:cs="仿宋"/>
                <w:sz w:val="24"/>
              </w:rPr>
            </w:pPr>
          </w:p>
        </w:tc>
      </w:tr>
      <w:tr w14:paraId="5F0BD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06A28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68108E1D">
            <w:pPr>
              <w:pageBreakBefore w:val="0"/>
              <w:kinsoku/>
              <w:wordWrap/>
              <w:overflowPunct/>
              <w:topLinePunct w:val="0"/>
              <w:bidi w:val="0"/>
              <w:spacing w:line="288" w:lineRule="auto"/>
              <w:textAlignment w:val="auto"/>
              <w:rPr>
                <w:rFonts w:hint="eastAsia" w:ascii="仿宋" w:hAnsi="仿宋" w:eastAsia="仿宋" w:cs="仿宋"/>
                <w:sz w:val="24"/>
              </w:rPr>
            </w:pPr>
          </w:p>
        </w:tc>
      </w:tr>
      <w:tr w14:paraId="5F743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BCA3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62FDCA53">
            <w:pPr>
              <w:pageBreakBefore w:val="0"/>
              <w:kinsoku/>
              <w:wordWrap/>
              <w:overflowPunct/>
              <w:topLinePunct w:val="0"/>
              <w:bidi w:val="0"/>
              <w:spacing w:line="288" w:lineRule="auto"/>
              <w:textAlignment w:val="auto"/>
              <w:rPr>
                <w:rFonts w:hint="eastAsia" w:ascii="仿宋" w:hAnsi="仿宋" w:eastAsia="仿宋" w:cs="仿宋"/>
                <w:sz w:val="24"/>
              </w:rPr>
            </w:pPr>
          </w:p>
        </w:tc>
      </w:tr>
      <w:tr w14:paraId="23548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36ED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32451A58">
            <w:pPr>
              <w:pageBreakBefore w:val="0"/>
              <w:kinsoku/>
              <w:wordWrap/>
              <w:overflowPunct/>
              <w:topLinePunct w:val="0"/>
              <w:bidi w:val="0"/>
              <w:spacing w:line="288" w:lineRule="auto"/>
              <w:textAlignment w:val="auto"/>
              <w:rPr>
                <w:rFonts w:hint="eastAsia" w:ascii="仿宋" w:hAnsi="仿宋" w:eastAsia="仿宋" w:cs="仿宋"/>
                <w:sz w:val="24"/>
              </w:rPr>
            </w:pPr>
          </w:p>
        </w:tc>
      </w:tr>
      <w:tr w14:paraId="4ED6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2EB71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64FC47D4">
            <w:pPr>
              <w:pageBreakBefore w:val="0"/>
              <w:kinsoku/>
              <w:wordWrap/>
              <w:overflowPunct/>
              <w:topLinePunct w:val="0"/>
              <w:bidi w:val="0"/>
              <w:spacing w:line="288" w:lineRule="auto"/>
              <w:textAlignment w:val="auto"/>
              <w:rPr>
                <w:rFonts w:hint="eastAsia" w:ascii="仿宋" w:hAnsi="仿宋" w:eastAsia="仿宋" w:cs="仿宋"/>
                <w:sz w:val="24"/>
              </w:rPr>
            </w:pPr>
          </w:p>
        </w:tc>
      </w:tr>
      <w:tr w14:paraId="1BD50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036F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3A893F9E">
            <w:pPr>
              <w:pageBreakBefore w:val="0"/>
              <w:kinsoku/>
              <w:wordWrap/>
              <w:overflowPunct/>
              <w:topLinePunct w:val="0"/>
              <w:bidi w:val="0"/>
              <w:spacing w:line="288" w:lineRule="auto"/>
              <w:textAlignment w:val="auto"/>
              <w:rPr>
                <w:rFonts w:hint="eastAsia" w:ascii="仿宋" w:hAnsi="仿宋" w:eastAsia="仿宋" w:cs="仿宋"/>
                <w:sz w:val="24"/>
              </w:rPr>
            </w:pPr>
          </w:p>
        </w:tc>
      </w:tr>
      <w:tr w14:paraId="6721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9D0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45FA5C0">
            <w:pPr>
              <w:pageBreakBefore w:val="0"/>
              <w:kinsoku/>
              <w:wordWrap/>
              <w:overflowPunct/>
              <w:topLinePunct w:val="0"/>
              <w:bidi w:val="0"/>
              <w:spacing w:line="288" w:lineRule="auto"/>
              <w:textAlignment w:val="auto"/>
              <w:rPr>
                <w:rFonts w:hint="eastAsia" w:ascii="仿宋" w:hAnsi="仿宋" w:eastAsia="仿宋" w:cs="仿宋"/>
                <w:sz w:val="24"/>
              </w:rPr>
            </w:pPr>
          </w:p>
        </w:tc>
      </w:tr>
      <w:tr w14:paraId="55B1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0DA21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468D18C7">
            <w:pPr>
              <w:pageBreakBefore w:val="0"/>
              <w:kinsoku/>
              <w:wordWrap/>
              <w:overflowPunct/>
              <w:topLinePunct w:val="0"/>
              <w:bidi w:val="0"/>
              <w:spacing w:line="288" w:lineRule="auto"/>
              <w:textAlignment w:val="auto"/>
              <w:rPr>
                <w:rFonts w:hint="eastAsia" w:ascii="仿宋" w:hAnsi="仿宋" w:eastAsia="仿宋" w:cs="仿宋"/>
                <w:sz w:val="24"/>
              </w:rPr>
            </w:pPr>
          </w:p>
        </w:tc>
      </w:tr>
      <w:tr w14:paraId="420DB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7949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409D0FC4">
            <w:pPr>
              <w:pageBreakBefore w:val="0"/>
              <w:kinsoku/>
              <w:wordWrap/>
              <w:overflowPunct/>
              <w:topLinePunct w:val="0"/>
              <w:bidi w:val="0"/>
              <w:spacing w:line="288" w:lineRule="auto"/>
              <w:textAlignment w:val="auto"/>
              <w:rPr>
                <w:rFonts w:hint="eastAsia" w:ascii="仿宋" w:hAnsi="仿宋" w:eastAsia="仿宋" w:cs="仿宋"/>
                <w:sz w:val="24"/>
              </w:rPr>
            </w:pPr>
          </w:p>
        </w:tc>
      </w:tr>
      <w:tr w14:paraId="36FFE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9D2C5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4371FC63">
            <w:pPr>
              <w:pageBreakBefore w:val="0"/>
              <w:kinsoku/>
              <w:wordWrap/>
              <w:overflowPunct/>
              <w:topLinePunct w:val="0"/>
              <w:bidi w:val="0"/>
              <w:spacing w:line="288" w:lineRule="auto"/>
              <w:textAlignment w:val="auto"/>
              <w:rPr>
                <w:rFonts w:hint="eastAsia" w:ascii="仿宋" w:hAnsi="仿宋" w:eastAsia="仿宋" w:cs="仿宋"/>
                <w:sz w:val="24"/>
              </w:rPr>
            </w:pPr>
          </w:p>
        </w:tc>
      </w:tr>
      <w:tr w14:paraId="4BE1D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9D6D7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7B47E07">
            <w:pPr>
              <w:pageBreakBefore w:val="0"/>
              <w:kinsoku/>
              <w:wordWrap/>
              <w:overflowPunct/>
              <w:topLinePunct w:val="0"/>
              <w:bidi w:val="0"/>
              <w:spacing w:line="288" w:lineRule="auto"/>
              <w:textAlignment w:val="auto"/>
              <w:rPr>
                <w:rFonts w:hint="eastAsia" w:ascii="仿宋" w:hAnsi="仿宋" w:eastAsia="仿宋" w:cs="仿宋"/>
                <w:sz w:val="24"/>
              </w:rPr>
            </w:pPr>
          </w:p>
        </w:tc>
      </w:tr>
      <w:tr w14:paraId="3B3D6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E3F4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15D8FE93">
            <w:pPr>
              <w:pageBreakBefore w:val="0"/>
              <w:kinsoku/>
              <w:wordWrap/>
              <w:overflowPunct/>
              <w:topLinePunct w:val="0"/>
              <w:bidi w:val="0"/>
              <w:spacing w:line="288" w:lineRule="auto"/>
              <w:textAlignment w:val="auto"/>
              <w:rPr>
                <w:rFonts w:hint="eastAsia" w:ascii="仿宋" w:hAnsi="仿宋" w:eastAsia="仿宋" w:cs="仿宋"/>
                <w:sz w:val="24"/>
              </w:rPr>
            </w:pPr>
          </w:p>
        </w:tc>
      </w:tr>
      <w:tr w14:paraId="6E4EA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5F73D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783784A">
            <w:pPr>
              <w:pageBreakBefore w:val="0"/>
              <w:kinsoku/>
              <w:wordWrap/>
              <w:overflowPunct/>
              <w:topLinePunct w:val="0"/>
              <w:bidi w:val="0"/>
              <w:spacing w:line="288" w:lineRule="auto"/>
              <w:textAlignment w:val="auto"/>
              <w:rPr>
                <w:rFonts w:hint="eastAsia" w:ascii="仿宋" w:hAnsi="仿宋" w:eastAsia="仿宋" w:cs="仿宋"/>
                <w:sz w:val="24"/>
              </w:rPr>
            </w:pPr>
          </w:p>
        </w:tc>
      </w:tr>
      <w:tr w14:paraId="4D81E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8B78C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2D24E5BE">
            <w:pPr>
              <w:pageBreakBefore w:val="0"/>
              <w:kinsoku/>
              <w:wordWrap/>
              <w:overflowPunct/>
              <w:topLinePunct w:val="0"/>
              <w:bidi w:val="0"/>
              <w:spacing w:line="288" w:lineRule="auto"/>
              <w:textAlignment w:val="auto"/>
              <w:rPr>
                <w:rFonts w:hint="eastAsia" w:ascii="仿宋" w:hAnsi="仿宋" w:eastAsia="仿宋" w:cs="仿宋"/>
                <w:sz w:val="24"/>
              </w:rPr>
            </w:pPr>
          </w:p>
        </w:tc>
      </w:tr>
      <w:tr w14:paraId="3CDB1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1D4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36E9C4C2">
            <w:pPr>
              <w:pageBreakBefore w:val="0"/>
              <w:kinsoku/>
              <w:wordWrap/>
              <w:overflowPunct/>
              <w:topLinePunct w:val="0"/>
              <w:bidi w:val="0"/>
              <w:spacing w:line="288" w:lineRule="auto"/>
              <w:textAlignment w:val="auto"/>
              <w:rPr>
                <w:rFonts w:hint="eastAsia" w:ascii="仿宋" w:hAnsi="仿宋" w:eastAsia="仿宋" w:cs="仿宋"/>
                <w:sz w:val="24"/>
              </w:rPr>
            </w:pPr>
          </w:p>
        </w:tc>
      </w:tr>
      <w:tr w14:paraId="2F6D1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EA94F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1568B302">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00248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87E9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41831888">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1BE5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7E0A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39AF136">
            <w:pPr>
              <w:pageBreakBefore w:val="0"/>
              <w:kinsoku/>
              <w:wordWrap/>
              <w:overflowPunct/>
              <w:topLinePunct w:val="0"/>
              <w:bidi w:val="0"/>
              <w:spacing w:line="288" w:lineRule="auto"/>
              <w:textAlignment w:val="auto"/>
              <w:rPr>
                <w:rFonts w:hint="eastAsia" w:ascii="仿宋" w:hAnsi="仿宋" w:eastAsia="仿宋" w:cs="仿宋"/>
                <w:sz w:val="24"/>
              </w:rPr>
            </w:pPr>
          </w:p>
        </w:tc>
      </w:tr>
      <w:tr w14:paraId="6E69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2C8EDE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170D5C67">
            <w:pPr>
              <w:pageBreakBefore w:val="0"/>
              <w:kinsoku/>
              <w:wordWrap/>
              <w:overflowPunct/>
              <w:topLinePunct w:val="0"/>
              <w:bidi w:val="0"/>
              <w:spacing w:line="288" w:lineRule="auto"/>
              <w:textAlignment w:val="auto"/>
              <w:rPr>
                <w:rFonts w:hint="eastAsia" w:ascii="仿宋" w:hAnsi="仿宋" w:eastAsia="仿宋" w:cs="仿宋"/>
                <w:sz w:val="24"/>
              </w:rPr>
            </w:pPr>
          </w:p>
        </w:tc>
      </w:tr>
      <w:tr w14:paraId="66D9F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9A525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A2275C9">
            <w:pPr>
              <w:pageBreakBefore w:val="0"/>
              <w:kinsoku/>
              <w:wordWrap/>
              <w:overflowPunct/>
              <w:topLinePunct w:val="0"/>
              <w:bidi w:val="0"/>
              <w:spacing w:line="288" w:lineRule="auto"/>
              <w:textAlignment w:val="auto"/>
              <w:rPr>
                <w:rFonts w:hint="eastAsia" w:ascii="仿宋" w:hAnsi="仿宋" w:eastAsia="仿宋" w:cs="仿宋"/>
                <w:sz w:val="24"/>
              </w:rPr>
            </w:pPr>
          </w:p>
        </w:tc>
      </w:tr>
      <w:tr w14:paraId="42C97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5E57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2F3E78C">
            <w:pPr>
              <w:pageBreakBefore w:val="0"/>
              <w:kinsoku/>
              <w:wordWrap/>
              <w:overflowPunct/>
              <w:topLinePunct w:val="0"/>
              <w:bidi w:val="0"/>
              <w:spacing w:line="288" w:lineRule="auto"/>
              <w:textAlignment w:val="auto"/>
              <w:rPr>
                <w:rFonts w:hint="eastAsia" w:ascii="仿宋" w:hAnsi="仿宋" w:eastAsia="仿宋" w:cs="仿宋"/>
                <w:sz w:val="24"/>
              </w:rPr>
            </w:pPr>
          </w:p>
        </w:tc>
      </w:tr>
      <w:tr w14:paraId="3B54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80D59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14:paraId="2B98F978">
            <w:pPr>
              <w:pageBreakBefore w:val="0"/>
              <w:kinsoku/>
              <w:wordWrap/>
              <w:overflowPunct/>
              <w:topLinePunct w:val="0"/>
              <w:bidi w:val="0"/>
              <w:spacing w:line="288" w:lineRule="auto"/>
              <w:textAlignment w:val="auto"/>
              <w:rPr>
                <w:rFonts w:hint="eastAsia" w:ascii="仿宋" w:hAnsi="仿宋" w:eastAsia="仿宋" w:cs="仿宋"/>
                <w:sz w:val="24"/>
              </w:rPr>
            </w:pPr>
          </w:p>
        </w:tc>
      </w:tr>
    </w:tbl>
    <w:p w14:paraId="16B45701">
      <w:pPr>
        <w:spacing w:line="288" w:lineRule="auto"/>
        <w:rPr>
          <w:rFonts w:ascii="仿宋" w:hAnsi="仿宋" w:eastAsia="仿宋" w:cs="仿宋"/>
        </w:rPr>
      </w:pPr>
    </w:p>
    <w:p w14:paraId="4BF42585">
      <w:pPr>
        <w:spacing w:line="288" w:lineRule="auto"/>
        <w:jc w:val="center"/>
        <w:rPr>
          <w:rFonts w:ascii="仿宋" w:hAnsi="仿宋" w:eastAsia="仿宋" w:cs="仿宋"/>
          <w:b/>
          <w:sz w:val="36"/>
          <w:szCs w:val="36"/>
        </w:rPr>
      </w:pPr>
    </w:p>
    <w:p w14:paraId="6912C1AD">
      <w:pPr>
        <w:spacing w:line="288" w:lineRule="auto"/>
        <w:jc w:val="center"/>
        <w:rPr>
          <w:rFonts w:ascii="仿宋" w:hAnsi="仿宋" w:eastAsia="仿宋" w:cs="仿宋"/>
          <w:b/>
          <w:sz w:val="36"/>
          <w:szCs w:val="36"/>
        </w:rPr>
      </w:pPr>
    </w:p>
    <w:p w14:paraId="1521CAF6">
      <w:pPr>
        <w:spacing w:line="288" w:lineRule="auto"/>
        <w:jc w:val="center"/>
        <w:rPr>
          <w:rFonts w:ascii="仿宋" w:hAnsi="仿宋" w:eastAsia="仿宋" w:cs="仿宋"/>
          <w:b/>
          <w:sz w:val="36"/>
          <w:szCs w:val="36"/>
        </w:rPr>
      </w:pPr>
    </w:p>
    <w:p w14:paraId="2D05541C">
      <w:pPr>
        <w:spacing w:line="288" w:lineRule="auto"/>
        <w:jc w:val="both"/>
        <w:rPr>
          <w:rFonts w:ascii="仿宋" w:hAnsi="仿宋" w:eastAsia="仿宋" w:cs="仿宋"/>
          <w:b/>
          <w:sz w:val="36"/>
          <w:szCs w:val="36"/>
        </w:rPr>
      </w:pPr>
    </w:p>
    <w:p w14:paraId="6BAB6E87">
      <w:pPr>
        <w:spacing w:line="288" w:lineRule="auto"/>
        <w:jc w:val="center"/>
        <w:rPr>
          <w:rFonts w:hint="eastAsia" w:ascii="仿宋" w:hAnsi="仿宋" w:eastAsia="仿宋" w:cs="仿宋"/>
          <w:b/>
          <w:sz w:val="36"/>
          <w:szCs w:val="36"/>
        </w:rPr>
      </w:pPr>
    </w:p>
    <w:p w14:paraId="16E74B87">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F010E19">
      <w:pPr>
        <w:spacing w:line="288" w:lineRule="auto"/>
        <w:jc w:val="left"/>
        <w:rPr>
          <w:rFonts w:ascii="仿宋" w:hAnsi="仿宋" w:eastAsia="仿宋" w:cs="仿宋"/>
          <w:b/>
          <w:sz w:val="24"/>
        </w:rPr>
      </w:pPr>
      <w:r>
        <w:rPr>
          <w:rFonts w:hint="eastAsia" w:ascii="仿宋" w:hAnsi="仿宋" w:eastAsia="仿宋" w:cs="仿宋"/>
          <w:b/>
          <w:sz w:val="24"/>
        </w:rPr>
        <w:t>1.评标方法：</w:t>
      </w:r>
    </w:p>
    <w:p w14:paraId="5C8D624A">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9BB43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E5D16B">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EF11AE7">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8</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20</w:t>
      </w:r>
      <w:r>
        <w:rPr>
          <w:rFonts w:hint="eastAsia" w:ascii="仿宋" w:hAnsi="仿宋" w:eastAsia="仿宋" w:cs="仿宋"/>
          <w:sz w:val="24"/>
          <w:u w:val="single"/>
        </w:rPr>
        <w:t xml:space="preserve"> </w:t>
      </w:r>
      <w:r>
        <w:rPr>
          <w:rFonts w:hint="eastAsia" w:ascii="仿宋" w:hAnsi="仿宋" w:eastAsia="仿宋" w:cs="仿宋"/>
          <w:sz w:val="24"/>
        </w:rPr>
        <w:t>分。评分依下述所列为评标打分依据，分值如下（计算分值时，按其算术平均值保留小数2位）。</w:t>
      </w:r>
    </w:p>
    <w:p w14:paraId="7B5F1208">
      <w:pPr>
        <w:spacing w:line="288" w:lineRule="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8</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tbl>
      <w:tblPr>
        <w:tblStyle w:val="63"/>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914"/>
        <w:gridCol w:w="6013"/>
        <w:gridCol w:w="680"/>
      </w:tblGrid>
      <w:tr w14:paraId="3625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vAlign w:val="center"/>
          </w:tcPr>
          <w:p w14:paraId="1ADD03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序号</w:t>
            </w:r>
          </w:p>
        </w:tc>
        <w:tc>
          <w:tcPr>
            <w:tcW w:w="914" w:type="dxa"/>
            <w:tcBorders>
              <w:tl2br w:val="nil"/>
              <w:tr2bl w:val="nil"/>
            </w:tcBorders>
            <w:vAlign w:val="center"/>
          </w:tcPr>
          <w:p w14:paraId="7DD5F2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评分项</w:t>
            </w:r>
          </w:p>
        </w:tc>
        <w:tc>
          <w:tcPr>
            <w:tcW w:w="6013" w:type="dxa"/>
            <w:tcBorders>
              <w:tl2br w:val="nil"/>
              <w:tr2bl w:val="nil"/>
            </w:tcBorders>
            <w:vAlign w:val="center"/>
          </w:tcPr>
          <w:p w14:paraId="72C7A4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评分细则</w:t>
            </w:r>
          </w:p>
        </w:tc>
        <w:tc>
          <w:tcPr>
            <w:tcW w:w="680" w:type="dxa"/>
            <w:tcBorders>
              <w:tl2br w:val="nil"/>
              <w:tr2bl w:val="nil"/>
            </w:tcBorders>
            <w:vAlign w:val="center"/>
          </w:tcPr>
          <w:p w14:paraId="644CDF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分值</w:t>
            </w:r>
          </w:p>
        </w:tc>
      </w:tr>
      <w:tr w14:paraId="5958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6F3EC6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4" w:type="dxa"/>
            <w:tcBorders>
              <w:tl2br w:val="nil"/>
              <w:tr2bl w:val="nil"/>
            </w:tcBorders>
            <w:shd w:val="clear" w:color="auto" w:fill="auto"/>
            <w:vAlign w:val="center"/>
          </w:tcPr>
          <w:p w14:paraId="072006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技术参数响应</w:t>
            </w:r>
          </w:p>
        </w:tc>
        <w:tc>
          <w:tcPr>
            <w:tcW w:w="6013" w:type="dxa"/>
            <w:tcBorders>
              <w:tl2br w:val="nil"/>
              <w:tr2bl w:val="nil"/>
            </w:tcBorders>
            <w:shd w:val="clear" w:color="auto" w:fill="auto"/>
            <w:vAlign w:val="center"/>
          </w:tcPr>
          <w:p w14:paraId="4FA25B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Cs/>
                <w:sz w:val="24"/>
              </w:rPr>
              <w:t>根据投标人对技术参数的响应情况进行评分，本项分值根据产品实际技术参数的偏离情况，全部满足得</w:t>
            </w:r>
            <w:r>
              <w:rPr>
                <w:rFonts w:hint="eastAsia" w:ascii="仿宋" w:hAnsi="仿宋" w:eastAsia="仿宋" w:cs="仿宋"/>
                <w:bCs/>
                <w:sz w:val="24"/>
                <w:lang w:val="en-US" w:eastAsia="zh-CN"/>
              </w:rPr>
              <w:t>30</w:t>
            </w:r>
            <w:r>
              <w:rPr>
                <w:rFonts w:hint="eastAsia" w:ascii="仿宋" w:hAnsi="仿宋" w:eastAsia="仿宋" w:cs="仿宋"/>
                <w:bCs/>
                <w:sz w:val="24"/>
              </w:rPr>
              <w:t>分</w:t>
            </w:r>
            <w:r>
              <w:rPr>
                <w:rFonts w:hint="eastAsia" w:ascii="仿宋" w:hAnsi="仿宋" w:eastAsia="仿宋" w:cs="仿宋"/>
                <w:bCs/>
                <w:sz w:val="24"/>
                <w:lang w:val="zh-CN"/>
              </w:rPr>
              <w:t>。</w:t>
            </w:r>
            <w:r>
              <w:rPr>
                <w:rFonts w:hint="eastAsia" w:ascii="仿宋" w:hAnsi="仿宋" w:eastAsia="仿宋" w:cs="仿宋"/>
                <w:bCs/>
                <w:sz w:val="24"/>
              </w:rPr>
              <w:t>打★技术指标有负偏离的，作无效投标处理；打▲技术指标出现负偏离的，每项扣2分；其他一般性技术指标负偏离的，每项扣1分；扣完为止。</w:t>
            </w:r>
            <w:r>
              <w:rPr>
                <w:rFonts w:hint="eastAsia" w:ascii="仿宋" w:hAnsi="仿宋" w:eastAsia="仿宋" w:cs="仿宋"/>
                <w:bCs/>
                <w:sz w:val="24"/>
                <w:lang w:eastAsia="zh-CN"/>
              </w:rPr>
              <w:t>（</w:t>
            </w:r>
            <w:r>
              <w:rPr>
                <w:rFonts w:hint="eastAsia" w:ascii="仿宋" w:hAnsi="仿宋" w:eastAsia="仿宋" w:cs="仿宋"/>
                <w:bCs/>
                <w:sz w:val="24"/>
                <w:lang w:val="en-US" w:eastAsia="zh-CN"/>
              </w:rPr>
              <w:t>与演示不重复扣分</w:t>
            </w:r>
            <w:r>
              <w:rPr>
                <w:rFonts w:hint="eastAsia" w:ascii="仿宋" w:hAnsi="仿宋" w:eastAsia="仿宋" w:cs="仿宋"/>
                <w:bCs/>
                <w:sz w:val="24"/>
                <w:lang w:eastAsia="zh-CN"/>
              </w:rPr>
              <w:t>）</w:t>
            </w:r>
          </w:p>
        </w:tc>
        <w:tc>
          <w:tcPr>
            <w:tcW w:w="680" w:type="dxa"/>
            <w:tcBorders>
              <w:tl2br w:val="nil"/>
              <w:tr2bl w:val="nil"/>
            </w:tcBorders>
            <w:shd w:val="clear" w:color="auto" w:fill="auto"/>
            <w:vAlign w:val="center"/>
          </w:tcPr>
          <w:p w14:paraId="2EA196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30</w:t>
            </w:r>
          </w:p>
        </w:tc>
      </w:tr>
      <w:tr w14:paraId="0231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14" w:type="dxa"/>
            <w:tcBorders>
              <w:tl2br w:val="nil"/>
              <w:tr2bl w:val="nil"/>
            </w:tcBorders>
            <w:shd w:val="clear" w:color="auto" w:fill="auto"/>
            <w:vAlign w:val="center"/>
          </w:tcPr>
          <w:p w14:paraId="00D5F7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14" w:type="dxa"/>
            <w:tcBorders>
              <w:tl2br w:val="nil"/>
              <w:tr2bl w:val="nil"/>
            </w:tcBorders>
            <w:shd w:val="clear" w:color="auto" w:fill="auto"/>
            <w:vAlign w:val="center"/>
          </w:tcPr>
          <w:p w14:paraId="321DCE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总体设计方案（</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013" w:type="dxa"/>
            <w:tcBorders>
              <w:tl2br w:val="nil"/>
              <w:tr2bl w:val="nil"/>
            </w:tcBorders>
            <w:shd w:val="clear" w:color="auto" w:fill="auto"/>
            <w:vAlign w:val="center"/>
          </w:tcPr>
          <w:p w14:paraId="28BEC5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仿宋" w:hAnsi="仿宋" w:eastAsia="仿宋" w:cs="仿宋"/>
                <w:bCs/>
                <w:sz w:val="24"/>
              </w:rPr>
              <w:t>投标人</w:t>
            </w:r>
            <w:r>
              <w:rPr>
                <w:rFonts w:hint="eastAsia" w:ascii="宋体" w:hAnsi="宋体" w:eastAsia="宋体" w:cs="宋体"/>
                <w:color w:val="000000" w:themeColor="text1"/>
                <w:sz w:val="21"/>
                <w:szCs w:val="21"/>
                <w:highlight w:val="none"/>
                <w14:textFill>
                  <w14:solidFill>
                    <w14:schemeClr w14:val="tx1"/>
                  </w14:solidFill>
                </w14:textFill>
              </w:rPr>
              <w:t>针对本项目制定的设计方案（包括但不限于系统总体架构、逻辑架构、设计思路、设计方法、技术路线、信息安全方案等内容）的</w:t>
            </w:r>
            <w:r>
              <w:rPr>
                <w:rFonts w:hint="eastAsia" w:ascii="宋体" w:hAnsi="宋体" w:cs="宋体"/>
                <w:color w:val="000000" w:themeColor="text1"/>
                <w:sz w:val="21"/>
                <w:szCs w:val="21"/>
                <w:highlight w:val="none"/>
                <w:lang w:eastAsia="zh-CN"/>
                <w14:textFill>
                  <w14:solidFill>
                    <w14:schemeClr w14:val="tx1"/>
                  </w14:solidFill>
                </w14:textFill>
              </w:rPr>
              <w:t>完整</w:t>
            </w:r>
            <w:r>
              <w:rPr>
                <w:rFonts w:hint="eastAsia" w:ascii="宋体" w:hAnsi="宋体" w:eastAsia="宋体" w:cs="宋体"/>
                <w:color w:val="000000" w:themeColor="text1"/>
                <w:sz w:val="21"/>
                <w:szCs w:val="21"/>
                <w:highlight w:val="none"/>
                <w14:textFill>
                  <w14:solidFill>
                    <w14:schemeClr w14:val="tx1"/>
                  </w14:solidFill>
                </w14:textFill>
              </w:rPr>
              <w:t>性、合理性进行</w:t>
            </w:r>
            <w:r>
              <w:rPr>
                <w:rFonts w:hint="eastAsia" w:ascii="宋体" w:hAnsi="宋体" w:eastAsia="宋体" w:cs="宋体"/>
                <w:color w:val="000000" w:themeColor="text1"/>
                <w:sz w:val="21"/>
                <w:szCs w:val="21"/>
                <w:highlight w:val="none"/>
                <w:lang w:eastAsia="zh-CN"/>
                <w14:textFill>
                  <w14:solidFill>
                    <w14:schemeClr w14:val="tx1"/>
                  </w14:solidFill>
                </w14:textFill>
              </w:rPr>
              <w:t>打分。</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p>
        </w:tc>
        <w:tc>
          <w:tcPr>
            <w:tcW w:w="680" w:type="dxa"/>
            <w:tcBorders>
              <w:tl2br w:val="nil"/>
              <w:tr2bl w:val="nil"/>
            </w:tcBorders>
            <w:shd w:val="clear" w:color="auto" w:fill="auto"/>
            <w:vAlign w:val="center"/>
          </w:tcPr>
          <w:p w14:paraId="1056B7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w:t>
            </w:r>
          </w:p>
        </w:tc>
      </w:tr>
      <w:tr w14:paraId="297F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6EB725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914" w:type="dxa"/>
            <w:tcBorders>
              <w:tl2br w:val="nil"/>
              <w:tr2bl w:val="nil"/>
            </w:tcBorders>
            <w:shd w:val="clear" w:color="auto" w:fill="auto"/>
            <w:vAlign w:val="center"/>
          </w:tcPr>
          <w:p w14:paraId="655ADB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技术解决方案</w:t>
            </w:r>
            <w:r>
              <w:rPr>
                <w:rFonts w:hint="eastAsia" w:ascii="宋体" w:hAnsi="宋体" w:eastAsia="宋体" w:cs="宋体"/>
                <w:color w:val="000000" w:themeColor="text1"/>
                <w:kern w:val="0"/>
                <w:sz w:val="21"/>
                <w:szCs w:val="21"/>
                <w:highlight w:val="none"/>
                <w14:textFill>
                  <w14:solidFill>
                    <w14:schemeClr w14:val="tx1"/>
                  </w14:solidFill>
                </w14:textFill>
              </w:rPr>
              <w:t>（8分）</w:t>
            </w:r>
          </w:p>
        </w:tc>
        <w:tc>
          <w:tcPr>
            <w:tcW w:w="6013" w:type="dxa"/>
            <w:tcBorders>
              <w:tl2br w:val="nil"/>
              <w:tr2bl w:val="nil"/>
            </w:tcBorders>
            <w:shd w:val="clear" w:color="auto" w:fill="auto"/>
            <w:vAlign w:val="center"/>
          </w:tcPr>
          <w:p w14:paraId="28245DC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根据</w:t>
            </w:r>
            <w:r>
              <w:rPr>
                <w:rFonts w:hint="eastAsia" w:ascii="仿宋" w:hAnsi="仿宋" w:eastAsia="仿宋" w:cs="仿宋"/>
                <w:bCs/>
                <w:sz w:val="24"/>
              </w:rPr>
              <w:t>投标人</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提供的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项目总体技术解决方案（包括对用户需求的理解程度，方案设计的合理性，系统设备的功能介绍等）的针对性、合理性及完整程度等</w:t>
            </w:r>
            <w:r>
              <w:rPr>
                <w:rFonts w:hint="eastAsia" w:ascii="宋体" w:hAnsi="宋体" w:eastAsia="宋体" w:cs="宋体"/>
                <w:color w:val="000000" w:themeColor="text1"/>
                <w:kern w:val="0"/>
                <w:sz w:val="21"/>
                <w:szCs w:val="21"/>
                <w:highlight w:val="none"/>
                <w:lang w:eastAsia="zh-CN"/>
                <w14:textFill>
                  <w14:solidFill>
                    <w14:schemeClr w14:val="tx1"/>
                  </w14:solidFill>
                </w14:textFill>
              </w:rPr>
              <w:t>进行</w:t>
            </w:r>
            <w:r>
              <w:rPr>
                <w:rFonts w:hint="eastAsia" w:ascii="宋体" w:hAnsi="宋体" w:eastAsia="宋体" w:cs="宋体"/>
                <w:color w:val="000000" w:themeColor="text1"/>
                <w:sz w:val="21"/>
                <w:szCs w:val="21"/>
                <w:highlight w:val="none"/>
                <w:lang w:val="en-US" w:eastAsia="zh-CN"/>
                <w14:textFill>
                  <w14:solidFill>
                    <w14:schemeClr w14:val="tx1"/>
                  </w14:solidFill>
                </w14:textFill>
              </w:rPr>
              <w:t>打分。</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 xml:space="preserve"> </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p>
        </w:tc>
        <w:tc>
          <w:tcPr>
            <w:tcW w:w="680" w:type="dxa"/>
            <w:tcBorders>
              <w:tl2br w:val="nil"/>
              <w:tr2bl w:val="nil"/>
            </w:tcBorders>
            <w:shd w:val="clear" w:color="auto" w:fill="auto"/>
            <w:vAlign w:val="center"/>
          </w:tcPr>
          <w:p w14:paraId="671AD3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r>
      <w:tr w14:paraId="735D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008E4F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914" w:type="dxa"/>
            <w:tcBorders>
              <w:tl2br w:val="nil"/>
              <w:tr2bl w:val="nil"/>
            </w:tcBorders>
            <w:shd w:val="clear" w:color="auto" w:fill="auto"/>
            <w:vAlign w:val="center"/>
          </w:tcPr>
          <w:p w14:paraId="7DE920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实施</w:t>
            </w:r>
          </w:p>
          <w:p w14:paraId="292597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方案</w:t>
            </w:r>
          </w:p>
          <w:p w14:paraId="3AFC78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013" w:type="dxa"/>
            <w:tcBorders>
              <w:tl2br w:val="nil"/>
              <w:tr2bl w:val="nil"/>
            </w:tcBorders>
            <w:shd w:val="clear" w:color="auto" w:fill="auto"/>
            <w:vAlign w:val="center"/>
          </w:tcPr>
          <w:p w14:paraId="5A8434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eastAsia="宋体" w:cs="宋体"/>
                <w:color w:val="000000" w:themeColor="text1"/>
                <w:sz w:val="21"/>
                <w:szCs w:val="21"/>
                <w:highlight w:val="none"/>
                <w:lang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提供的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项目总体</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实施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方案（包括实施流程计划、施工界面划分、施工进度安排、人力资源安排、施工安全及质量保证措施等）的针对性、合理性及完整程度等</w:t>
            </w:r>
            <w:r>
              <w:rPr>
                <w:rFonts w:hint="eastAsia" w:ascii="宋体" w:hAnsi="宋体" w:eastAsia="宋体" w:cs="宋体"/>
                <w:color w:val="000000" w:themeColor="text1"/>
                <w:sz w:val="21"/>
                <w:szCs w:val="21"/>
                <w:highlight w:val="none"/>
                <w:lang w:eastAsia="zh-CN"/>
                <w14:textFill>
                  <w14:solidFill>
                    <w14:schemeClr w14:val="tx1"/>
                  </w14:solidFill>
                </w14:textFill>
              </w:rPr>
              <w:t>进行打分。</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680" w:type="dxa"/>
            <w:tcBorders>
              <w:tl2br w:val="nil"/>
              <w:tr2bl w:val="nil"/>
            </w:tcBorders>
            <w:shd w:val="clear" w:color="auto" w:fill="auto"/>
            <w:vAlign w:val="center"/>
          </w:tcPr>
          <w:p w14:paraId="4DC5B9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p>
        </w:tc>
      </w:tr>
      <w:tr w14:paraId="52E6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496579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914" w:type="dxa"/>
            <w:tcBorders>
              <w:tl2br w:val="nil"/>
              <w:tr2bl w:val="nil"/>
            </w:tcBorders>
            <w:shd w:val="clear" w:color="auto" w:fill="auto"/>
            <w:vAlign w:val="center"/>
          </w:tcPr>
          <w:p w14:paraId="22CEDD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安装调试方案</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013" w:type="dxa"/>
            <w:tcBorders>
              <w:tl2br w:val="nil"/>
              <w:tr2bl w:val="nil"/>
            </w:tcBorders>
            <w:shd w:val="clear" w:color="auto" w:fill="auto"/>
            <w:vAlign w:val="center"/>
          </w:tcPr>
          <w:p w14:paraId="79D7C7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仿宋" w:hAnsi="仿宋" w:eastAsia="仿宋" w:cs="仿宋"/>
                <w:bCs/>
                <w:sz w:val="24"/>
              </w:rPr>
              <w:t>投标人</w:t>
            </w:r>
            <w:r>
              <w:rPr>
                <w:rFonts w:hint="eastAsia" w:ascii="宋体" w:hAnsi="宋体" w:eastAsia="宋体" w:cs="宋体"/>
                <w:color w:val="000000" w:themeColor="text1"/>
                <w:sz w:val="21"/>
                <w:szCs w:val="21"/>
                <w:highlight w:val="none"/>
                <w14:textFill>
                  <w14:solidFill>
                    <w14:schemeClr w14:val="tx1"/>
                  </w14:solidFill>
                </w14:textFill>
              </w:rPr>
              <w:t>提供的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各系统设备具体安装、调试、配置方法及步骤的针对性、合理性及完整程度等</w:t>
            </w:r>
            <w:r>
              <w:rPr>
                <w:rFonts w:hint="eastAsia" w:ascii="宋体" w:hAnsi="宋体" w:eastAsia="宋体" w:cs="宋体"/>
                <w:color w:val="000000" w:themeColor="text1"/>
                <w:sz w:val="21"/>
                <w:szCs w:val="21"/>
                <w:highlight w:val="none"/>
                <w:lang w:eastAsia="zh-CN"/>
                <w14:textFill>
                  <w14:solidFill>
                    <w14:schemeClr w14:val="tx1"/>
                  </w14:solidFill>
                </w14:textFill>
              </w:rPr>
              <w:t>进行打分。</w:t>
            </w:r>
            <w:r>
              <w:rPr>
                <w:rFonts w:hint="eastAsia" w:ascii="仿宋" w:hAnsi="仿宋" w:eastAsia="仿宋" w:cs="仿宋"/>
                <w:color w:val="auto"/>
                <w:sz w:val="24"/>
                <w:szCs w:val="24"/>
                <w:highlight w:val="none"/>
              </w:rPr>
              <w:t>(本项分值设置为3,2,1,0.5,0分)</w:t>
            </w:r>
          </w:p>
        </w:tc>
        <w:tc>
          <w:tcPr>
            <w:tcW w:w="680" w:type="dxa"/>
            <w:tcBorders>
              <w:tl2br w:val="nil"/>
              <w:tr2bl w:val="nil"/>
            </w:tcBorders>
            <w:shd w:val="clear" w:color="auto" w:fill="auto"/>
            <w:vAlign w:val="center"/>
          </w:tcPr>
          <w:p w14:paraId="4F8728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p>
        </w:tc>
      </w:tr>
      <w:tr w14:paraId="62BD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378AD0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914" w:type="dxa"/>
            <w:tcBorders>
              <w:tl2br w:val="nil"/>
              <w:tr2bl w:val="nil"/>
            </w:tcBorders>
            <w:shd w:val="clear" w:color="auto" w:fill="auto"/>
            <w:vAlign w:val="center"/>
          </w:tcPr>
          <w:p w14:paraId="32D835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售后服务方案</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013" w:type="dxa"/>
            <w:tcBorders>
              <w:tl2br w:val="nil"/>
              <w:tr2bl w:val="nil"/>
            </w:tcBorders>
            <w:shd w:val="clear" w:color="auto" w:fill="auto"/>
            <w:vAlign w:val="center"/>
          </w:tcPr>
          <w:p w14:paraId="5772862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仿宋" w:hAnsi="仿宋" w:eastAsia="仿宋" w:cs="仿宋"/>
                <w:bCs/>
                <w:sz w:val="24"/>
              </w:rPr>
              <w:t>投标人</w:t>
            </w:r>
            <w:r>
              <w:rPr>
                <w:rFonts w:hint="eastAsia" w:ascii="宋体" w:hAnsi="宋体" w:cs="宋体"/>
                <w:color w:val="000000" w:themeColor="text1"/>
                <w:kern w:val="0"/>
                <w:sz w:val="21"/>
                <w:szCs w:val="21"/>
                <w:highlight w:val="none"/>
                <w:lang w:val="en-US" w:eastAsia="zh-CN"/>
                <w14:textFill>
                  <w14:solidFill>
                    <w14:schemeClr w14:val="tx1"/>
                  </w14:solidFill>
                </w14:textFill>
              </w:rPr>
              <w:t>提供的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项目售后服务方案（包括售后服务机构、人员团队、服务流程、服务响应内容、服务质量保障体系、免费技术培训等）的针对性、合理性及完整程度等</w:t>
            </w:r>
            <w:r>
              <w:rPr>
                <w:rFonts w:hint="eastAsia" w:ascii="宋体" w:hAnsi="宋体" w:eastAsia="宋体" w:cs="宋体"/>
                <w:color w:val="000000" w:themeColor="text1"/>
                <w:sz w:val="21"/>
                <w:szCs w:val="21"/>
                <w:highlight w:val="none"/>
                <w14:textFill>
                  <w14:solidFill>
                    <w14:schemeClr w14:val="tx1"/>
                  </w14:solidFill>
                </w14:textFill>
              </w:rPr>
              <w:t>进行</w:t>
            </w:r>
            <w:r>
              <w:rPr>
                <w:rFonts w:hint="eastAsia" w:ascii="宋体" w:hAnsi="宋体" w:eastAsia="宋体" w:cs="宋体"/>
                <w:color w:val="000000" w:themeColor="text1"/>
                <w:sz w:val="21"/>
                <w:szCs w:val="21"/>
                <w:highlight w:val="none"/>
                <w:lang w:eastAsia="zh-CN"/>
                <w14:textFill>
                  <w14:solidFill>
                    <w14:schemeClr w14:val="tx1"/>
                  </w14:solidFill>
                </w14:textFill>
              </w:rPr>
              <w:t>打分。</w:t>
            </w:r>
            <w:r>
              <w:rPr>
                <w:rFonts w:hint="eastAsia" w:ascii="仿宋" w:hAnsi="仿宋" w:eastAsia="仿宋" w:cs="仿宋"/>
                <w:color w:val="auto"/>
                <w:sz w:val="24"/>
                <w:szCs w:val="24"/>
                <w:highlight w:val="none"/>
              </w:rPr>
              <w:t>(本项分值设置为3,2,1,0.5,0分)</w:t>
            </w:r>
          </w:p>
        </w:tc>
        <w:tc>
          <w:tcPr>
            <w:tcW w:w="680" w:type="dxa"/>
            <w:tcBorders>
              <w:tl2br w:val="nil"/>
              <w:tr2bl w:val="nil"/>
            </w:tcBorders>
            <w:shd w:val="clear" w:color="auto" w:fill="auto"/>
            <w:vAlign w:val="center"/>
          </w:tcPr>
          <w:p w14:paraId="7B18D9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p>
        </w:tc>
      </w:tr>
      <w:tr w14:paraId="5044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41DB9C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914" w:type="dxa"/>
            <w:tcBorders>
              <w:tl2br w:val="nil"/>
              <w:tr2bl w:val="nil"/>
            </w:tcBorders>
            <w:shd w:val="clear" w:color="auto" w:fill="auto"/>
            <w:vAlign w:val="center"/>
          </w:tcPr>
          <w:p w14:paraId="037401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供应商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资质</w:t>
            </w:r>
          </w:p>
          <w:p w14:paraId="1CD0D1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4分）</w:t>
            </w:r>
          </w:p>
        </w:tc>
        <w:tc>
          <w:tcPr>
            <w:tcW w:w="6013" w:type="dxa"/>
            <w:tcBorders>
              <w:tl2br w:val="nil"/>
              <w:tr2bl w:val="nil"/>
            </w:tcBorders>
            <w:shd w:val="clear" w:color="auto" w:fill="auto"/>
            <w:vAlign w:val="center"/>
          </w:tcPr>
          <w:p w14:paraId="199EF4C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1.投标人获得信息技术服务管理体系标准证书。</w:t>
            </w:r>
          </w:p>
          <w:p w14:paraId="10AF7F1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2.投标人获得质量管理体系认证证书。</w:t>
            </w:r>
          </w:p>
          <w:p w14:paraId="5E11478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3.投标人获得数据安全能力成熟度认证证书。</w:t>
            </w:r>
          </w:p>
          <w:p w14:paraId="0766E71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4.投标人获得信息安全服务资质认证证书。</w:t>
            </w:r>
          </w:p>
          <w:p w14:paraId="0CFBA5F7">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每个得1分，满分4</w:t>
            </w:r>
            <w:r>
              <w:rPr>
                <w:rFonts w:hint="eastAsia" w:ascii="仿宋" w:hAnsi="仿宋" w:eastAsia="仿宋" w:cs="仿宋"/>
                <w:sz w:val="24"/>
              </w:rPr>
              <w:t>分。</w:t>
            </w:r>
          </w:p>
          <w:p w14:paraId="43E31F6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仿宋" w:hAnsi="仿宋" w:eastAsia="仿宋" w:cs="仿宋"/>
                <w:color w:val="000000"/>
                <w:sz w:val="24"/>
              </w:rPr>
              <w:t>（提供证书复印件及国家认证认可查询平台（http://cx.cnca.cn）网上查询截图加盖投标人公章，缺一不得分）</w:t>
            </w:r>
          </w:p>
        </w:tc>
        <w:tc>
          <w:tcPr>
            <w:tcW w:w="680" w:type="dxa"/>
            <w:tcBorders>
              <w:tl2br w:val="nil"/>
              <w:tr2bl w:val="nil"/>
            </w:tcBorders>
            <w:shd w:val="clear" w:color="auto" w:fill="auto"/>
            <w:vAlign w:val="center"/>
          </w:tcPr>
          <w:p w14:paraId="150E06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w:t>
            </w:r>
          </w:p>
        </w:tc>
      </w:tr>
      <w:tr w14:paraId="01BD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6F0992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914" w:type="dxa"/>
            <w:tcBorders>
              <w:tl2br w:val="nil"/>
              <w:tr2bl w:val="nil"/>
            </w:tcBorders>
            <w:shd w:val="clear" w:color="auto" w:fill="auto"/>
            <w:vAlign w:val="center"/>
          </w:tcPr>
          <w:p w14:paraId="069E19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业绩</w:t>
            </w:r>
          </w:p>
          <w:p w14:paraId="37ADA3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013" w:type="dxa"/>
            <w:tcBorders>
              <w:tl2br w:val="nil"/>
              <w:tr2bl w:val="nil"/>
            </w:tcBorders>
            <w:shd w:val="clear" w:color="auto" w:fill="auto"/>
            <w:vAlign w:val="center"/>
          </w:tcPr>
          <w:p w14:paraId="0D21727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仿宋" w:hAnsi="仿宋" w:eastAsia="仿宋" w:cs="仿宋"/>
                <w:sz w:val="24"/>
              </w:rPr>
              <w:t>投标人提供自</w:t>
            </w:r>
            <w:r>
              <w:rPr>
                <w:rFonts w:hint="eastAsia" w:ascii="仿宋" w:hAnsi="仿宋" w:eastAsia="仿宋" w:cs="仿宋"/>
                <w:sz w:val="24"/>
                <w:lang w:val="en-US" w:eastAsia="zh-CN"/>
              </w:rPr>
              <w:t>2022</w:t>
            </w:r>
            <w:r>
              <w:rPr>
                <w:rFonts w:hint="eastAsia" w:ascii="仿宋" w:hAnsi="仿宋" w:eastAsia="仿宋" w:cs="仿宋"/>
                <w:sz w:val="24"/>
              </w:rPr>
              <w:t>年1月1日以来</w:t>
            </w:r>
            <w:r>
              <w:rPr>
                <w:rFonts w:hint="eastAsia" w:ascii="仿宋" w:hAnsi="仿宋" w:eastAsia="仿宋" w:cs="仿宋"/>
                <w:sz w:val="24"/>
                <w:lang w:val="en-US" w:eastAsia="zh-CN"/>
              </w:rPr>
              <w:t>同类服务</w:t>
            </w:r>
            <w:r>
              <w:rPr>
                <w:rFonts w:hint="eastAsia" w:ascii="仿宋" w:hAnsi="仿宋" w:eastAsia="仿宋" w:cs="仿宋"/>
                <w:sz w:val="24"/>
              </w:rPr>
              <w:t>合同</w:t>
            </w:r>
            <w:r>
              <w:rPr>
                <w:rFonts w:hint="eastAsia" w:ascii="仿宋" w:hAnsi="仿宋" w:eastAsia="仿宋" w:cs="仿宋"/>
                <w:sz w:val="24"/>
                <w:lang w:val="en-US" w:eastAsia="zh-CN"/>
              </w:rPr>
              <w:t>的</w:t>
            </w:r>
            <w:r>
              <w:rPr>
                <w:rFonts w:hint="eastAsia" w:ascii="仿宋" w:hAnsi="仿宋" w:eastAsia="仿宋" w:cs="仿宋"/>
                <w:sz w:val="24"/>
              </w:rPr>
              <w:t>业绩，每提供1个单位合同得1分，最高得</w:t>
            </w:r>
            <w:r>
              <w:rPr>
                <w:rFonts w:hint="eastAsia" w:ascii="仿宋" w:hAnsi="仿宋" w:eastAsia="仿宋" w:cs="仿宋"/>
                <w:sz w:val="24"/>
                <w:lang w:val="en-US" w:eastAsia="zh-CN"/>
              </w:rPr>
              <w:t>2</w:t>
            </w:r>
            <w:r>
              <w:rPr>
                <w:rFonts w:hint="eastAsia" w:ascii="仿宋" w:hAnsi="仿宋" w:eastAsia="仿宋" w:cs="仿宋"/>
                <w:sz w:val="24"/>
              </w:rPr>
              <w:t>分。（须提供合同原件</w:t>
            </w:r>
            <w:r>
              <w:rPr>
                <w:rFonts w:hint="eastAsia" w:ascii="仿宋" w:hAnsi="仿宋" w:eastAsia="仿宋" w:cs="仿宋"/>
                <w:sz w:val="24"/>
                <w:lang w:val="en-US" w:eastAsia="zh-CN"/>
              </w:rPr>
              <w:t>复印件</w:t>
            </w:r>
            <w:r>
              <w:rPr>
                <w:rFonts w:hint="eastAsia" w:ascii="仿宋" w:hAnsi="仿宋" w:eastAsia="仿宋" w:cs="仿宋"/>
                <w:sz w:val="24"/>
              </w:rPr>
              <w:t>加盖供应商公章，没有提供不得分）。</w:t>
            </w:r>
          </w:p>
        </w:tc>
        <w:tc>
          <w:tcPr>
            <w:tcW w:w="680" w:type="dxa"/>
            <w:tcBorders>
              <w:tl2br w:val="nil"/>
              <w:tr2bl w:val="nil"/>
            </w:tcBorders>
            <w:shd w:val="clear" w:color="auto" w:fill="auto"/>
            <w:vAlign w:val="center"/>
          </w:tcPr>
          <w:p w14:paraId="59EA52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2</w:t>
            </w:r>
          </w:p>
        </w:tc>
      </w:tr>
      <w:tr w14:paraId="391B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tcBorders>
              <w:tl2br w:val="nil"/>
              <w:tr2bl w:val="nil"/>
            </w:tcBorders>
            <w:shd w:val="clear" w:color="auto" w:fill="auto"/>
            <w:vAlign w:val="center"/>
          </w:tcPr>
          <w:p w14:paraId="193DFB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914" w:type="dxa"/>
            <w:tcBorders>
              <w:tl2br w:val="nil"/>
              <w:tr2bl w:val="nil"/>
            </w:tcBorders>
            <w:shd w:val="clear" w:color="auto" w:fill="auto"/>
            <w:vAlign w:val="center"/>
          </w:tcPr>
          <w:p w14:paraId="396D75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证书</w:t>
            </w:r>
          </w:p>
          <w:p w14:paraId="24A493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013" w:type="dxa"/>
            <w:tcBorders>
              <w:tl2br w:val="nil"/>
              <w:tr2bl w:val="nil"/>
            </w:tcBorders>
            <w:shd w:val="clear" w:color="auto" w:fill="auto"/>
            <w:vAlign w:val="center"/>
          </w:tcPr>
          <w:p w14:paraId="790AAB8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投标人项目负责人具有信息系统项目管理师、系统集成项目管理工程师、信息安全工程师、互联网技术(中级)，每有1个得1分，满分4分。</w:t>
            </w:r>
          </w:p>
          <w:p w14:paraId="26B8134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投标人项目技术负责人具有信息系统项目管理师、网络工程师、信息通信技术高级工程师、互联网技术(中级)、注册信息安全专业人员(CISP)，每有1个得1分，满分5分。</w:t>
            </w:r>
          </w:p>
          <w:p w14:paraId="6EB7BB6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（需提供相关证书复印件及单位社保证明复印件）。</w:t>
            </w:r>
          </w:p>
        </w:tc>
        <w:tc>
          <w:tcPr>
            <w:tcW w:w="680" w:type="dxa"/>
            <w:tcBorders>
              <w:tl2br w:val="nil"/>
              <w:tr2bl w:val="nil"/>
            </w:tcBorders>
            <w:shd w:val="clear" w:color="auto" w:fill="auto"/>
            <w:vAlign w:val="center"/>
          </w:tcPr>
          <w:p w14:paraId="292880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p>
        </w:tc>
      </w:tr>
    </w:tbl>
    <w:p w14:paraId="2AD34531">
      <w:pPr>
        <w:spacing w:line="288" w:lineRule="auto"/>
        <w:rPr>
          <w:rFonts w:ascii="仿宋" w:hAnsi="仿宋" w:eastAsia="仿宋" w:cs="仿宋"/>
          <w:b/>
          <w:iCs/>
          <w:color w:val="auto"/>
          <w:sz w:val="24"/>
        </w:rPr>
      </w:pPr>
      <w:r>
        <w:rPr>
          <w:rFonts w:hint="eastAsia" w:ascii="仿宋" w:hAnsi="仿宋" w:eastAsia="仿宋" w:cs="仿宋"/>
          <w:b/>
          <w:iCs/>
          <w:color w:val="auto"/>
          <w:sz w:val="24"/>
        </w:rPr>
        <w:t>备注：</w:t>
      </w:r>
    </w:p>
    <w:p w14:paraId="510B95E4">
      <w:pPr>
        <w:spacing w:line="288" w:lineRule="auto"/>
        <w:ind w:firstLine="482" w:firstLineChars="200"/>
        <w:rPr>
          <w:rFonts w:ascii="仿宋" w:hAnsi="仿宋" w:eastAsia="仿宋" w:cs="仿宋"/>
          <w:b/>
          <w:iCs/>
          <w:color w:val="auto"/>
          <w:sz w:val="24"/>
        </w:rPr>
      </w:pPr>
      <w:r>
        <w:rPr>
          <w:rFonts w:hint="eastAsia" w:ascii="仿宋" w:hAnsi="仿宋" w:eastAsia="仿宋" w:cs="仿宋"/>
          <w:b/>
          <w:iCs/>
          <w:color w:val="auto"/>
          <w:sz w:val="24"/>
        </w:rPr>
        <w:t>1、投标人编制投标文件（商务技术文件部分）时，建议按此目录（序号和内容）提供评标标准相应的商务技术资料。</w:t>
      </w:r>
    </w:p>
    <w:p w14:paraId="69D384DE">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2、本项目招标文件内对开标现场原件核验不作要求，招标人有权在标后对中标候选人进行原件核验，投标人对所提供的全部资料的真实性承担法律责任。</w:t>
      </w:r>
    </w:p>
    <w:p w14:paraId="1BBF2D4A">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3、所有的证书及检测报告必须在有效期内，不在有效期内的不得分。</w:t>
      </w:r>
    </w:p>
    <w:p w14:paraId="768B2503">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color w:val="auto"/>
          <w:sz w:val="24"/>
          <w:u w:val="single"/>
          <w:lang w:val="en-US" w:eastAsia="zh-CN"/>
        </w:rPr>
        <w:t xml:space="preserve">30 </w:t>
      </w:r>
      <w:r>
        <w:rPr>
          <w:rFonts w:hint="eastAsia" w:ascii="仿宋" w:hAnsi="仿宋" w:eastAsia="仿宋" w:cs="仿宋"/>
          <w:b/>
          <w:bCs/>
          <w:iCs/>
          <w:color w:val="auto"/>
          <w:sz w:val="24"/>
          <w:szCs w:val="24"/>
        </w:rPr>
        <w:t>分）</w:t>
      </w:r>
    </w:p>
    <w:p w14:paraId="16D0E878">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14:paraId="5166DD8A">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14:paraId="4968B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14:paraId="3B2C750B">
      <w:pPr>
        <w:widowControl/>
        <w:adjustRightInd/>
        <w:spacing w:line="288" w:lineRule="auto"/>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color w:val="auto"/>
          <w:sz w:val="24"/>
          <w:u w:val="single"/>
          <w:lang w:val="en-US" w:eastAsia="zh-CN"/>
        </w:rPr>
        <w:t xml:space="preserve"> 30 </w:t>
      </w:r>
      <w:bookmarkEnd w:id="40"/>
      <w:bookmarkEnd w:id="41"/>
    </w:p>
    <w:p w14:paraId="3FBFD8E9">
      <w:pPr>
        <w:widowControl/>
        <w:adjustRightInd/>
        <w:jc w:val="center"/>
        <w:rPr>
          <w:rFonts w:hint="eastAsia" w:ascii="仿宋" w:hAnsi="仿宋" w:eastAsia="仿宋" w:cs="仿宋"/>
          <w:b/>
          <w:sz w:val="36"/>
          <w:szCs w:val="20"/>
        </w:rPr>
      </w:pPr>
    </w:p>
    <w:p w14:paraId="20D3584D">
      <w:pPr>
        <w:widowControl/>
        <w:adjustRightInd/>
        <w:jc w:val="center"/>
        <w:rPr>
          <w:rFonts w:hint="eastAsia" w:ascii="仿宋" w:hAnsi="仿宋" w:eastAsia="仿宋" w:cs="仿宋"/>
          <w:b/>
          <w:sz w:val="36"/>
          <w:szCs w:val="20"/>
        </w:rPr>
      </w:pPr>
    </w:p>
    <w:p w14:paraId="65B1D6D0">
      <w:pPr>
        <w:widowControl/>
        <w:adjustRightInd/>
        <w:jc w:val="center"/>
        <w:rPr>
          <w:rFonts w:hint="eastAsia" w:ascii="仿宋" w:hAnsi="仿宋" w:eastAsia="仿宋" w:cs="仿宋"/>
          <w:b/>
          <w:sz w:val="36"/>
          <w:szCs w:val="20"/>
        </w:rPr>
      </w:pPr>
    </w:p>
    <w:p w14:paraId="452B5EC5">
      <w:pPr>
        <w:widowControl/>
        <w:adjustRightInd/>
        <w:jc w:val="center"/>
        <w:rPr>
          <w:rFonts w:hint="eastAsia" w:ascii="仿宋" w:hAnsi="仿宋" w:eastAsia="仿宋" w:cs="仿宋"/>
          <w:b/>
          <w:sz w:val="36"/>
          <w:szCs w:val="20"/>
        </w:rPr>
      </w:pPr>
    </w:p>
    <w:p w14:paraId="01F76A58">
      <w:pPr>
        <w:widowControl/>
        <w:adjustRightInd/>
        <w:jc w:val="center"/>
        <w:rPr>
          <w:rFonts w:hint="eastAsia" w:ascii="仿宋" w:hAnsi="仿宋" w:eastAsia="仿宋" w:cs="仿宋"/>
          <w:b/>
          <w:sz w:val="36"/>
          <w:szCs w:val="20"/>
        </w:rPr>
      </w:pPr>
    </w:p>
    <w:p w14:paraId="504E76FD">
      <w:pPr>
        <w:widowControl/>
        <w:adjustRightInd/>
        <w:jc w:val="center"/>
        <w:rPr>
          <w:rFonts w:hint="eastAsia" w:ascii="仿宋" w:hAnsi="仿宋" w:eastAsia="仿宋" w:cs="仿宋"/>
          <w:b/>
          <w:sz w:val="36"/>
          <w:szCs w:val="20"/>
        </w:rPr>
      </w:pPr>
    </w:p>
    <w:p w14:paraId="0AC7602D">
      <w:pPr>
        <w:widowControl/>
        <w:adjustRightInd/>
        <w:jc w:val="center"/>
        <w:rPr>
          <w:rFonts w:hint="eastAsia" w:ascii="仿宋" w:hAnsi="仿宋" w:eastAsia="仿宋" w:cs="仿宋"/>
          <w:b/>
          <w:sz w:val="36"/>
          <w:szCs w:val="20"/>
        </w:rPr>
      </w:pPr>
    </w:p>
    <w:p w14:paraId="6F4A800B">
      <w:pPr>
        <w:widowControl/>
        <w:adjustRightInd/>
        <w:jc w:val="center"/>
        <w:rPr>
          <w:rFonts w:hint="eastAsia" w:ascii="仿宋" w:hAnsi="仿宋" w:eastAsia="仿宋" w:cs="仿宋"/>
          <w:b/>
          <w:sz w:val="36"/>
          <w:szCs w:val="20"/>
        </w:rPr>
      </w:pPr>
    </w:p>
    <w:p w14:paraId="4221E0D8">
      <w:pPr>
        <w:widowControl/>
        <w:adjustRightInd/>
        <w:jc w:val="center"/>
        <w:rPr>
          <w:rFonts w:hint="eastAsia" w:ascii="仿宋" w:hAnsi="仿宋" w:eastAsia="仿宋" w:cs="仿宋"/>
          <w:b/>
          <w:sz w:val="36"/>
          <w:szCs w:val="20"/>
        </w:rPr>
      </w:pPr>
    </w:p>
    <w:p w14:paraId="35E4C7B6">
      <w:pPr>
        <w:widowControl/>
        <w:adjustRightInd/>
        <w:jc w:val="center"/>
        <w:rPr>
          <w:rFonts w:hint="eastAsia" w:ascii="仿宋" w:hAnsi="仿宋" w:eastAsia="仿宋" w:cs="仿宋"/>
          <w:b/>
          <w:sz w:val="36"/>
          <w:szCs w:val="20"/>
        </w:rPr>
      </w:pPr>
    </w:p>
    <w:p w14:paraId="4DD4D182">
      <w:pPr>
        <w:widowControl/>
        <w:adjustRightInd/>
        <w:jc w:val="center"/>
        <w:rPr>
          <w:rFonts w:hint="eastAsia" w:ascii="仿宋" w:hAnsi="仿宋" w:eastAsia="仿宋" w:cs="仿宋"/>
          <w:b/>
          <w:sz w:val="36"/>
          <w:szCs w:val="20"/>
        </w:rPr>
      </w:pPr>
    </w:p>
    <w:p w14:paraId="0822E082">
      <w:pPr>
        <w:widowControl/>
        <w:adjustRightInd/>
        <w:jc w:val="center"/>
        <w:rPr>
          <w:rFonts w:hint="eastAsia" w:ascii="仿宋" w:hAnsi="仿宋" w:eastAsia="仿宋" w:cs="仿宋"/>
          <w:b/>
          <w:sz w:val="36"/>
          <w:szCs w:val="20"/>
        </w:rPr>
      </w:pPr>
    </w:p>
    <w:p w14:paraId="21168D69">
      <w:pPr>
        <w:widowControl/>
        <w:adjustRightInd/>
        <w:jc w:val="center"/>
        <w:rPr>
          <w:rFonts w:hint="eastAsia" w:ascii="仿宋" w:hAnsi="仿宋" w:eastAsia="仿宋" w:cs="仿宋"/>
          <w:b/>
          <w:sz w:val="36"/>
          <w:szCs w:val="20"/>
        </w:rPr>
      </w:pPr>
    </w:p>
    <w:p w14:paraId="5546FD7D">
      <w:pPr>
        <w:widowControl/>
        <w:adjustRightInd/>
        <w:jc w:val="center"/>
        <w:rPr>
          <w:rFonts w:hint="eastAsia" w:ascii="仿宋" w:hAnsi="仿宋" w:eastAsia="仿宋" w:cs="仿宋"/>
          <w:b/>
          <w:sz w:val="36"/>
          <w:szCs w:val="20"/>
        </w:rPr>
      </w:pPr>
    </w:p>
    <w:p w14:paraId="14FA6F1C">
      <w:pPr>
        <w:widowControl/>
        <w:adjustRightInd/>
        <w:jc w:val="center"/>
        <w:rPr>
          <w:rFonts w:hint="eastAsia" w:ascii="仿宋" w:hAnsi="仿宋" w:eastAsia="仿宋" w:cs="仿宋"/>
          <w:b/>
          <w:sz w:val="36"/>
          <w:szCs w:val="20"/>
        </w:rPr>
      </w:pPr>
    </w:p>
    <w:p w14:paraId="1D844EC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54EDEF1">
      <w:pPr>
        <w:spacing w:line="360" w:lineRule="auto"/>
        <w:jc w:val="center"/>
        <w:outlineLvl w:val="0"/>
        <w:rPr>
          <w:rFonts w:ascii="仿宋" w:hAnsi="仿宋" w:eastAsia="仿宋" w:cs="仿宋"/>
          <w:b/>
          <w:kern w:val="0"/>
          <w:sz w:val="36"/>
          <w:szCs w:val="36"/>
        </w:rPr>
      </w:pPr>
    </w:p>
    <w:p w14:paraId="1033352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73AF5C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84E265E">
      <w:pPr>
        <w:spacing w:line="360" w:lineRule="auto"/>
        <w:jc w:val="center"/>
        <w:outlineLvl w:val="0"/>
        <w:rPr>
          <w:rFonts w:ascii="仿宋" w:hAnsi="仿宋" w:eastAsia="仿宋" w:cs="仿宋"/>
          <w:b/>
          <w:kern w:val="0"/>
          <w:sz w:val="36"/>
          <w:szCs w:val="36"/>
        </w:rPr>
      </w:pPr>
    </w:p>
    <w:p w14:paraId="5E02A2E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44465B5">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84384D9">
      <w:pPr>
        <w:pStyle w:val="24"/>
        <w:rPr>
          <w:rFonts w:ascii="仿宋" w:hAnsi="仿宋" w:eastAsia="仿宋" w:cs="仿宋"/>
        </w:rPr>
      </w:pPr>
      <w:r>
        <w:rPr>
          <w:rFonts w:hint="eastAsia" w:ascii="仿宋" w:hAnsi="仿宋" w:eastAsia="仿宋" w:cs="仿宋"/>
        </w:rPr>
        <w:t>（3）分包协议………………………………………………………………（页码）</w:t>
      </w:r>
    </w:p>
    <w:p w14:paraId="78539F6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418F0A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E52A37C">
      <w:pPr>
        <w:snapToGrid w:val="0"/>
        <w:spacing w:line="360" w:lineRule="auto"/>
        <w:rPr>
          <w:rFonts w:ascii="仿宋" w:hAnsi="仿宋" w:eastAsia="仿宋" w:cs="仿宋"/>
          <w:sz w:val="24"/>
        </w:rPr>
      </w:pPr>
    </w:p>
    <w:p w14:paraId="14E15B4D">
      <w:pPr>
        <w:snapToGrid w:val="0"/>
        <w:spacing w:line="360" w:lineRule="auto"/>
        <w:ind w:firstLine="480" w:firstLineChars="200"/>
        <w:rPr>
          <w:rFonts w:ascii="仿宋" w:hAnsi="仿宋" w:eastAsia="仿宋" w:cs="仿宋"/>
          <w:sz w:val="24"/>
        </w:rPr>
      </w:pPr>
    </w:p>
    <w:p w14:paraId="37B09D02">
      <w:pPr>
        <w:spacing w:line="360" w:lineRule="auto"/>
        <w:ind w:firstLine="480" w:firstLineChars="200"/>
        <w:rPr>
          <w:rFonts w:ascii="仿宋" w:hAnsi="仿宋" w:eastAsia="仿宋" w:cs="仿宋"/>
          <w:sz w:val="24"/>
        </w:rPr>
      </w:pPr>
    </w:p>
    <w:p w14:paraId="1376F14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14:paraId="7647B72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41EBD4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B13AC6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ECB2C8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11B6B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57C63D6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A1623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D05EF4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5E2BE2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E2A139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4004CA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5069D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AD4C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C3F538D">
      <w:pPr>
        <w:snapToGrid w:val="0"/>
        <w:spacing w:line="360" w:lineRule="auto"/>
        <w:jc w:val="right"/>
        <w:rPr>
          <w:rFonts w:ascii="仿宋" w:hAnsi="仿宋" w:eastAsia="仿宋" w:cs="仿宋"/>
          <w:kern w:val="0"/>
          <w:sz w:val="24"/>
          <w:lang w:val="zh-CN"/>
        </w:rPr>
      </w:pPr>
    </w:p>
    <w:p w14:paraId="2B9DA06E">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051DE997">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99420AC">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14:paraId="21055D39">
      <w:pPr>
        <w:widowControl/>
        <w:spacing w:line="360" w:lineRule="auto"/>
        <w:rPr>
          <w:rFonts w:ascii="仿宋" w:hAnsi="仿宋" w:eastAsia="仿宋" w:cs="仿宋"/>
          <w:b/>
          <w:kern w:val="0"/>
          <w:sz w:val="32"/>
          <w:szCs w:val="32"/>
        </w:rPr>
      </w:pPr>
    </w:p>
    <w:p w14:paraId="026307BF">
      <w:pPr>
        <w:widowControl/>
        <w:spacing w:line="360" w:lineRule="auto"/>
        <w:jc w:val="center"/>
        <w:rPr>
          <w:rFonts w:ascii="仿宋" w:hAnsi="仿宋" w:eastAsia="仿宋" w:cs="仿宋"/>
          <w:b/>
          <w:kern w:val="0"/>
          <w:sz w:val="32"/>
          <w:szCs w:val="32"/>
        </w:rPr>
      </w:pPr>
    </w:p>
    <w:p w14:paraId="15AEB2F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14:paraId="4105D24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7CF2B39">
      <w:pPr>
        <w:pStyle w:val="80"/>
        <w:rPr>
          <w:rFonts w:ascii="仿宋" w:hAnsi="仿宋" w:eastAsia="仿宋" w:cs="仿宋"/>
          <w:color w:val="auto"/>
        </w:rPr>
      </w:pPr>
    </w:p>
    <w:p w14:paraId="248D0B1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14:paraId="35D5C61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88C2E2B">
      <w:pPr>
        <w:snapToGrid w:val="0"/>
        <w:spacing w:line="360" w:lineRule="auto"/>
        <w:ind w:right="480"/>
        <w:jc w:val="center"/>
        <w:rPr>
          <w:rFonts w:ascii="仿宋" w:hAnsi="仿宋" w:eastAsia="仿宋" w:cs="仿宋"/>
          <w:b/>
          <w:kern w:val="0"/>
          <w:sz w:val="30"/>
          <w:szCs w:val="30"/>
        </w:rPr>
      </w:pPr>
    </w:p>
    <w:p w14:paraId="46ED52BB">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14:paraId="1C9BADBB">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0255AA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41649C15">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B2649DC">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ADADD72">
      <w:pPr>
        <w:widowControl/>
        <w:spacing w:line="360" w:lineRule="auto"/>
        <w:ind w:left="150"/>
        <w:jc w:val="center"/>
        <w:rPr>
          <w:rFonts w:ascii="仿宋" w:hAnsi="仿宋" w:eastAsia="仿宋" w:cs="仿宋"/>
          <w:b/>
          <w:kern w:val="0"/>
          <w:sz w:val="32"/>
          <w:szCs w:val="32"/>
        </w:rPr>
      </w:pPr>
    </w:p>
    <w:p w14:paraId="5405371F">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184EE79">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A556D34">
      <w:pPr>
        <w:spacing w:line="336" w:lineRule="auto"/>
        <w:jc w:val="center"/>
        <w:rPr>
          <w:rFonts w:ascii="仿宋" w:hAnsi="仿宋" w:eastAsia="仿宋" w:cs="仿宋"/>
          <w:b/>
          <w:kern w:val="0"/>
          <w:sz w:val="36"/>
          <w:szCs w:val="36"/>
        </w:rPr>
      </w:pPr>
    </w:p>
    <w:p w14:paraId="35D4DCE0">
      <w:pPr>
        <w:spacing w:line="336" w:lineRule="auto"/>
        <w:jc w:val="center"/>
        <w:rPr>
          <w:rFonts w:ascii="仿宋" w:hAnsi="仿宋" w:eastAsia="仿宋" w:cs="仿宋"/>
          <w:b/>
          <w:kern w:val="0"/>
          <w:sz w:val="36"/>
          <w:szCs w:val="36"/>
        </w:rPr>
      </w:pPr>
    </w:p>
    <w:p w14:paraId="514D7289">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A0D3E">
      <w:pPr>
        <w:spacing w:line="336" w:lineRule="auto"/>
        <w:jc w:val="center"/>
        <w:outlineLvl w:val="0"/>
        <w:rPr>
          <w:rFonts w:ascii="仿宋" w:hAnsi="仿宋" w:eastAsia="仿宋" w:cs="仿宋"/>
          <w:b/>
          <w:kern w:val="0"/>
          <w:sz w:val="24"/>
        </w:rPr>
      </w:pPr>
    </w:p>
    <w:p w14:paraId="6F5D69F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E7DEDA7">
      <w:pPr>
        <w:pStyle w:val="908"/>
        <w:spacing w:line="336" w:lineRule="auto"/>
        <w:ind w:left="0" w:firstLine="0" w:firstLineChars="0"/>
        <w:rPr>
          <w:rFonts w:hint="eastAsia" w:ascii="仿宋" w:eastAsia="仿宋" w:cs="仿宋"/>
        </w:rPr>
      </w:pPr>
      <w:r>
        <w:rPr>
          <w:rFonts w:hint="eastAsia" w:ascii="仿宋" w:eastAsia="仿宋" w:cs="仿宋"/>
        </w:rPr>
        <w:t>（1）投标函……………………………………………………………………（页码）</w:t>
      </w:r>
    </w:p>
    <w:p w14:paraId="5DCEFFDF">
      <w:pPr>
        <w:pStyle w:val="908"/>
        <w:spacing w:line="336" w:lineRule="auto"/>
        <w:ind w:left="0" w:firstLine="0" w:firstLineChars="0"/>
        <w:rPr>
          <w:rFonts w:hint="eastAsia" w:ascii="仿宋" w:eastAsia="仿宋" w:cs="仿宋"/>
        </w:rPr>
      </w:pPr>
      <w:r>
        <w:rPr>
          <w:rFonts w:hint="eastAsia" w:ascii="仿宋" w:eastAsia="仿宋" w:cs="仿宋"/>
        </w:rPr>
        <w:t>（2）法定代表人授权书………………………………………………………（页码）</w:t>
      </w:r>
    </w:p>
    <w:p w14:paraId="62AC08FC">
      <w:pPr>
        <w:pStyle w:val="908"/>
        <w:spacing w:line="336" w:lineRule="auto"/>
        <w:ind w:left="0" w:firstLine="0" w:firstLineChars="0"/>
        <w:rPr>
          <w:rFonts w:hint="eastAsia" w:ascii="仿宋" w:eastAsia="仿宋" w:cs="仿宋"/>
        </w:rPr>
      </w:pPr>
      <w:r>
        <w:rPr>
          <w:rFonts w:hint="eastAsia" w:ascii="仿宋" w:eastAsia="仿宋" w:cs="仿宋"/>
        </w:rPr>
        <w:t>（3）授权代表社保证明复印件………………………………………………（页码）</w:t>
      </w:r>
    </w:p>
    <w:p w14:paraId="3B28E144">
      <w:pPr>
        <w:pStyle w:val="908"/>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32CD83AE">
      <w:pPr>
        <w:pStyle w:val="908"/>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28FC70FE">
      <w:pPr>
        <w:pStyle w:val="908"/>
        <w:spacing w:line="336" w:lineRule="auto"/>
        <w:ind w:left="0" w:firstLine="0" w:firstLineChars="0"/>
        <w:rPr>
          <w:rFonts w:hint="eastAsia" w:ascii="仿宋" w:eastAsia="仿宋" w:cs="仿宋"/>
        </w:rPr>
      </w:pPr>
      <w:r>
        <w:rPr>
          <w:rFonts w:hint="eastAsia" w:ascii="仿宋" w:eastAsia="仿宋" w:cs="仿宋"/>
        </w:rPr>
        <w:t>（6）商务技术偏离表…………………………………………………………（页码）</w:t>
      </w:r>
    </w:p>
    <w:p w14:paraId="7D3FA6E7">
      <w:pPr>
        <w:pStyle w:val="908"/>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342D8F0C">
      <w:pPr>
        <w:pStyle w:val="908"/>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3E107675">
      <w:pPr>
        <w:pStyle w:val="908"/>
        <w:spacing w:line="336" w:lineRule="auto"/>
        <w:ind w:left="0" w:firstLine="0" w:firstLineChars="0"/>
        <w:rPr>
          <w:rFonts w:hint="eastAsia"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056C871C">
      <w:pPr>
        <w:pStyle w:val="908"/>
        <w:spacing w:line="336" w:lineRule="auto"/>
        <w:ind w:left="0" w:firstLine="0" w:firstLineChars="0"/>
        <w:rPr>
          <w:rFonts w:hint="eastAsia"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297DF88C">
      <w:pPr>
        <w:pStyle w:val="908"/>
        <w:spacing w:line="336" w:lineRule="auto"/>
        <w:ind w:left="0" w:firstLine="0" w:firstLineChars="0"/>
        <w:rPr>
          <w:rFonts w:hint="eastAsia" w:ascii="仿宋" w:eastAsia="仿宋" w:cs="仿宋"/>
        </w:rPr>
      </w:pPr>
      <w:r>
        <w:rPr>
          <w:rFonts w:hint="eastAsia" w:ascii="仿宋" w:eastAsia="仿宋" w:cs="仿宋"/>
        </w:rPr>
        <w:t>（11）售后服务方案…………………………………………………………（页码）</w:t>
      </w:r>
    </w:p>
    <w:p w14:paraId="2305A717">
      <w:pPr>
        <w:pStyle w:val="908"/>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1CC3F680">
      <w:pPr>
        <w:pStyle w:val="908"/>
        <w:spacing w:line="336" w:lineRule="auto"/>
        <w:ind w:left="0" w:firstLine="0" w:firstLineChars="0"/>
        <w:rPr>
          <w:rFonts w:hint="eastAsia" w:ascii="仿宋" w:eastAsia="仿宋" w:cs="仿宋"/>
        </w:rPr>
      </w:pPr>
      <w:r>
        <w:rPr>
          <w:rFonts w:hint="eastAsia" w:ascii="仿宋" w:eastAsia="仿宋" w:cs="仿宋"/>
        </w:rPr>
        <w:t>（13）项目小组人员名单………………………………………………………（页码）</w:t>
      </w:r>
    </w:p>
    <w:p w14:paraId="4BB912F6">
      <w:pPr>
        <w:pStyle w:val="908"/>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470011B8">
      <w:pPr>
        <w:pStyle w:val="908"/>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3C117D47">
      <w:pPr>
        <w:pStyle w:val="908"/>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7EB733A8">
      <w:pPr>
        <w:pStyle w:val="908"/>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6E7F1A88">
      <w:pPr>
        <w:pStyle w:val="908"/>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7AA34D18">
      <w:pPr>
        <w:pStyle w:val="908"/>
        <w:spacing w:line="336" w:lineRule="auto"/>
        <w:ind w:left="0" w:firstLine="0" w:firstLineChars="0"/>
        <w:rPr>
          <w:rFonts w:hint="eastAsia" w:ascii="仿宋" w:eastAsia="仿宋" w:cs="仿宋"/>
          <w:lang w:val="zh-CN"/>
        </w:rPr>
      </w:pPr>
    </w:p>
    <w:p w14:paraId="75F25EA8">
      <w:pPr>
        <w:snapToGrid w:val="0"/>
        <w:spacing w:line="360" w:lineRule="auto"/>
        <w:jc w:val="center"/>
        <w:rPr>
          <w:rFonts w:ascii="仿宋" w:hAnsi="仿宋" w:eastAsia="仿宋" w:cs="仿宋"/>
          <w:b/>
          <w:kern w:val="0"/>
          <w:sz w:val="32"/>
          <w:szCs w:val="32"/>
          <w:lang w:val="zh-CN"/>
        </w:rPr>
      </w:pPr>
    </w:p>
    <w:p w14:paraId="6D5DAFA6">
      <w:pPr>
        <w:snapToGrid w:val="0"/>
        <w:spacing w:line="360" w:lineRule="auto"/>
        <w:jc w:val="center"/>
        <w:rPr>
          <w:rFonts w:ascii="仿宋" w:hAnsi="仿宋" w:eastAsia="仿宋" w:cs="仿宋"/>
          <w:b/>
          <w:kern w:val="0"/>
          <w:sz w:val="32"/>
          <w:szCs w:val="32"/>
          <w:lang w:val="zh-CN"/>
        </w:rPr>
      </w:pPr>
    </w:p>
    <w:p w14:paraId="775BF407">
      <w:pPr>
        <w:snapToGrid w:val="0"/>
        <w:spacing w:line="360" w:lineRule="auto"/>
        <w:jc w:val="center"/>
        <w:rPr>
          <w:rFonts w:ascii="仿宋" w:hAnsi="仿宋" w:eastAsia="仿宋" w:cs="仿宋"/>
          <w:b/>
          <w:kern w:val="0"/>
          <w:sz w:val="32"/>
          <w:szCs w:val="32"/>
          <w:lang w:val="zh-CN"/>
        </w:rPr>
      </w:pPr>
    </w:p>
    <w:p w14:paraId="4362C881">
      <w:pPr>
        <w:snapToGrid w:val="0"/>
        <w:spacing w:line="360" w:lineRule="auto"/>
        <w:ind w:firstLine="3855" w:firstLineChars="1200"/>
        <w:outlineLvl w:val="0"/>
        <w:rPr>
          <w:rFonts w:ascii="仿宋" w:hAnsi="仿宋" w:eastAsia="仿宋" w:cs="仿宋"/>
          <w:b/>
          <w:kern w:val="0"/>
          <w:sz w:val="32"/>
          <w:szCs w:val="32"/>
        </w:rPr>
      </w:pPr>
    </w:p>
    <w:p w14:paraId="0B28B12B">
      <w:pPr>
        <w:snapToGrid w:val="0"/>
        <w:spacing w:line="288" w:lineRule="auto"/>
        <w:outlineLvl w:val="0"/>
        <w:rPr>
          <w:rFonts w:ascii="仿宋" w:hAnsi="仿宋" w:eastAsia="仿宋" w:cs="仿宋"/>
          <w:b/>
          <w:kern w:val="0"/>
          <w:sz w:val="32"/>
          <w:szCs w:val="32"/>
        </w:rPr>
      </w:pPr>
    </w:p>
    <w:p w14:paraId="5C34983C">
      <w:pPr>
        <w:snapToGrid w:val="0"/>
        <w:spacing w:line="288" w:lineRule="auto"/>
        <w:outlineLvl w:val="0"/>
        <w:rPr>
          <w:rFonts w:ascii="仿宋" w:hAnsi="仿宋" w:eastAsia="仿宋" w:cs="仿宋"/>
          <w:b/>
          <w:kern w:val="0"/>
          <w:sz w:val="32"/>
          <w:szCs w:val="32"/>
        </w:rPr>
      </w:pPr>
    </w:p>
    <w:p w14:paraId="1C660A63">
      <w:pPr>
        <w:snapToGrid w:val="0"/>
        <w:spacing w:line="288" w:lineRule="auto"/>
        <w:jc w:val="center"/>
        <w:outlineLvl w:val="0"/>
        <w:rPr>
          <w:rFonts w:hint="eastAsia" w:ascii="仿宋" w:hAnsi="仿宋" w:eastAsia="仿宋" w:cs="仿宋"/>
          <w:b/>
          <w:kern w:val="0"/>
          <w:sz w:val="32"/>
          <w:szCs w:val="32"/>
        </w:rPr>
      </w:pPr>
    </w:p>
    <w:p w14:paraId="71B6F5ED">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BB54581">
      <w:pPr>
        <w:pStyle w:val="400"/>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1BFFB6A8">
      <w:pPr>
        <w:pStyle w:val="400"/>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015B0B9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14:paraId="39EF69B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14:paraId="2D82F7B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14:paraId="79ECEA9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468B0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14:paraId="6F5A7BB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14:paraId="2CAC8B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F1ACBC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2C8CC6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47116A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02D138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6DDAD8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736BD7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473E3F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E4FC3A7">
      <w:pPr>
        <w:pStyle w:val="400"/>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0EDB5648">
      <w:pPr>
        <w:pStyle w:val="400"/>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3434FBCB">
      <w:pPr>
        <w:pStyle w:val="400"/>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4B02F41F">
      <w:pPr>
        <w:pStyle w:val="400"/>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14:paraId="6A4F7535">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14:paraId="3EC66766">
      <w:pPr>
        <w:snapToGrid w:val="0"/>
        <w:spacing w:line="360" w:lineRule="auto"/>
        <w:jc w:val="center"/>
        <w:rPr>
          <w:rFonts w:ascii="仿宋" w:hAnsi="仿宋" w:eastAsia="仿宋" w:cs="仿宋"/>
          <w:b/>
          <w:kern w:val="0"/>
          <w:sz w:val="32"/>
          <w:szCs w:val="32"/>
        </w:rPr>
      </w:pPr>
    </w:p>
    <w:p w14:paraId="4D76B1DD">
      <w:pPr>
        <w:snapToGrid w:val="0"/>
        <w:spacing w:line="360" w:lineRule="auto"/>
        <w:rPr>
          <w:rFonts w:ascii="仿宋" w:hAnsi="仿宋" w:eastAsia="仿宋" w:cs="仿宋"/>
          <w:sz w:val="24"/>
        </w:rPr>
      </w:pPr>
    </w:p>
    <w:p w14:paraId="156BD612">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32721BB5">
      <w:pPr>
        <w:jc w:val="center"/>
        <w:rPr>
          <w:rFonts w:ascii="仿宋" w:hAnsi="仿宋" w:eastAsia="仿宋" w:cs="仿宋"/>
          <w:b/>
          <w:sz w:val="24"/>
        </w:rPr>
      </w:pPr>
    </w:p>
    <w:p w14:paraId="0E016CF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7FB269C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895A5A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3B85CE4">
      <w:pPr>
        <w:snapToGrid w:val="0"/>
        <w:spacing w:line="600" w:lineRule="exact"/>
        <w:jc w:val="left"/>
        <w:rPr>
          <w:rFonts w:ascii="仿宋" w:hAnsi="仿宋" w:eastAsia="仿宋" w:cs="仿宋"/>
          <w:sz w:val="24"/>
        </w:rPr>
      </w:pPr>
    </w:p>
    <w:p w14:paraId="7D4826E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F934961">
      <w:pPr>
        <w:spacing w:line="360" w:lineRule="exact"/>
        <w:rPr>
          <w:rFonts w:ascii="仿宋" w:hAnsi="仿宋" w:eastAsia="仿宋" w:cs="仿宋"/>
          <w:sz w:val="24"/>
        </w:rPr>
      </w:pPr>
    </w:p>
    <w:p w14:paraId="054DF7AF">
      <w:pPr>
        <w:spacing w:line="360" w:lineRule="exact"/>
        <w:rPr>
          <w:rFonts w:ascii="仿宋" w:hAnsi="仿宋" w:eastAsia="仿宋" w:cs="仿宋"/>
          <w:sz w:val="24"/>
        </w:rPr>
      </w:pPr>
      <w:r>
        <w:rPr>
          <w:rFonts w:hint="eastAsia" w:ascii="仿宋" w:hAnsi="仿宋" w:eastAsia="仿宋" w:cs="仿宋"/>
          <w:sz w:val="24"/>
        </w:rPr>
        <w:t>单位：                      部门：               职务：</w:t>
      </w:r>
    </w:p>
    <w:p w14:paraId="3005278F">
      <w:pPr>
        <w:spacing w:line="360" w:lineRule="exact"/>
        <w:rPr>
          <w:rFonts w:ascii="仿宋" w:hAnsi="仿宋" w:eastAsia="仿宋" w:cs="仿宋"/>
          <w:sz w:val="24"/>
        </w:rPr>
      </w:pPr>
    </w:p>
    <w:p w14:paraId="42D13EA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6FB96BE">
      <w:pPr>
        <w:spacing w:line="360" w:lineRule="exact"/>
        <w:rPr>
          <w:rFonts w:ascii="仿宋" w:hAnsi="仿宋" w:eastAsia="仿宋" w:cs="仿宋"/>
          <w:sz w:val="24"/>
        </w:rPr>
      </w:pPr>
    </w:p>
    <w:p w14:paraId="7492C5A5">
      <w:pPr>
        <w:spacing w:line="360" w:lineRule="exact"/>
        <w:rPr>
          <w:rFonts w:ascii="仿宋" w:hAnsi="仿宋" w:eastAsia="仿宋" w:cs="仿宋"/>
          <w:sz w:val="24"/>
        </w:rPr>
      </w:pPr>
    </w:p>
    <w:p w14:paraId="3F931AA2">
      <w:pPr>
        <w:spacing w:line="360" w:lineRule="exact"/>
        <w:rPr>
          <w:rFonts w:ascii="仿宋" w:hAnsi="仿宋" w:eastAsia="仿宋" w:cs="仿宋"/>
          <w:sz w:val="24"/>
        </w:rPr>
      </w:pPr>
      <w:r>
        <w:rPr>
          <w:rFonts w:hint="eastAsia" w:ascii="仿宋" w:hAnsi="仿宋" w:eastAsia="仿宋" w:cs="仿宋"/>
          <w:sz w:val="24"/>
        </w:rPr>
        <w:t>投标人（公章）：</w:t>
      </w:r>
    </w:p>
    <w:p w14:paraId="1FF9D2B9">
      <w:pPr>
        <w:spacing w:line="360" w:lineRule="exact"/>
        <w:rPr>
          <w:rFonts w:ascii="仿宋" w:hAnsi="仿宋" w:eastAsia="仿宋" w:cs="仿宋"/>
          <w:sz w:val="24"/>
        </w:rPr>
      </w:pPr>
    </w:p>
    <w:p w14:paraId="45CCDC7B">
      <w:pPr>
        <w:spacing w:line="360" w:lineRule="exact"/>
        <w:rPr>
          <w:rFonts w:ascii="仿宋" w:hAnsi="仿宋" w:eastAsia="仿宋" w:cs="仿宋"/>
          <w:sz w:val="24"/>
        </w:rPr>
      </w:pPr>
      <w:r>
        <w:rPr>
          <w:rFonts w:hint="eastAsia" w:ascii="仿宋" w:hAnsi="仿宋" w:eastAsia="仿宋" w:cs="仿宋"/>
          <w:sz w:val="24"/>
        </w:rPr>
        <w:t>法定代表人（签字或盖章）：</w:t>
      </w:r>
    </w:p>
    <w:p w14:paraId="4F362CD8">
      <w:pPr>
        <w:spacing w:line="360" w:lineRule="exact"/>
        <w:rPr>
          <w:rFonts w:ascii="仿宋" w:hAnsi="仿宋" w:eastAsia="仿宋" w:cs="仿宋"/>
          <w:sz w:val="24"/>
        </w:rPr>
      </w:pPr>
    </w:p>
    <w:p w14:paraId="178E0BD2">
      <w:pPr>
        <w:ind w:firstLine="6000" w:firstLineChars="2500"/>
        <w:jc w:val="left"/>
        <w:rPr>
          <w:rFonts w:ascii="仿宋" w:hAnsi="仿宋" w:eastAsia="仿宋" w:cs="仿宋"/>
          <w:sz w:val="24"/>
        </w:rPr>
      </w:pPr>
      <w:r>
        <w:rPr>
          <w:rFonts w:hint="eastAsia" w:ascii="仿宋" w:hAnsi="仿宋" w:eastAsia="仿宋" w:cs="仿宋"/>
          <w:sz w:val="24"/>
        </w:rPr>
        <w:t>日期：年月日</w:t>
      </w:r>
    </w:p>
    <w:p w14:paraId="0988FE4E">
      <w:pPr>
        <w:ind w:firstLine="4920" w:firstLineChars="2050"/>
        <w:jc w:val="left"/>
        <w:rPr>
          <w:rFonts w:ascii="仿宋" w:hAnsi="仿宋" w:eastAsia="仿宋" w:cs="仿宋"/>
          <w:sz w:val="24"/>
        </w:rPr>
      </w:pPr>
    </w:p>
    <w:p w14:paraId="735121F1">
      <w:pPr>
        <w:spacing w:line="800" w:lineRule="exact"/>
        <w:rPr>
          <w:rFonts w:ascii="仿宋" w:hAnsi="仿宋" w:eastAsia="仿宋" w:cs="仿宋"/>
          <w:b/>
          <w:sz w:val="24"/>
        </w:rPr>
      </w:pPr>
    </w:p>
    <w:p w14:paraId="010C258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6BF53DD4">
      <w:pPr>
        <w:jc w:val="center"/>
        <w:rPr>
          <w:rFonts w:ascii="仿宋" w:hAnsi="仿宋" w:eastAsia="仿宋" w:cs="仿宋"/>
          <w:b/>
          <w:sz w:val="24"/>
        </w:rPr>
      </w:pPr>
    </w:p>
    <w:p w14:paraId="5135DBA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1982A7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246727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FB886F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D14D9FC">
      <w:pPr>
        <w:snapToGrid w:val="0"/>
        <w:spacing w:line="600" w:lineRule="exact"/>
        <w:jc w:val="left"/>
        <w:rPr>
          <w:rFonts w:ascii="仿宋" w:hAnsi="仿宋" w:eastAsia="仿宋" w:cs="仿宋"/>
          <w:sz w:val="24"/>
        </w:rPr>
      </w:pPr>
    </w:p>
    <w:p w14:paraId="38C963AC">
      <w:pPr>
        <w:spacing w:line="360" w:lineRule="exact"/>
        <w:rPr>
          <w:rFonts w:ascii="仿宋" w:hAnsi="仿宋" w:eastAsia="仿宋" w:cs="仿宋"/>
          <w:sz w:val="24"/>
        </w:rPr>
      </w:pPr>
      <w:r>
        <w:rPr>
          <w:rFonts w:hint="eastAsia" w:ascii="仿宋" w:hAnsi="仿宋" w:eastAsia="仿宋" w:cs="仿宋"/>
          <w:sz w:val="24"/>
        </w:rPr>
        <w:t>授权代表姓名：              性别：               年龄：</w:t>
      </w:r>
    </w:p>
    <w:p w14:paraId="5FAC65F1">
      <w:pPr>
        <w:spacing w:line="360" w:lineRule="exact"/>
        <w:rPr>
          <w:rFonts w:ascii="仿宋" w:hAnsi="仿宋" w:eastAsia="仿宋" w:cs="仿宋"/>
          <w:sz w:val="24"/>
        </w:rPr>
      </w:pPr>
    </w:p>
    <w:p w14:paraId="78FD96AC">
      <w:pPr>
        <w:spacing w:line="360" w:lineRule="exact"/>
        <w:rPr>
          <w:rFonts w:ascii="仿宋" w:hAnsi="仿宋" w:eastAsia="仿宋" w:cs="仿宋"/>
          <w:sz w:val="24"/>
        </w:rPr>
      </w:pPr>
      <w:r>
        <w:rPr>
          <w:rFonts w:hint="eastAsia" w:ascii="仿宋" w:hAnsi="仿宋" w:eastAsia="仿宋" w:cs="仿宋"/>
          <w:sz w:val="24"/>
        </w:rPr>
        <w:t>单位：                      部门：               职务：</w:t>
      </w:r>
    </w:p>
    <w:p w14:paraId="70CF3BDB">
      <w:pPr>
        <w:spacing w:line="360" w:lineRule="exact"/>
        <w:rPr>
          <w:rFonts w:ascii="仿宋" w:hAnsi="仿宋" w:eastAsia="仿宋" w:cs="仿宋"/>
          <w:sz w:val="24"/>
        </w:rPr>
      </w:pPr>
    </w:p>
    <w:p w14:paraId="13F022C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21B1B2F">
      <w:pPr>
        <w:spacing w:line="360" w:lineRule="exact"/>
        <w:rPr>
          <w:rFonts w:ascii="仿宋" w:hAnsi="仿宋" w:eastAsia="仿宋" w:cs="仿宋"/>
          <w:sz w:val="24"/>
        </w:rPr>
      </w:pPr>
    </w:p>
    <w:p w14:paraId="380C2499">
      <w:pPr>
        <w:spacing w:line="360" w:lineRule="exact"/>
        <w:rPr>
          <w:rFonts w:ascii="仿宋" w:hAnsi="仿宋" w:eastAsia="仿宋" w:cs="仿宋"/>
          <w:sz w:val="24"/>
        </w:rPr>
      </w:pPr>
    </w:p>
    <w:p w14:paraId="0520DC69">
      <w:pPr>
        <w:jc w:val="center"/>
        <w:rPr>
          <w:rFonts w:ascii="仿宋" w:hAnsi="仿宋" w:eastAsia="仿宋" w:cs="仿宋"/>
          <w:b/>
          <w:kern w:val="0"/>
          <w:sz w:val="32"/>
          <w:szCs w:val="32"/>
        </w:rPr>
      </w:pPr>
    </w:p>
    <w:p w14:paraId="663634BF">
      <w:pPr>
        <w:rPr>
          <w:rFonts w:ascii="仿宋" w:hAnsi="仿宋" w:eastAsia="仿宋" w:cs="仿宋"/>
        </w:rPr>
      </w:pPr>
    </w:p>
    <w:p w14:paraId="571A1D1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17FD12D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20C7FE8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9A147DA">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14:paraId="154BFF6A">
      <w:pPr>
        <w:autoSpaceDE w:val="0"/>
        <w:autoSpaceDN w:val="0"/>
        <w:spacing w:line="360" w:lineRule="auto"/>
        <w:jc w:val="center"/>
        <w:rPr>
          <w:rFonts w:ascii="仿宋" w:hAnsi="仿宋" w:eastAsia="仿宋" w:cs="仿宋"/>
          <w:b/>
          <w:kern w:val="0"/>
          <w:sz w:val="32"/>
          <w:szCs w:val="32"/>
          <w:lang w:val="zh-CN"/>
        </w:rPr>
      </w:pPr>
    </w:p>
    <w:p w14:paraId="4FFB0457">
      <w:pPr>
        <w:spacing w:line="800" w:lineRule="exact"/>
        <w:rPr>
          <w:rFonts w:ascii="仿宋" w:hAnsi="仿宋" w:eastAsia="仿宋" w:cs="仿宋"/>
          <w:b/>
          <w:sz w:val="24"/>
        </w:rPr>
      </w:pPr>
    </w:p>
    <w:p w14:paraId="747873EC">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23FABD84">
      <w:pPr>
        <w:spacing w:line="480" w:lineRule="auto"/>
        <w:jc w:val="left"/>
        <w:rPr>
          <w:rFonts w:ascii="仿宋" w:hAnsi="仿宋" w:eastAsia="仿宋" w:cs="仿宋"/>
          <w:sz w:val="24"/>
          <w:u w:val="wave"/>
        </w:rPr>
      </w:pPr>
    </w:p>
    <w:p w14:paraId="2118BA01">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050219D6">
      <w:pPr>
        <w:pStyle w:val="85"/>
        <w:rPr>
          <w:rFonts w:ascii="仿宋" w:hAnsi="仿宋" w:eastAsia="仿宋" w:cs="仿宋"/>
          <w:b/>
        </w:rPr>
      </w:pPr>
    </w:p>
    <w:p w14:paraId="5CAEEC48">
      <w:pPr>
        <w:pStyle w:val="85"/>
        <w:rPr>
          <w:rFonts w:ascii="仿宋" w:hAnsi="仿宋" w:eastAsia="仿宋" w:cs="仿宋"/>
          <w:b/>
        </w:rPr>
      </w:pPr>
    </w:p>
    <w:p w14:paraId="012DB552">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73BD018">
      <w:pPr>
        <w:spacing w:line="800" w:lineRule="exact"/>
        <w:rPr>
          <w:rFonts w:ascii="仿宋" w:hAnsi="仿宋" w:eastAsia="仿宋" w:cs="仿宋"/>
          <w:b/>
          <w:sz w:val="24"/>
        </w:rPr>
      </w:pPr>
    </w:p>
    <w:p w14:paraId="75FF5B55">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FEC57AA">
      <w:pPr>
        <w:spacing w:line="440" w:lineRule="exact"/>
        <w:rPr>
          <w:rFonts w:ascii="仿宋" w:hAnsi="仿宋" w:eastAsia="仿宋" w:cs="仿宋"/>
          <w:sz w:val="24"/>
        </w:rPr>
      </w:pPr>
      <w:r>
        <w:rPr>
          <w:rFonts w:hint="eastAsia" w:ascii="仿宋" w:hAnsi="仿宋" w:eastAsia="仿宋" w:cs="仿宋"/>
          <w:sz w:val="24"/>
        </w:rPr>
        <w:t>投标人：</w:t>
      </w:r>
    </w:p>
    <w:p w14:paraId="1510788C">
      <w:pPr>
        <w:spacing w:line="440" w:lineRule="exact"/>
        <w:rPr>
          <w:rFonts w:ascii="仿宋" w:hAnsi="仿宋" w:eastAsia="仿宋" w:cs="仿宋"/>
          <w:sz w:val="24"/>
        </w:rPr>
      </w:pPr>
      <w:r>
        <w:rPr>
          <w:rFonts w:hint="eastAsia" w:ascii="仿宋" w:hAnsi="仿宋" w:eastAsia="仿宋" w:cs="仿宋"/>
          <w:sz w:val="24"/>
        </w:rPr>
        <w:t>地址：</w:t>
      </w:r>
    </w:p>
    <w:p w14:paraId="351C6963">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6296640E">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26FD249">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113DA165">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0626E45">
      <w:pPr>
        <w:spacing w:line="440" w:lineRule="exact"/>
        <w:rPr>
          <w:rFonts w:ascii="仿宋" w:hAnsi="仿宋" w:eastAsia="仿宋" w:cs="仿宋"/>
          <w:sz w:val="24"/>
        </w:rPr>
      </w:pPr>
      <w:r>
        <w:rPr>
          <w:rFonts w:hint="eastAsia" w:ascii="仿宋" w:hAnsi="仿宋" w:eastAsia="仿宋" w:cs="仿宋"/>
          <w:sz w:val="24"/>
        </w:rPr>
        <w:t>特此证明。</w:t>
      </w:r>
    </w:p>
    <w:p w14:paraId="42D5BC6E">
      <w:pPr>
        <w:spacing w:line="440" w:lineRule="exact"/>
        <w:rPr>
          <w:rFonts w:ascii="仿宋" w:hAnsi="仿宋" w:eastAsia="仿宋" w:cs="仿宋"/>
          <w:sz w:val="24"/>
        </w:rPr>
      </w:pPr>
    </w:p>
    <w:p w14:paraId="24E56E86">
      <w:pPr>
        <w:spacing w:line="440" w:lineRule="exac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（公章）</w:t>
      </w:r>
    </w:p>
    <w:p w14:paraId="72366904">
      <w:pPr>
        <w:spacing w:line="440" w:lineRule="exact"/>
        <w:ind w:right="480"/>
        <w:rPr>
          <w:rFonts w:ascii="仿宋" w:hAnsi="仿宋" w:eastAsia="仿宋" w:cs="仿宋"/>
          <w:sz w:val="24"/>
        </w:rPr>
      </w:pPr>
    </w:p>
    <w:p w14:paraId="4707D827">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14:paraId="29002E65">
      <w:pPr>
        <w:jc w:val="center"/>
        <w:rPr>
          <w:rFonts w:ascii="仿宋" w:hAnsi="仿宋" w:eastAsia="仿宋" w:cs="仿宋"/>
          <w:b/>
          <w:kern w:val="0"/>
          <w:sz w:val="32"/>
          <w:szCs w:val="32"/>
        </w:rPr>
      </w:pPr>
    </w:p>
    <w:p w14:paraId="4CD2CE4B">
      <w:pPr>
        <w:jc w:val="center"/>
        <w:rPr>
          <w:rFonts w:ascii="仿宋" w:hAnsi="仿宋" w:eastAsia="仿宋" w:cs="仿宋"/>
          <w:b/>
          <w:kern w:val="0"/>
          <w:sz w:val="32"/>
          <w:szCs w:val="32"/>
        </w:rPr>
      </w:pPr>
    </w:p>
    <w:p w14:paraId="1C8F4242">
      <w:pPr>
        <w:jc w:val="center"/>
        <w:rPr>
          <w:rFonts w:ascii="仿宋" w:hAnsi="仿宋" w:eastAsia="仿宋" w:cs="仿宋"/>
          <w:b/>
          <w:kern w:val="0"/>
          <w:sz w:val="32"/>
          <w:szCs w:val="32"/>
        </w:rPr>
      </w:pPr>
    </w:p>
    <w:p w14:paraId="0B6BDA30">
      <w:pPr>
        <w:jc w:val="center"/>
        <w:rPr>
          <w:rFonts w:ascii="仿宋" w:hAnsi="仿宋" w:eastAsia="仿宋" w:cs="仿宋"/>
          <w:b/>
          <w:kern w:val="0"/>
          <w:sz w:val="32"/>
          <w:szCs w:val="32"/>
        </w:rPr>
      </w:pPr>
    </w:p>
    <w:p w14:paraId="2DD5A215">
      <w:pPr>
        <w:jc w:val="center"/>
        <w:rPr>
          <w:rFonts w:ascii="仿宋" w:hAnsi="仿宋" w:eastAsia="仿宋" w:cs="仿宋"/>
          <w:b/>
          <w:kern w:val="0"/>
          <w:sz w:val="32"/>
          <w:szCs w:val="32"/>
        </w:rPr>
      </w:pPr>
    </w:p>
    <w:p w14:paraId="7DA16D6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14:paraId="0152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14:paraId="653532D2">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14:paraId="43F42D5A">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14:paraId="5C3DA6E7">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14:paraId="38CCEA21">
            <w:pPr>
              <w:jc w:val="center"/>
              <w:rPr>
                <w:rFonts w:ascii="仿宋" w:hAnsi="仿宋" w:eastAsia="仿宋" w:cs="仿宋"/>
                <w:b/>
                <w:bCs/>
                <w:sz w:val="24"/>
              </w:rPr>
            </w:pPr>
            <w:r>
              <w:rPr>
                <w:rFonts w:hint="eastAsia" w:ascii="仿宋" w:hAnsi="仿宋" w:eastAsia="仿宋" w:cs="仿宋"/>
                <w:b/>
                <w:bCs/>
                <w:sz w:val="24"/>
              </w:rPr>
              <w:t>偏离说明</w:t>
            </w:r>
          </w:p>
        </w:tc>
      </w:tr>
      <w:tr w14:paraId="4379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3645BDA1">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14:paraId="3971CE24">
            <w:pPr>
              <w:jc w:val="center"/>
              <w:rPr>
                <w:rFonts w:ascii="仿宋" w:hAnsi="仿宋" w:eastAsia="仿宋" w:cs="仿宋"/>
                <w:b/>
                <w:kern w:val="0"/>
                <w:sz w:val="32"/>
                <w:szCs w:val="32"/>
              </w:rPr>
            </w:pPr>
          </w:p>
        </w:tc>
        <w:tc>
          <w:tcPr>
            <w:tcW w:w="3169" w:type="dxa"/>
          </w:tcPr>
          <w:p w14:paraId="7DD9DD60">
            <w:pPr>
              <w:jc w:val="center"/>
              <w:rPr>
                <w:rFonts w:ascii="仿宋" w:hAnsi="仿宋" w:eastAsia="仿宋" w:cs="仿宋"/>
                <w:b/>
                <w:kern w:val="0"/>
                <w:sz w:val="32"/>
                <w:szCs w:val="32"/>
              </w:rPr>
            </w:pPr>
          </w:p>
        </w:tc>
        <w:tc>
          <w:tcPr>
            <w:tcW w:w="1330" w:type="dxa"/>
          </w:tcPr>
          <w:p w14:paraId="7660DA1B">
            <w:pPr>
              <w:jc w:val="center"/>
              <w:rPr>
                <w:rFonts w:ascii="仿宋" w:hAnsi="仿宋" w:eastAsia="仿宋" w:cs="仿宋"/>
                <w:b/>
                <w:kern w:val="0"/>
                <w:sz w:val="32"/>
                <w:szCs w:val="32"/>
              </w:rPr>
            </w:pPr>
          </w:p>
        </w:tc>
      </w:tr>
      <w:tr w14:paraId="185E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1257F9F8">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14:paraId="7A45CBDF">
            <w:pPr>
              <w:jc w:val="center"/>
              <w:rPr>
                <w:rFonts w:ascii="仿宋" w:hAnsi="仿宋" w:eastAsia="仿宋" w:cs="仿宋"/>
                <w:b/>
                <w:kern w:val="0"/>
                <w:sz w:val="32"/>
                <w:szCs w:val="32"/>
              </w:rPr>
            </w:pPr>
          </w:p>
        </w:tc>
        <w:tc>
          <w:tcPr>
            <w:tcW w:w="3169" w:type="dxa"/>
          </w:tcPr>
          <w:p w14:paraId="1424BF5C">
            <w:pPr>
              <w:jc w:val="center"/>
              <w:rPr>
                <w:rFonts w:ascii="仿宋" w:hAnsi="仿宋" w:eastAsia="仿宋" w:cs="仿宋"/>
                <w:b/>
                <w:kern w:val="0"/>
                <w:sz w:val="32"/>
                <w:szCs w:val="32"/>
              </w:rPr>
            </w:pPr>
          </w:p>
        </w:tc>
        <w:tc>
          <w:tcPr>
            <w:tcW w:w="1330" w:type="dxa"/>
          </w:tcPr>
          <w:p w14:paraId="5358F31A">
            <w:pPr>
              <w:jc w:val="center"/>
              <w:rPr>
                <w:rFonts w:ascii="仿宋" w:hAnsi="仿宋" w:eastAsia="仿宋" w:cs="仿宋"/>
                <w:b/>
                <w:kern w:val="0"/>
                <w:sz w:val="32"/>
                <w:szCs w:val="32"/>
              </w:rPr>
            </w:pPr>
          </w:p>
        </w:tc>
      </w:tr>
      <w:tr w14:paraId="5B8E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14:paraId="116A07F3">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14:paraId="38E82CAA">
            <w:pPr>
              <w:jc w:val="center"/>
              <w:rPr>
                <w:rFonts w:ascii="仿宋" w:hAnsi="仿宋" w:eastAsia="仿宋" w:cs="仿宋"/>
                <w:b/>
                <w:kern w:val="0"/>
                <w:sz w:val="32"/>
                <w:szCs w:val="32"/>
              </w:rPr>
            </w:pPr>
          </w:p>
        </w:tc>
        <w:tc>
          <w:tcPr>
            <w:tcW w:w="3169" w:type="dxa"/>
          </w:tcPr>
          <w:p w14:paraId="2F5BB445">
            <w:pPr>
              <w:jc w:val="center"/>
              <w:rPr>
                <w:rFonts w:ascii="仿宋" w:hAnsi="仿宋" w:eastAsia="仿宋" w:cs="仿宋"/>
                <w:b/>
                <w:kern w:val="0"/>
                <w:sz w:val="32"/>
                <w:szCs w:val="32"/>
              </w:rPr>
            </w:pPr>
          </w:p>
        </w:tc>
        <w:tc>
          <w:tcPr>
            <w:tcW w:w="1330" w:type="dxa"/>
          </w:tcPr>
          <w:p w14:paraId="0448A76C">
            <w:pPr>
              <w:jc w:val="center"/>
              <w:rPr>
                <w:rFonts w:ascii="仿宋" w:hAnsi="仿宋" w:eastAsia="仿宋" w:cs="仿宋"/>
                <w:b/>
                <w:kern w:val="0"/>
                <w:sz w:val="32"/>
                <w:szCs w:val="32"/>
              </w:rPr>
            </w:pPr>
          </w:p>
        </w:tc>
      </w:tr>
    </w:tbl>
    <w:p w14:paraId="588C180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51BB4DF">
      <w:pPr>
        <w:jc w:val="center"/>
        <w:rPr>
          <w:rFonts w:ascii="仿宋" w:hAnsi="仿宋" w:eastAsia="仿宋" w:cs="仿宋"/>
          <w:b/>
          <w:kern w:val="0"/>
          <w:sz w:val="32"/>
          <w:szCs w:val="32"/>
        </w:rPr>
      </w:pPr>
    </w:p>
    <w:p w14:paraId="1FD4224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EDEB8E7">
      <w:pPr>
        <w:ind w:firstLine="1911" w:firstLineChars="595"/>
        <w:rPr>
          <w:rFonts w:ascii="仿宋" w:hAnsi="仿宋" w:eastAsia="仿宋" w:cs="仿宋"/>
          <w:b/>
          <w:bCs/>
          <w:sz w:val="32"/>
          <w:szCs w:val="32"/>
        </w:rPr>
      </w:pPr>
    </w:p>
    <w:p w14:paraId="4189244B">
      <w:pPr>
        <w:widowControl/>
        <w:adjustRightInd/>
        <w:jc w:val="center"/>
        <w:rPr>
          <w:rFonts w:ascii="仿宋" w:hAnsi="仿宋" w:eastAsia="仿宋" w:cs="仿宋"/>
          <w:b/>
          <w:bCs/>
          <w:sz w:val="32"/>
          <w:szCs w:val="32"/>
        </w:rPr>
      </w:pPr>
    </w:p>
    <w:p w14:paraId="1730B4CB">
      <w:pPr>
        <w:widowControl/>
        <w:adjustRightInd/>
        <w:jc w:val="center"/>
        <w:rPr>
          <w:rFonts w:ascii="仿宋" w:hAnsi="仿宋" w:eastAsia="仿宋" w:cs="仿宋"/>
          <w:b/>
          <w:bCs/>
          <w:sz w:val="32"/>
          <w:szCs w:val="32"/>
        </w:rPr>
      </w:pPr>
    </w:p>
    <w:p w14:paraId="590591D0">
      <w:pPr>
        <w:widowControl/>
        <w:adjustRightInd/>
        <w:jc w:val="center"/>
        <w:rPr>
          <w:rFonts w:ascii="仿宋" w:hAnsi="仿宋" w:eastAsia="仿宋" w:cs="仿宋"/>
          <w:b/>
          <w:bCs/>
          <w:sz w:val="32"/>
          <w:szCs w:val="32"/>
        </w:rPr>
      </w:pPr>
    </w:p>
    <w:p w14:paraId="1BB6F977">
      <w:pPr>
        <w:widowControl/>
        <w:adjustRightInd/>
        <w:jc w:val="center"/>
        <w:rPr>
          <w:rFonts w:ascii="仿宋" w:hAnsi="仿宋" w:eastAsia="仿宋" w:cs="仿宋"/>
          <w:b/>
          <w:bCs/>
          <w:sz w:val="32"/>
          <w:szCs w:val="32"/>
        </w:rPr>
      </w:pPr>
    </w:p>
    <w:p w14:paraId="3FDA8974">
      <w:pPr>
        <w:widowControl/>
        <w:adjustRightInd/>
        <w:jc w:val="center"/>
        <w:rPr>
          <w:rFonts w:ascii="仿宋" w:hAnsi="仿宋" w:eastAsia="仿宋" w:cs="仿宋"/>
          <w:b/>
          <w:bCs/>
          <w:sz w:val="32"/>
          <w:szCs w:val="32"/>
        </w:rPr>
      </w:pPr>
    </w:p>
    <w:p w14:paraId="5D1EA89C">
      <w:pPr>
        <w:widowControl/>
        <w:adjustRightInd/>
        <w:jc w:val="center"/>
        <w:rPr>
          <w:rFonts w:ascii="仿宋" w:hAnsi="仿宋" w:eastAsia="仿宋" w:cs="仿宋"/>
          <w:b/>
          <w:bCs/>
          <w:sz w:val="32"/>
          <w:szCs w:val="32"/>
        </w:rPr>
      </w:pPr>
    </w:p>
    <w:p w14:paraId="44E0EF1A">
      <w:pPr>
        <w:widowControl/>
        <w:adjustRightInd/>
        <w:jc w:val="center"/>
        <w:rPr>
          <w:rFonts w:ascii="仿宋" w:hAnsi="仿宋" w:eastAsia="仿宋" w:cs="仿宋"/>
          <w:b/>
          <w:bCs/>
          <w:sz w:val="32"/>
          <w:szCs w:val="32"/>
        </w:rPr>
      </w:pPr>
    </w:p>
    <w:p w14:paraId="426A907B">
      <w:pPr>
        <w:widowControl/>
        <w:adjustRightInd/>
        <w:jc w:val="center"/>
        <w:rPr>
          <w:rFonts w:ascii="仿宋" w:hAnsi="仿宋" w:eastAsia="仿宋" w:cs="仿宋"/>
          <w:b/>
          <w:bCs/>
          <w:sz w:val="32"/>
          <w:szCs w:val="32"/>
        </w:rPr>
      </w:pPr>
    </w:p>
    <w:p w14:paraId="3D46FBEB">
      <w:pPr>
        <w:widowControl/>
        <w:adjustRightInd/>
        <w:jc w:val="center"/>
        <w:rPr>
          <w:rFonts w:ascii="仿宋" w:hAnsi="仿宋" w:eastAsia="仿宋" w:cs="仿宋"/>
          <w:b/>
          <w:bCs/>
          <w:sz w:val="32"/>
          <w:szCs w:val="32"/>
        </w:rPr>
      </w:pPr>
    </w:p>
    <w:p w14:paraId="5088B2DA">
      <w:pPr>
        <w:widowControl/>
        <w:adjustRightInd/>
        <w:jc w:val="center"/>
        <w:rPr>
          <w:rFonts w:ascii="仿宋" w:hAnsi="仿宋" w:eastAsia="仿宋" w:cs="仿宋"/>
          <w:b/>
          <w:bCs/>
          <w:sz w:val="32"/>
          <w:szCs w:val="32"/>
        </w:rPr>
      </w:pPr>
    </w:p>
    <w:p w14:paraId="4DEE00B8">
      <w:pPr>
        <w:widowControl/>
        <w:adjustRightInd/>
        <w:jc w:val="center"/>
        <w:rPr>
          <w:rFonts w:ascii="仿宋" w:hAnsi="仿宋" w:eastAsia="仿宋" w:cs="仿宋"/>
          <w:b/>
          <w:bCs/>
          <w:sz w:val="32"/>
          <w:szCs w:val="32"/>
        </w:rPr>
      </w:pPr>
    </w:p>
    <w:p w14:paraId="73797F31">
      <w:pPr>
        <w:widowControl/>
        <w:adjustRightInd/>
        <w:jc w:val="center"/>
        <w:rPr>
          <w:rFonts w:ascii="仿宋" w:hAnsi="仿宋" w:eastAsia="仿宋" w:cs="仿宋"/>
          <w:b/>
          <w:bCs/>
          <w:sz w:val="32"/>
          <w:szCs w:val="32"/>
        </w:rPr>
      </w:pPr>
    </w:p>
    <w:p w14:paraId="4777D387">
      <w:pPr>
        <w:widowControl/>
        <w:adjustRightInd/>
        <w:jc w:val="center"/>
        <w:rPr>
          <w:rFonts w:ascii="仿宋" w:hAnsi="仿宋" w:eastAsia="仿宋" w:cs="仿宋"/>
          <w:b/>
          <w:bCs/>
          <w:sz w:val="32"/>
          <w:szCs w:val="32"/>
        </w:rPr>
      </w:pPr>
    </w:p>
    <w:p w14:paraId="3CD08150">
      <w:pPr>
        <w:widowControl/>
        <w:adjustRightInd/>
        <w:jc w:val="center"/>
        <w:rPr>
          <w:rFonts w:ascii="仿宋" w:hAnsi="仿宋" w:eastAsia="仿宋" w:cs="仿宋"/>
          <w:b/>
          <w:bCs/>
          <w:sz w:val="32"/>
          <w:szCs w:val="32"/>
        </w:rPr>
      </w:pPr>
    </w:p>
    <w:p w14:paraId="1916E2EF">
      <w:pPr>
        <w:widowControl/>
        <w:adjustRightInd/>
        <w:jc w:val="center"/>
        <w:rPr>
          <w:rFonts w:ascii="仿宋" w:hAnsi="仿宋" w:eastAsia="仿宋" w:cs="仿宋"/>
          <w:b/>
          <w:bCs/>
          <w:sz w:val="32"/>
          <w:szCs w:val="32"/>
        </w:rPr>
      </w:pPr>
    </w:p>
    <w:p w14:paraId="3B811539">
      <w:pPr>
        <w:widowControl/>
        <w:adjustRightInd/>
        <w:jc w:val="center"/>
        <w:rPr>
          <w:rFonts w:ascii="仿宋" w:hAnsi="仿宋" w:eastAsia="仿宋" w:cs="仿宋"/>
          <w:b/>
          <w:bCs/>
          <w:sz w:val="32"/>
          <w:szCs w:val="32"/>
        </w:rPr>
      </w:pPr>
    </w:p>
    <w:p w14:paraId="6176AE05">
      <w:pPr>
        <w:widowControl/>
        <w:adjustRightInd/>
        <w:jc w:val="center"/>
        <w:rPr>
          <w:rFonts w:ascii="仿宋" w:hAnsi="仿宋" w:eastAsia="仿宋" w:cs="仿宋"/>
          <w:b/>
          <w:bCs/>
          <w:sz w:val="32"/>
          <w:szCs w:val="32"/>
        </w:rPr>
      </w:pPr>
    </w:p>
    <w:p w14:paraId="3F6DCC01">
      <w:pPr>
        <w:widowControl/>
        <w:adjustRightInd/>
        <w:jc w:val="center"/>
        <w:rPr>
          <w:rFonts w:ascii="仿宋" w:hAnsi="仿宋" w:eastAsia="仿宋" w:cs="仿宋"/>
          <w:b/>
          <w:bCs/>
          <w:sz w:val="32"/>
          <w:szCs w:val="32"/>
        </w:rPr>
      </w:pPr>
    </w:p>
    <w:p w14:paraId="61AAB385">
      <w:pPr>
        <w:widowControl/>
        <w:adjustRightInd/>
        <w:jc w:val="center"/>
        <w:rPr>
          <w:rFonts w:ascii="仿宋" w:hAnsi="仿宋" w:eastAsia="仿宋" w:cs="仿宋"/>
          <w:b/>
          <w:bCs/>
          <w:sz w:val="32"/>
          <w:szCs w:val="32"/>
        </w:rPr>
      </w:pPr>
    </w:p>
    <w:p w14:paraId="1E37D313">
      <w:pPr>
        <w:widowControl/>
        <w:adjustRightInd/>
        <w:jc w:val="center"/>
        <w:rPr>
          <w:rFonts w:ascii="仿宋" w:hAnsi="仿宋" w:eastAsia="仿宋" w:cs="仿宋"/>
          <w:b/>
          <w:bCs/>
          <w:sz w:val="32"/>
          <w:szCs w:val="32"/>
        </w:rPr>
      </w:pPr>
    </w:p>
    <w:p w14:paraId="4FC396BD">
      <w:pPr>
        <w:widowControl/>
        <w:adjustRightInd/>
        <w:jc w:val="center"/>
        <w:rPr>
          <w:rFonts w:ascii="仿宋" w:hAnsi="仿宋" w:eastAsia="仿宋" w:cs="仿宋"/>
          <w:b/>
          <w:bCs/>
          <w:sz w:val="32"/>
          <w:szCs w:val="32"/>
        </w:rPr>
      </w:pPr>
    </w:p>
    <w:p w14:paraId="645D8489">
      <w:pPr>
        <w:widowControl/>
        <w:adjustRightInd/>
        <w:jc w:val="center"/>
        <w:rPr>
          <w:rFonts w:ascii="仿宋" w:hAnsi="仿宋" w:eastAsia="仿宋" w:cs="仿宋"/>
          <w:b/>
          <w:bCs/>
          <w:sz w:val="32"/>
          <w:szCs w:val="32"/>
        </w:rPr>
      </w:pPr>
    </w:p>
    <w:p w14:paraId="170DF940">
      <w:pPr>
        <w:widowControl/>
        <w:adjustRightInd/>
        <w:jc w:val="center"/>
        <w:rPr>
          <w:rFonts w:ascii="仿宋" w:hAnsi="仿宋" w:eastAsia="仿宋" w:cs="仿宋"/>
          <w:b/>
          <w:bCs/>
          <w:sz w:val="32"/>
          <w:szCs w:val="32"/>
        </w:rPr>
      </w:pPr>
    </w:p>
    <w:p w14:paraId="4E4885A9">
      <w:pPr>
        <w:widowControl/>
        <w:adjustRightInd/>
        <w:jc w:val="center"/>
        <w:rPr>
          <w:rFonts w:ascii="仿宋" w:hAnsi="仿宋" w:eastAsia="仿宋" w:cs="仿宋"/>
          <w:b/>
          <w:bCs/>
          <w:sz w:val="32"/>
          <w:szCs w:val="32"/>
        </w:rPr>
      </w:pPr>
    </w:p>
    <w:p w14:paraId="50F95F6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9F7664E">
      <w:pPr>
        <w:snapToGrid w:val="0"/>
        <w:spacing w:line="360" w:lineRule="auto"/>
        <w:rPr>
          <w:rFonts w:ascii="仿宋" w:hAnsi="仿宋" w:eastAsia="仿宋" w:cs="仿宋"/>
          <w:sz w:val="24"/>
        </w:rPr>
      </w:pPr>
    </w:p>
    <w:p w14:paraId="6D3AFB1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6D8A75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57E586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067B3A3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2E22A01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0138186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1FE7234">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E67E38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831319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F93A7D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44D8E34A">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93B6134">
      <w:pPr>
        <w:autoSpaceDE w:val="0"/>
        <w:autoSpaceDN w:val="0"/>
        <w:spacing w:line="360" w:lineRule="auto"/>
        <w:ind w:left="2"/>
        <w:jc w:val="left"/>
        <w:rPr>
          <w:rFonts w:ascii="仿宋" w:hAnsi="仿宋" w:eastAsia="仿宋" w:cs="仿宋"/>
          <w:kern w:val="0"/>
          <w:sz w:val="24"/>
          <w:lang w:val="zh-CN"/>
        </w:rPr>
      </w:pPr>
    </w:p>
    <w:p w14:paraId="5EB043A1">
      <w:pPr>
        <w:autoSpaceDE w:val="0"/>
        <w:autoSpaceDN w:val="0"/>
        <w:spacing w:line="360" w:lineRule="auto"/>
        <w:ind w:left="2"/>
        <w:jc w:val="left"/>
        <w:rPr>
          <w:rFonts w:ascii="仿宋" w:hAnsi="仿宋" w:eastAsia="仿宋" w:cs="仿宋"/>
          <w:kern w:val="0"/>
          <w:sz w:val="24"/>
          <w:lang w:val="zh-CN"/>
        </w:rPr>
      </w:pPr>
    </w:p>
    <w:p w14:paraId="48E02930">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2FF48919">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2597A71">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50071BD">
      <w:pPr>
        <w:spacing w:line="360" w:lineRule="auto"/>
        <w:jc w:val="right"/>
        <w:rPr>
          <w:rFonts w:ascii="仿宋" w:hAnsi="仿宋" w:eastAsia="仿宋" w:cs="仿宋"/>
          <w:b/>
          <w:bCs/>
          <w:sz w:val="24"/>
        </w:rPr>
      </w:pPr>
    </w:p>
    <w:p w14:paraId="70E52BD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0E90C6C">
      <w:pPr>
        <w:spacing w:line="360" w:lineRule="auto"/>
        <w:jc w:val="center"/>
        <w:rPr>
          <w:rFonts w:ascii="仿宋" w:hAnsi="仿宋" w:eastAsia="仿宋" w:cs="仿宋"/>
          <w:b/>
          <w:sz w:val="32"/>
          <w:szCs w:val="32"/>
        </w:rPr>
      </w:pPr>
    </w:p>
    <w:p w14:paraId="6AC26A27">
      <w:pPr>
        <w:spacing w:line="360" w:lineRule="auto"/>
        <w:jc w:val="center"/>
        <w:rPr>
          <w:rFonts w:ascii="仿宋" w:hAnsi="仿宋" w:eastAsia="仿宋" w:cs="仿宋"/>
          <w:b/>
          <w:sz w:val="32"/>
          <w:szCs w:val="32"/>
        </w:rPr>
      </w:pPr>
    </w:p>
    <w:p w14:paraId="0B645596">
      <w:pPr>
        <w:spacing w:line="360" w:lineRule="auto"/>
        <w:jc w:val="center"/>
        <w:rPr>
          <w:rFonts w:ascii="仿宋" w:hAnsi="仿宋" w:eastAsia="仿宋" w:cs="仿宋"/>
          <w:b/>
          <w:sz w:val="32"/>
          <w:szCs w:val="32"/>
        </w:rPr>
      </w:pPr>
    </w:p>
    <w:p w14:paraId="15FD2D9D">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275C389">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2FC6A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E3976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30311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963F41F">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8FA68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FCB42D8">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F09480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2242D853">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0212B8">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34A4E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BD25B2">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ADDB4F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254C4E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E217BC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FEC230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4CBE50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589630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B188CD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5652CEF">
            <w:pPr>
              <w:autoSpaceDE w:val="0"/>
              <w:autoSpaceDN w:val="0"/>
              <w:spacing w:line="360" w:lineRule="auto"/>
              <w:rPr>
                <w:rFonts w:ascii="仿宋" w:hAnsi="仿宋" w:eastAsia="仿宋" w:cs="仿宋"/>
                <w:sz w:val="24"/>
              </w:rPr>
            </w:pPr>
          </w:p>
        </w:tc>
      </w:tr>
      <w:tr w14:paraId="1EDCC07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52D82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F3195A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C1681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BB82E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E435C2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2C27D2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946BBD7">
            <w:pPr>
              <w:autoSpaceDE w:val="0"/>
              <w:autoSpaceDN w:val="0"/>
              <w:spacing w:line="360" w:lineRule="auto"/>
              <w:rPr>
                <w:rFonts w:ascii="仿宋" w:hAnsi="仿宋" w:eastAsia="仿宋" w:cs="仿宋"/>
                <w:sz w:val="24"/>
              </w:rPr>
            </w:pPr>
          </w:p>
        </w:tc>
      </w:tr>
      <w:tr w14:paraId="246C17C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E1B9C9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6D2D355">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A6EFC3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7E455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7E20A3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9C7D10F">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01ABA3">
            <w:pPr>
              <w:autoSpaceDE w:val="0"/>
              <w:autoSpaceDN w:val="0"/>
              <w:spacing w:line="360" w:lineRule="auto"/>
              <w:rPr>
                <w:rFonts w:ascii="仿宋" w:hAnsi="仿宋" w:eastAsia="仿宋" w:cs="仿宋"/>
                <w:sz w:val="24"/>
              </w:rPr>
            </w:pPr>
          </w:p>
        </w:tc>
      </w:tr>
    </w:tbl>
    <w:p w14:paraId="673D4550">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319D1207">
      <w:pPr>
        <w:autoSpaceDE w:val="0"/>
        <w:autoSpaceDN w:val="0"/>
        <w:spacing w:line="360" w:lineRule="auto"/>
        <w:rPr>
          <w:rFonts w:ascii="仿宋" w:hAnsi="仿宋" w:eastAsia="仿宋" w:cs="仿宋"/>
          <w:b/>
          <w:sz w:val="24"/>
        </w:rPr>
      </w:pPr>
    </w:p>
    <w:p w14:paraId="4FB7DA78">
      <w:pPr>
        <w:autoSpaceDE w:val="0"/>
        <w:autoSpaceDN w:val="0"/>
        <w:spacing w:line="360" w:lineRule="auto"/>
        <w:rPr>
          <w:rFonts w:ascii="仿宋" w:hAnsi="仿宋" w:eastAsia="仿宋" w:cs="仿宋"/>
          <w:sz w:val="24"/>
        </w:rPr>
      </w:pPr>
    </w:p>
    <w:p w14:paraId="5C1A9F11">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49B4F53">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CFB81E5">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5C365EF">
      <w:pPr>
        <w:pStyle w:val="652"/>
        <w:ind w:firstLine="0"/>
        <w:jc w:val="both"/>
        <w:rPr>
          <w:rFonts w:ascii="仿宋" w:eastAsia="仿宋" w:cs="仿宋"/>
        </w:rPr>
      </w:pPr>
    </w:p>
    <w:p w14:paraId="4425220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131F1C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8E8C79D">
      <w:pPr>
        <w:spacing w:line="360" w:lineRule="auto"/>
        <w:jc w:val="center"/>
        <w:rPr>
          <w:rFonts w:ascii="仿宋" w:hAnsi="仿宋" w:eastAsia="仿宋" w:cs="仿宋"/>
          <w:sz w:val="24"/>
        </w:rPr>
      </w:pPr>
    </w:p>
    <w:p w14:paraId="73A5B017">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FD4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6A8BE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A13230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2FB22C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DC35BF1">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4783A5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56E95AF9">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11B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EE1135">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BCE66EF">
            <w:pPr>
              <w:snapToGrid w:val="0"/>
              <w:spacing w:line="360" w:lineRule="auto"/>
              <w:jc w:val="center"/>
              <w:rPr>
                <w:rFonts w:ascii="仿宋" w:hAnsi="仿宋" w:eastAsia="仿宋" w:cs="仿宋"/>
                <w:sz w:val="24"/>
              </w:rPr>
            </w:pPr>
          </w:p>
        </w:tc>
        <w:tc>
          <w:tcPr>
            <w:tcW w:w="2160" w:type="dxa"/>
            <w:vAlign w:val="center"/>
          </w:tcPr>
          <w:p w14:paraId="39343305">
            <w:pPr>
              <w:snapToGrid w:val="0"/>
              <w:spacing w:line="360" w:lineRule="auto"/>
              <w:jc w:val="center"/>
              <w:rPr>
                <w:rFonts w:ascii="仿宋" w:hAnsi="仿宋" w:eastAsia="仿宋" w:cs="仿宋"/>
                <w:sz w:val="24"/>
              </w:rPr>
            </w:pPr>
          </w:p>
        </w:tc>
        <w:tc>
          <w:tcPr>
            <w:tcW w:w="2340" w:type="dxa"/>
            <w:vAlign w:val="center"/>
          </w:tcPr>
          <w:p w14:paraId="2A4771AF">
            <w:pPr>
              <w:spacing w:line="360" w:lineRule="auto"/>
              <w:jc w:val="center"/>
              <w:rPr>
                <w:rFonts w:ascii="仿宋" w:hAnsi="仿宋" w:eastAsia="仿宋" w:cs="仿宋"/>
                <w:sz w:val="24"/>
              </w:rPr>
            </w:pPr>
          </w:p>
        </w:tc>
        <w:tc>
          <w:tcPr>
            <w:tcW w:w="1080" w:type="dxa"/>
            <w:vAlign w:val="center"/>
          </w:tcPr>
          <w:p w14:paraId="43BFD188">
            <w:pPr>
              <w:spacing w:line="360" w:lineRule="auto"/>
              <w:jc w:val="center"/>
              <w:rPr>
                <w:rFonts w:ascii="仿宋" w:hAnsi="仿宋" w:eastAsia="仿宋" w:cs="仿宋"/>
                <w:sz w:val="24"/>
              </w:rPr>
            </w:pPr>
          </w:p>
        </w:tc>
        <w:tc>
          <w:tcPr>
            <w:tcW w:w="1332" w:type="dxa"/>
            <w:vAlign w:val="center"/>
          </w:tcPr>
          <w:p w14:paraId="56617B0A">
            <w:pPr>
              <w:spacing w:line="360" w:lineRule="auto"/>
              <w:jc w:val="center"/>
              <w:rPr>
                <w:rFonts w:ascii="仿宋" w:hAnsi="仿宋" w:eastAsia="仿宋" w:cs="仿宋"/>
                <w:sz w:val="24"/>
              </w:rPr>
            </w:pPr>
          </w:p>
        </w:tc>
      </w:tr>
      <w:tr w14:paraId="3B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9A41FD">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78846DB">
            <w:pPr>
              <w:snapToGrid w:val="0"/>
              <w:spacing w:line="360" w:lineRule="auto"/>
              <w:jc w:val="center"/>
              <w:rPr>
                <w:rFonts w:ascii="仿宋" w:hAnsi="仿宋" w:eastAsia="仿宋" w:cs="仿宋"/>
                <w:sz w:val="24"/>
              </w:rPr>
            </w:pPr>
          </w:p>
        </w:tc>
        <w:tc>
          <w:tcPr>
            <w:tcW w:w="2160" w:type="dxa"/>
            <w:vAlign w:val="center"/>
          </w:tcPr>
          <w:p w14:paraId="3835DF0D">
            <w:pPr>
              <w:snapToGrid w:val="0"/>
              <w:spacing w:line="360" w:lineRule="auto"/>
              <w:jc w:val="center"/>
              <w:rPr>
                <w:rFonts w:ascii="仿宋" w:hAnsi="仿宋" w:eastAsia="仿宋" w:cs="仿宋"/>
                <w:sz w:val="24"/>
              </w:rPr>
            </w:pPr>
          </w:p>
        </w:tc>
        <w:tc>
          <w:tcPr>
            <w:tcW w:w="2340" w:type="dxa"/>
            <w:vAlign w:val="center"/>
          </w:tcPr>
          <w:p w14:paraId="4161DE7E">
            <w:pPr>
              <w:spacing w:line="360" w:lineRule="auto"/>
              <w:jc w:val="center"/>
              <w:rPr>
                <w:rFonts w:ascii="仿宋" w:hAnsi="仿宋" w:eastAsia="仿宋" w:cs="仿宋"/>
                <w:sz w:val="24"/>
              </w:rPr>
            </w:pPr>
          </w:p>
        </w:tc>
        <w:tc>
          <w:tcPr>
            <w:tcW w:w="1080" w:type="dxa"/>
            <w:vAlign w:val="center"/>
          </w:tcPr>
          <w:p w14:paraId="32D31341">
            <w:pPr>
              <w:spacing w:line="360" w:lineRule="auto"/>
              <w:jc w:val="center"/>
              <w:rPr>
                <w:rFonts w:ascii="仿宋" w:hAnsi="仿宋" w:eastAsia="仿宋" w:cs="仿宋"/>
                <w:sz w:val="24"/>
              </w:rPr>
            </w:pPr>
          </w:p>
        </w:tc>
        <w:tc>
          <w:tcPr>
            <w:tcW w:w="1332" w:type="dxa"/>
            <w:vAlign w:val="center"/>
          </w:tcPr>
          <w:p w14:paraId="0D0AB445">
            <w:pPr>
              <w:spacing w:line="360" w:lineRule="auto"/>
              <w:jc w:val="center"/>
              <w:rPr>
                <w:rFonts w:ascii="仿宋" w:hAnsi="仿宋" w:eastAsia="仿宋" w:cs="仿宋"/>
                <w:sz w:val="24"/>
              </w:rPr>
            </w:pPr>
          </w:p>
        </w:tc>
      </w:tr>
      <w:tr w14:paraId="74F3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784DF5">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C7C04E9">
            <w:pPr>
              <w:snapToGrid w:val="0"/>
              <w:spacing w:line="360" w:lineRule="auto"/>
              <w:jc w:val="center"/>
              <w:rPr>
                <w:rFonts w:ascii="仿宋" w:hAnsi="仿宋" w:eastAsia="仿宋" w:cs="仿宋"/>
                <w:sz w:val="24"/>
              </w:rPr>
            </w:pPr>
          </w:p>
        </w:tc>
        <w:tc>
          <w:tcPr>
            <w:tcW w:w="2160" w:type="dxa"/>
            <w:vAlign w:val="center"/>
          </w:tcPr>
          <w:p w14:paraId="6CD0866A">
            <w:pPr>
              <w:snapToGrid w:val="0"/>
              <w:spacing w:line="360" w:lineRule="auto"/>
              <w:jc w:val="center"/>
              <w:rPr>
                <w:rFonts w:ascii="仿宋" w:hAnsi="仿宋" w:eastAsia="仿宋" w:cs="仿宋"/>
                <w:sz w:val="24"/>
              </w:rPr>
            </w:pPr>
          </w:p>
        </w:tc>
        <w:tc>
          <w:tcPr>
            <w:tcW w:w="2340" w:type="dxa"/>
            <w:vAlign w:val="center"/>
          </w:tcPr>
          <w:p w14:paraId="48B81F2D">
            <w:pPr>
              <w:spacing w:line="360" w:lineRule="auto"/>
              <w:jc w:val="center"/>
              <w:rPr>
                <w:rFonts w:ascii="仿宋" w:hAnsi="仿宋" w:eastAsia="仿宋" w:cs="仿宋"/>
                <w:sz w:val="24"/>
              </w:rPr>
            </w:pPr>
          </w:p>
        </w:tc>
        <w:tc>
          <w:tcPr>
            <w:tcW w:w="1080" w:type="dxa"/>
            <w:vAlign w:val="center"/>
          </w:tcPr>
          <w:p w14:paraId="06F95DF5">
            <w:pPr>
              <w:spacing w:line="360" w:lineRule="auto"/>
              <w:jc w:val="center"/>
              <w:rPr>
                <w:rFonts w:ascii="仿宋" w:hAnsi="仿宋" w:eastAsia="仿宋" w:cs="仿宋"/>
                <w:sz w:val="24"/>
              </w:rPr>
            </w:pPr>
          </w:p>
        </w:tc>
        <w:tc>
          <w:tcPr>
            <w:tcW w:w="1332" w:type="dxa"/>
            <w:vAlign w:val="center"/>
          </w:tcPr>
          <w:p w14:paraId="6F25132A">
            <w:pPr>
              <w:spacing w:line="360" w:lineRule="auto"/>
              <w:jc w:val="center"/>
              <w:rPr>
                <w:rFonts w:ascii="仿宋" w:hAnsi="仿宋" w:eastAsia="仿宋" w:cs="仿宋"/>
                <w:sz w:val="24"/>
              </w:rPr>
            </w:pPr>
          </w:p>
        </w:tc>
      </w:tr>
      <w:tr w14:paraId="0AD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2ACB2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9AE128C">
            <w:pPr>
              <w:snapToGrid w:val="0"/>
              <w:spacing w:line="360" w:lineRule="auto"/>
              <w:jc w:val="center"/>
              <w:rPr>
                <w:rFonts w:ascii="仿宋" w:hAnsi="仿宋" w:eastAsia="仿宋" w:cs="仿宋"/>
                <w:sz w:val="24"/>
              </w:rPr>
            </w:pPr>
          </w:p>
        </w:tc>
        <w:tc>
          <w:tcPr>
            <w:tcW w:w="2160" w:type="dxa"/>
            <w:vAlign w:val="center"/>
          </w:tcPr>
          <w:p w14:paraId="7B841610">
            <w:pPr>
              <w:snapToGrid w:val="0"/>
              <w:spacing w:line="360" w:lineRule="auto"/>
              <w:jc w:val="center"/>
              <w:rPr>
                <w:rFonts w:ascii="仿宋" w:hAnsi="仿宋" w:eastAsia="仿宋" w:cs="仿宋"/>
                <w:sz w:val="24"/>
              </w:rPr>
            </w:pPr>
          </w:p>
        </w:tc>
        <w:tc>
          <w:tcPr>
            <w:tcW w:w="2340" w:type="dxa"/>
            <w:vAlign w:val="center"/>
          </w:tcPr>
          <w:p w14:paraId="22A42054">
            <w:pPr>
              <w:spacing w:line="360" w:lineRule="auto"/>
              <w:jc w:val="center"/>
              <w:rPr>
                <w:rFonts w:ascii="仿宋" w:hAnsi="仿宋" w:eastAsia="仿宋" w:cs="仿宋"/>
                <w:sz w:val="24"/>
              </w:rPr>
            </w:pPr>
          </w:p>
        </w:tc>
        <w:tc>
          <w:tcPr>
            <w:tcW w:w="1080" w:type="dxa"/>
            <w:vAlign w:val="center"/>
          </w:tcPr>
          <w:p w14:paraId="7E662FB8">
            <w:pPr>
              <w:spacing w:line="360" w:lineRule="auto"/>
              <w:jc w:val="center"/>
              <w:rPr>
                <w:rFonts w:ascii="仿宋" w:hAnsi="仿宋" w:eastAsia="仿宋" w:cs="仿宋"/>
                <w:sz w:val="24"/>
              </w:rPr>
            </w:pPr>
          </w:p>
        </w:tc>
        <w:tc>
          <w:tcPr>
            <w:tcW w:w="1332" w:type="dxa"/>
            <w:vAlign w:val="center"/>
          </w:tcPr>
          <w:p w14:paraId="316860C5">
            <w:pPr>
              <w:spacing w:line="360" w:lineRule="auto"/>
              <w:jc w:val="center"/>
              <w:rPr>
                <w:rFonts w:ascii="仿宋" w:hAnsi="仿宋" w:eastAsia="仿宋" w:cs="仿宋"/>
                <w:sz w:val="24"/>
              </w:rPr>
            </w:pPr>
          </w:p>
        </w:tc>
      </w:tr>
      <w:tr w14:paraId="0AC7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CCF4C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495A272A">
            <w:pPr>
              <w:snapToGrid w:val="0"/>
              <w:spacing w:line="360" w:lineRule="auto"/>
              <w:jc w:val="center"/>
              <w:rPr>
                <w:rFonts w:ascii="仿宋" w:hAnsi="仿宋" w:eastAsia="仿宋" w:cs="仿宋"/>
                <w:sz w:val="24"/>
              </w:rPr>
            </w:pPr>
          </w:p>
        </w:tc>
        <w:tc>
          <w:tcPr>
            <w:tcW w:w="2160" w:type="dxa"/>
            <w:vAlign w:val="center"/>
          </w:tcPr>
          <w:p w14:paraId="0D462A34">
            <w:pPr>
              <w:snapToGrid w:val="0"/>
              <w:spacing w:line="360" w:lineRule="auto"/>
              <w:jc w:val="center"/>
              <w:rPr>
                <w:rFonts w:ascii="仿宋" w:hAnsi="仿宋" w:eastAsia="仿宋" w:cs="仿宋"/>
                <w:sz w:val="24"/>
              </w:rPr>
            </w:pPr>
          </w:p>
        </w:tc>
        <w:tc>
          <w:tcPr>
            <w:tcW w:w="2340" w:type="dxa"/>
            <w:vAlign w:val="center"/>
          </w:tcPr>
          <w:p w14:paraId="5C71B56C">
            <w:pPr>
              <w:spacing w:line="360" w:lineRule="auto"/>
              <w:jc w:val="center"/>
              <w:rPr>
                <w:rFonts w:ascii="仿宋" w:hAnsi="仿宋" w:eastAsia="仿宋" w:cs="仿宋"/>
                <w:sz w:val="24"/>
              </w:rPr>
            </w:pPr>
          </w:p>
        </w:tc>
        <w:tc>
          <w:tcPr>
            <w:tcW w:w="1080" w:type="dxa"/>
            <w:vAlign w:val="center"/>
          </w:tcPr>
          <w:p w14:paraId="78A99091">
            <w:pPr>
              <w:spacing w:line="360" w:lineRule="auto"/>
              <w:jc w:val="center"/>
              <w:rPr>
                <w:rFonts w:ascii="仿宋" w:hAnsi="仿宋" w:eastAsia="仿宋" w:cs="仿宋"/>
                <w:sz w:val="24"/>
              </w:rPr>
            </w:pPr>
          </w:p>
        </w:tc>
        <w:tc>
          <w:tcPr>
            <w:tcW w:w="1332" w:type="dxa"/>
            <w:vAlign w:val="center"/>
          </w:tcPr>
          <w:p w14:paraId="2B898889">
            <w:pPr>
              <w:spacing w:line="360" w:lineRule="auto"/>
              <w:jc w:val="center"/>
              <w:rPr>
                <w:rFonts w:ascii="仿宋" w:hAnsi="仿宋" w:eastAsia="仿宋" w:cs="仿宋"/>
                <w:sz w:val="24"/>
              </w:rPr>
            </w:pPr>
          </w:p>
        </w:tc>
      </w:tr>
    </w:tbl>
    <w:p w14:paraId="36A814CA">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3F8F92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14:paraId="0689507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8268302">
      <w:pPr>
        <w:autoSpaceDE w:val="0"/>
        <w:autoSpaceDN w:val="0"/>
        <w:spacing w:line="360" w:lineRule="auto"/>
        <w:ind w:firstLine="4560" w:firstLineChars="1900"/>
        <w:rPr>
          <w:rFonts w:ascii="仿宋" w:hAnsi="仿宋" w:eastAsia="仿宋" w:cs="仿宋"/>
          <w:kern w:val="0"/>
          <w:sz w:val="24"/>
        </w:rPr>
      </w:pPr>
    </w:p>
    <w:p w14:paraId="484F28E2">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4AF7C6D6">
      <w:pPr>
        <w:snapToGrid w:val="0"/>
        <w:spacing w:line="360"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法定代表人或其授权代表(签字或盖章)：</w:t>
      </w:r>
    </w:p>
    <w:p w14:paraId="1A1F559E">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413F97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AAEA68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CA4367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D32237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9E077EC">
      <w:pPr>
        <w:pStyle w:val="80"/>
        <w:rPr>
          <w:rFonts w:ascii="仿宋" w:hAnsi="仿宋" w:eastAsia="仿宋" w:cs="仿宋"/>
          <w:color w:val="auto"/>
        </w:rPr>
      </w:pPr>
    </w:p>
    <w:p w14:paraId="3485779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3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496063">
            <w:pPr>
              <w:rPr>
                <w:rFonts w:ascii="仿宋" w:hAnsi="仿宋" w:eastAsia="仿宋" w:cs="仿宋"/>
                <w:sz w:val="24"/>
              </w:rPr>
            </w:pPr>
            <w:r>
              <w:rPr>
                <w:rFonts w:hint="eastAsia" w:ascii="仿宋" w:hAnsi="仿宋" w:eastAsia="仿宋" w:cs="仿宋"/>
                <w:sz w:val="24"/>
              </w:rPr>
              <w:t>工作日</w:t>
            </w:r>
          </w:p>
          <w:p w14:paraId="6449ABA8">
            <w:pPr>
              <w:rPr>
                <w:rFonts w:ascii="仿宋" w:hAnsi="仿宋" w:eastAsia="仿宋" w:cs="仿宋"/>
                <w:sz w:val="24"/>
              </w:rPr>
            </w:pPr>
            <w:r>
              <w:rPr>
                <w:rFonts w:hint="eastAsia" w:ascii="仿宋" w:hAnsi="仿宋" w:eastAsia="仿宋" w:cs="仿宋"/>
                <w:sz w:val="24"/>
              </w:rPr>
              <w:t>内容</w:t>
            </w:r>
          </w:p>
        </w:tc>
        <w:tc>
          <w:tcPr>
            <w:tcW w:w="552" w:type="dxa"/>
            <w:vAlign w:val="center"/>
          </w:tcPr>
          <w:p w14:paraId="1866CA8F">
            <w:pPr>
              <w:rPr>
                <w:rFonts w:ascii="仿宋" w:hAnsi="仿宋" w:eastAsia="仿宋" w:cs="仿宋"/>
                <w:sz w:val="24"/>
              </w:rPr>
            </w:pPr>
            <w:r>
              <w:rPr>
                <w:rFonts w:hint="eastAsia" w:ascii="仿宋" w:hAnsi="仿宋" w:eastAsia="仿宋" w:cs="仿宋"/>
                <w:sz w:val="24"/>
              </w:rPr>
              <w:t>1</w:t>
            </w:r>
          </w:p>
        </w:tc>
        <w:tc>
          <w:tcPr>
            <w:tcW w:w="552" w:type="dxa"/>
            <w:vAlign w:val="center"/>
          </w:tcPr>
          <w:p w14:paraId="4B88D6A0">
            <w:pPr>
              <w:rPr>
                <w:rFonts w:ascii="仿宋" w:hAnsi="仿宋" w:eastAsia="仿宋" w:cs="仿宋"/>
                <w:sz w:val="24"/>
              </w:rPr>
            </w:pPr>
            <w:r>
              <w:rPr>
                <w:rFonts w:hint="eastAsia" w:ascii="仿宋" w:hAnsi="仿宋" w:eastAsia="仿宋" w:cs="仿宋"/>
                <w:sz w:val="24"/>
              </w:rPr>
              <w:t>2</w:t>
            </w:r>
          </w:p>
        </w:tc>
        <w:tc>
          <w:tcPr>
            <w:tcW w:w="552" w:type="dxa"/>
            <w:vAlign w:val="center"/>
          </w:tcPr>
          <w:p w14:paraId="1A84CDA6">
            <w:pPr>
              <w:rPr>
                <w:rFonts w:ascii="仿宋" w:hAnsi="仿宋" w:eastAsia="仿宋" w:cs="仿宋"/>
                <w:sz w:val="24"/>
              </w:rPr>
            </w:pPr>
            <w:r>
              <w:rPr>
                <w:rFonts w:hint="eastAsia" w:ascii="仿宋" w:hAnsi="仿宋" w:eastAsia="仿宋" w:cs="仿宋"/>
                <w:sz w:val="24"/>
              </w:rPr>
              <w:t>3</w:t>
            </w:r>
          </w:p>
        </w:tc>
        <w:tc>
          <w:tcPr>
            <w:tcW w:w="552" w:type="dxa"/>
            <w:vAlign w:val="center"/>
          </w:tcPr>
          <w:p w14:paraId="727CFE28">
            <w:pPr>
              <w:rPr>
                <w:rFonts w:ascii="仿宋" w:hAnsi="仿宋" w:eastAsia="仿宋" w:cs="仿宋"/>
                <w:sz w:val="24"/>
              </w:rPr>
            </w:pPr>
            <w:r>
              <w:rPr>
                <w:rFonts w:hint="eastAsia" w:ascii="仿宋" w:hAnsi="仿宋" w:eastAsia="仿宋" w:cs="仿宋"/>
                <w:sz w:val="24"/>
              </w:rPr>
              <w:t>4</w:t>
            </w:r>
          </w:p>
        </w:tc>
        <w:tc>
          <w:tcPr>
            <w:tcW w:w="552" w:type="dxa"/>
            <w:vAlign w:val="center"/>
          </w:tcPr>
          <w:p w14:paraId="5D18FF24">
            <w:pPr>
              <w:rPr>
                <w:rFonts w:ascii="仿宋" w:hAnsi="仿宋" w:eastAsia="仿宋" w:cs="仿宋"/>
                <w:sz w:val="24"/>
              </w:rPr>
            </w:pPr>
            <w:r>
              <w:rPr>
                <w:rFonts w:hint="eastAsia" w:ascii="仿宋" w:hAnsi="仿宋" w:eastAsia="仿宋" w:cs="仿宋"/>
                <w:sz w:val="24"/>
              </w:rPr>
              <w:t>5</w:t>
            </w:r>
          </w:p>
        </w:tc>
        <w:tc>
          <w:tcPr>
            <w:tcW w:w="552" w:type="dxa"/>
            <w:vAlign w:val="center"/>
          </w:tcPr>
          <w:p w14:paraId="55B9E6D5">
            <w:pPr>
              <w:rPr>
                <w:rFonts w:ascii="仿宋" w:hAnsi="仿宋" w:eastAsia="仿宋" w:cs="仿宋"/>
                <w:sz w:val="24"/>
              </w:rPr>
            </w:pPr>
            <w:r>
              <w:rPr>
                <w:rFonts w:hint="eastAsia" w:ascii="仿宋" w:hAnsi="仿宋" w:eastAsia="仿宋" w:cs="仿宋"/>
                <w:sz w:val="24"/>
              </w:rPr>
              <w:t>6</w:t>
            </w:r>
          </w:p>
        </w:tc>
        <w:tc>
          <w:tcPr>
            <w:tcW w:w="553" w:type="dxa"/>
            <w:vAlign w:val="center"/>
          </w:tcPr>
          <w:p w14:paraId="0CF93599">
            <w:pPr>
              <w:rPr>
                <w:rFonts w:ascii="仿宋" w:hAnsi="仿宋" w:eastAsia="仿宋" w:cs="仿宋"/>
                <w:sz w:val="24"/>
              </w:rPr>
            </w:pPr>
            <w:r>
              <w:rPr>
                <w:rFonts w:hint="eastAsia" w:ascii="仿宋" w:hAnsi="仿宋" w:eastAsia="仿宋" w:cs="仿宋"/>
                <w:sz w:val="24"/>
              </w:rPr>
              <w:t>7</w:t>
            </w:r>
          </w:p>
        </w:tc>
        <w:tc>
          <w:tcPr>
            <w:tcW w:w="553" w:type="dxa"/>
            <w:vAlign w:val="center"/>
          </w:tcPr>
          <w:p w14:paraId="165EBD62">
            <w:pPr>
              <w:rPr>
                <w:rFonts w:ascii="仿宋" w:hAnsi="仿宋" w:eastAsia="仿宋" w:cs="仿宋"/>
                <w:sz w:val="24"/>
              </w:rPr>
            </w:pPr>
            <w:r>
              <w:rPr>
                <w:rFonts w:hint="eastAsia" w:ascii="仿宋" w:hAnsi="仿宋" w:eastAsia="仿宋" w:cs="仿宋"/>
                <w:sz w:val="24"/>
              </w:rPr>
              <w:t>8</w:t>
            </w:r>
          </w:p>
        </w:tc>
        <w:tc>
          <w:tcPr>
            <w:tcW w:w="553" w:type="dxa"/>
            <w:vAlign w:val="center"/>
          </w:tcPr>
          <w:p w14:paraId="51826E9D">
            <w:pPr>
              <w:rPr>
                <w:rFonts w:ascii="仿宋" w:hAnsi="仿宋" w:eastAsia="仿宋" w:cs="仿宋"/>
                <w:sz w:val="24"/>
              </w:rPr>
            </w:pPr>
            <w:r>
              <w:rPr>
                <w:rFonts w:hint="eastAsia" w:ascii="仿宋" w:hAnsi="仿宋" w:eastAsia="仿宋" w:cs="仿宋"/>
                <w:sz w:val="24"/>
              </w:rPr>
              <w:t>9</w:t>
            </w:r>
          </w:p>
        </w:tc>
        <w:tc>
          <w:tcPr>
            <w:tcW w:w="553" w:type="dxa"/>
            <w:vAlign w:val="center"/>
          </w:tcPr>
          <w:p w14:paraId="6316C1F9">
            <w:pPr>
              <w:rPr>
                <w:rFonts w:ascii="仿宋" w:hAnsi="仿宋" w:eastAsia="仿宋" w:cs="仿宋"/>
                <w:sz w:val="24"/>
              </w:rPr>
            </w:pPr>
            <w:r>
              <w:rPr>
                <w:rFonts w:hint="eastAsia" w:ascii="仿宋" w:hAnsi="仿宋" w:eastAsia="仿宋" w:cs="仿宋"/>
                <w:sz w:val="24"/>
              </w:rPr>
              <w:t>10</w:t>
            </w:r>
          </w:p>
        </w:tc>
        <w:tc>
          <w:tcPr>
            <w:tcW w:w="553" w:type="dxa"/>
            <w:vAlign w:val="center"/>
          </w:tcPr>
          <w:p w14:paraId="5F102DFB">
            <w:pPr>
              <w:rPr>
                <w:rFonts w:ascii="仿宋" w:hAnsi="仿宋" w:eastAsia="仿宋" w:cs="仿宋"/>
                <w:sz w:val="24"/>
              </w:rPr>
            </w:pPr>
            <w:r>
              <w:rPr>
                <w:rFonts w:hint="eastAsia" w:ascii="仿宋" w:hAnsi="仿宋" w:eastAsia="仿宋" w:cs="仿宋"/>
                <w:sz w:val="24"/>
              </w:rPr>
              <w:t>11</w:t>
            </w:r>
          </w:p>
        </w:tc>
        <w:tc>
          <w:tcPr>
            <w:tcW w:w="553" w:type="dxa"/>
            <w:vAlign w:val="center"/>
          </w:tcPr>
          <w:p w14:paraId="1A84E1E7">
            <w:pPr>
              <w:rPr>
                <w:rFonts w:ascii="仿宋" w:hAnsi="仿宋" w:eastAsia="仿宋" w:cs="仿宋"/>
                <w:sz w:val="24"/>
              </w:rPr>
            </w:pPr>
            <w:r>
              <w:rPr>
                <w:rFonts w:hint="eastAsia" w:ascii="仿宋" w:hAnsi="仿宋" w:eastAsia="仿宋" w:cs="仿宋"/>
                <w:sz w:val="24"/>
              </w:rPr>
              <w:t>12</w:t>
            </w:r>
          </w:p>
        </w:tc>
        <w:tc>
          <w:tcPr>
            <w:tcW w:w="553" w:type="dxa"/>
            <w:vAlign w:val="center"/>
          </w:tcPr>
          <w:p w14:paraId="2292D1AA">
            <w:pPr>
              <w:rPr>
                <w:rFonts w:ascii="仿宋" w:hAnsi="仿宋" w:eastAsia="仿宋" w:cs="仿宋"/>
                <w:sz w:val="24"/>
              </w:rPr>
            </w:pPr>
            <w:r>
              <w:rPr>
                <w:rFonts w:hint="eastAsia" w:ascii="仿宋" w:hAnsi="仿宋" w:eastAsia="仿宋" w:cs="仿宋"/>
                <w:sz w:val="24"/>
              </w:rPr>
              <w:t>13</w:t>
            </w:r>
          </w:p>
        </w:tc>
        <w:tc>
          <w:tcPr>
            <w:tcW w:w="553" w:type="dxa"/>
            <w:vAlign w:val="center"/>
          </w:tcPr>
          <w:p w14:paraId="7C1115AB">
            <w:pPr>
              <w:rPr>
                <w:rFonts w:ascii="仿宋" w:hAnsi="仿宋" w:eastAsia="仿宋" w:cs="仿宋"/>
                <w:sz w:val="24"/>
              </w:rPr>
            </w:pPr>
            <w:r>
              <w:rPr>
                <w:rFonts w:hint="eastAsia" w:ascii="仿宋" w:hAnsi="仿宋" w:eastAsia="仿宋" w:cs="仿宋"/>
                <w:sz w:val="24"/>
              </w:rPr>
              <w:t>14</w:t>
            </w:r>
          </w:p>
        </w:tc>
        <w:tc>
          <w:tcPr>
            <w:tcW w:w="553" w:type="dxa"/>
            <w:vAlign w:val="center"/>
          </w:tcPr>
          <w:p w14:paraId="24D49BA1">
            <w:pPr>
              <w:rPr>
                <w:rFonts w:ascii="仿宋" w:hAnsi="仿宋" w:eastAsia="仿宋" w:cs="仿宋"/>
                <w:sz w:val="24"/>
              </w:rPr>
            </w:pPr>
            <w:r>
              <w:rPr>
                <w:rFonts w:hint="eastAsia" w:ascii="仿宋" w:hAnsi="仿宋" w:eastAsia="仿宋" w:cs="仿宋"/>
                <w:sz w:val="24"/>
              </w:rPr>
              <w:t>15</w:t>
            </w:r>
          </w:p>
        </w:tc>
        <w:tc>
          <w:tcPr>
            <w:tcW w:w="553" w:type="dxa"/>
            <w:vAlign w:val="center"/>
          </w:tcPr>
          <w:p w14:paraId="5B092AB2">
            <w:pPr>
              <w:rPr>
                <w:rFonts w:ascii="仿宋" w:hAnsi="仿宋" w:eastAsia="仿宋" w:cs="仿宋"/>
                <w:sz w:val="24"/>
              </w:rPr>
            </w:pPr>
            <w:r>
              <w:rPr>
                <w:rFonts w:hint="eastAsia" w:ascii="仿宋" w:hAnsi="仿宋" w:eastAsia="仿宋" w:cs="仿宋"/>
                <w:sz w:val="24"/>
              </w:rPr>
              <w:t>…</w:t>
            </w:r>
          </w:p>
        </w:tc>
      </w:tr>
      <w:tr w14:paraId="7924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009048">
            <w:pPr>
              <w:spacing w:line="360" w:lineRule="auto"/>
              <w:rPr>
                <w:rFonts w:ascii="仿宋" w:hAnsi="仿宋" w:eastAsia="仿宋" w:cs="仿宋"/>
                <w:sz w:val="24"/>
              </w:rPr>
            </w:pPr>
          </w:p>
        </w:tc>
        <w:tc>
          <w:tcPr>
            <w:tcW w:w="552" w:type="dxa"/>
          </w:tcPr>
          <w:p w14:paraId="4B0D11D9">
            <w:pPr>
              <w:spacing w:line="360" w:lineRule="auto"/>
              <w:rPr>
                <w:rFonts w:ascii="仿宋" w:hAnsi="仿宋" w:eastAsia="仿宋" w:cs="仿宋"/>
                <w:sz w:val="24"/>
              </w:rPr>
            </w:pPr>
          </w:p>
        </w:tc>
        <w:tc>
          <w:tcPr>
            <w:tcW w:w="552" w:type="dxa"/>
          </w:tcPr>
          <w:p w14:paraId="5903B26C">
            <w:pPr>
              <w:spacing w:line="360" w:lineRule="auto"/>
              <w:rPr>
                <w:rFonts w:ascii="仿宋" w:hAnsi="仿宋" w:eastAsia="仿宋" w:cs="仿宋"/>
                <w:sz w:val="24"/>
              </w:rPr>
            </w:pPr>
          </w:p>
        </w:tc>
        <w:tc>
          <w:tcPr>
            <w:tcW w:w="552" w:type="dxa"/>
          </w:tcPr>
          <w:p w14:paraId="2967ABF3">
            <w:pPr>
              <w:spacing w:line="360" w:lineRule="auto"/>
              <w:rPr>
                <w:rFonts w:ascii="仿宋" w:hAnsi="仿宋" w:eastAsia="仿宋" w:cs="仿宋"/>
                <w:sz w:val="24"/>
              </w:rPr>
            </w:pPr>
          </w:p>
        </w:tc>
        <w:tc>
          <w:tcPr>
            <w:tcW w:w="552" w:type="dxa"/>
          </w:tcPr>
          <w:p w14:paraId="39C69A4E">
            <w:pPr>
              <w:spacing w:line="360" w:lineRule="auto"/>
              <w:rPr>
                <w:rFonts w:ascii="仿宋" w:hAnsi="仿宋" w:eastAsia="仿宋" w:cs="仿宋"/>
                <w:sz w:val="24"/>
              </w:rPr>
            </w:pPr>
          </w:p>
        </w:tc>
        <w:tc>
          <w:tcPr>
            <w:tcW w:w="552" w:type="dxa"/>
          </w:tcPr>
          <w:p w14:paraId="0B004C36">
            <w:pPr>
              <w:spacing w:line="360" w:lineRule="auto"/>
              <w:rPr>
                <w:rFonts w:ascii="仿宋" w:hAnsi="仿宋" w:eastAsia="仿宋" w:cs="仿宋"/>
                <w:sz w:val="24"/>
              </w:rPr>
            </w:pPr>
          </w:p>
        </w:tc>
        <w:tc>
          <w:tcPr>
            <w:tcW w:w="552" w:type="dxa"/>
          </w:tcPr>
          <w:p w14:paraId="14C8B41B">
            <w:pPr>
              <w:spacing w:line="360" w:lineRule="auto"/>
              <w:rPr>
                <w:rFonts w:ascii="仿宋" w:hAnsi="仿宋" w:eastAsia="仿宋" w:cs="仿宋"/>
                <w:sz w:val="24"/>
              </w:rPr>
            </w:pPr>
          </w:p>
        </w:tc>
        <w:tc>
          <w:tcPr>
            <w:tcW w:w="553" w:type="dxa"/>
          </w:tcPr>
          <w:p w14:paraId="68B0E9FC">
            <w:pPr>
              <w:spacing w:line="360" w:lineRule="auto"/>
              <w:rPr>
                <w:rFonts w:ascii="仿宋" w:hAnsi="仿宋" w:eastAsia="仿宋" w:cs="仿宋"/>
                <w:sz w:val="24"/>
              </w:rPr>
            </w:pPr>
          </w:p>
        </w:tc>
        <w:tc>
          <w:tcPr>
            <w:tcW w:w="553" w:type="dxa"/>
          </w:tcPr>
          <w:p w14:paraId="3F2189C8">
            <w:pPr>
              <w:spacing w:line="360" w:lineRule="auto"/>
              <w:rPr>
                <w:rFonts w:ascii="仿宋" w:hAnsi="仿宋" w:eastAsia="仿宋" w:cs="仿宋"/>
                <w:sz w:val="24"/>
              </w:rPr>
            </w:pPr>
          </w:p>
        </w:tc>
        <w:tc>
          <w:tcPr>
            <w:tcW w:w="553" w:type="dxa"/>
          </w:tcPr>
          <w:p w14:paraId="6BB22B2A">
            <w:pPr>
              <w:spacing w:line="360" w:lineRule="auto"/>
              <w:rPr>
                <w:rFonts w:ascii="仿宋" w:hAnsi="仿宋" w:eastAsia="仿宋" w:cs="仿宋"/>
                <w:sz w:val="24"/>
              </w:rPr>
            </w:pPr>
          </w:p>
        </w:tc>
        <w:tc>
          <w:tcPr>
            <w:tcW w:w="553" w:type="dxa"/>
          </w:tcPr>
          <w:p w14:paraId="39B60D35">
            <w:pPr>
              <w:spacing w:line="360" w:lineRule="auto"/>
              <w:rPr>
                <w:rFonts w:ascii="仿宋" w:hAnsi="仿宋" w:eastAsia="仿宋" w:cs="仿宋"/>
                <w:sz w:val="24"/>
              </w:rPr>
            </w:pPr>
          </w:p>
        </w:tc>
        <w:tc>
          <w:tcPr>
            <w:tcW w:w="553" w:type="dxa"/>
          </w:tcPr>
          <w:p w14:paraId="30736787">
            <w:pPr>
              <w:spacing w:line="360" w:lineRule="auto"/>
              <w:rPr>
                <w:rFonts w:ascii="仿宋" w:hAnsi="仿宋" w:eastAsia="仿宋" w:cs="仿宋"/>
                <w:sz w:val="24"/>
              </w:rPr>
            </w:pPr>
          </w:p>
        </w:tc>
        <w:tc>
          <w:tcPr>
            <w:tcW w:w="553" w:type="dxa"/>
          </w:tcPr>
          <w:p w14:paraId="0875BAFD">
            <w:pPr>
              <w:spacing w:line="360" w:lineRule="auto"/>
              <w:rPr>
                <w:rFonts w:ascii="仿宋" w:hAnsi="仿宋" w:eastAsia="仿宋" w:cs="仿宋"/>
                <w:sz w:val="24"/>
              </w:rPr>
            </w:pPr>
          </w:p>
        </w:tc>
        <w:tc>
          <w:tcPr>
            <w:tcW w:w="553" w:type="dxa"/>
          </w:tcPr>
          <w:p w14:paraId="21B6994A">
            <w:pPr>
              <w:spacing w:line="360" w:lineRule="auto"/>
              <w:rPr>
                <w:rFonts w:ascii="仿宋" w:hAnsi="仿宋" w:eastAsia="仿宋" w:cs="仿宋"/>
                <w:sz w:val="24"/>
              </w:rPr>
            </w:pPr>
          </w:p>
        </w:tc>
        <w:tc>
          <w:tcPr>
            <w:tcW w:w="553" w:type="dxa"/>
          </w:tcPr>
          <w:p w14:paraId="21DADD00">
            <w:pPr>
              <w:spacing w:line="360" w:lineRule="auto"/>
              <w:rPr>
                <w:rFonts w:ascii="仿宋" w:hAnsi="仿宋" w:eastAsia="仿宋" w:cs="仿宋"/>
                <w:sz w:val="24"/>
              </w:rPr>
            </w:pPr>
          </w:p>
        </w:tc>
        <w:tc>
          <w:tcPr>
            <w:tcW w:w="553" w:type="dxa"/>
          </w:tcPr>
          <w:p w14:paraId="0EC050FA">
            <w:pPr>
              <w:spacing w:line="360" w:lineRule="auto"/>
              <w:rPr>
                <w:rFonts w:ascii="仿宋" w:hAnsi="仿宋" w:eastAsia="仿宋" w:cs="仿宋"/>
                <w:sz w:val="24"/>
              </w:rPr>
            </w:pPr>
          </w:p>
        </w:tc>
        <w:tc>
          <w:tcPr>
            <w:tcW w:w="553" w:type="dxa"/>
          </w:tcPr>
          <w:p w14:paraId="1E913011">
            <w:pPr>
              <w:spacing w:line="360" w:lineRule="auto"/>
              <w:rPr>
                <w:rFonts w:ascii="仿宋" w:hAnsi="仿宋" w:eastAsia="仿宋" w:cs="仿宋"/>
                <w:sz w:val="24"/>
              </w:rPr>
            </w:pPr>
          </w:p>
        </w:tc>
      </w:tr>
      <w:tr w14:paraId="643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6B1C96">
            <w:pPr>
              <w:spacing w:line="360" w:lineRule="auto"/>
              <w:rPr>
                <w:rFonts w:ascii="仿宋" w:hAnsi="仿宋" w:eastAsia="仿宋" w:cs="仿宋"/>
                <w:sz w:val="24"/>
              </w:rPr>
            </w:pPr>
          </w:p>
        </w:tc>
        <w:tc>
          <w:tcPr>
            <w:tcW w:w="552" w:type="dxa"/>
          </w:tcPr>
          <w:p w14:paraId="774525BA">
            <w:pPr>
              <w:spacing w:line="360" w:lineRule="auto"/>
              <w:rPr>
                <w:rFonts w:ascii="仿宋" w:hAnsi="仿宋" w:eastAsia="仿宋" w:cs="仿宋"/>
                <w:sz w:val="24"/>
              </w:rPr>
            </w:pPr>
          </w:p>
        </w:tc>
        <w:tc>
          <w:tcPr>
            <w:tcW w:w="552" w:type="dxa"/>
          </w:tcPr>
          <w:p w14:paraId="20F75541">
            <w:pPr>
              <w:spacing w:line="360" w:lineRule="auto"/>
              <w:rPr>
                <w:rFonts w:ascii="仿宋" w:hAnsi="仿宋" w:eastAsia="仿宋" w:cs="仿宋"/>
                <w:sz w:val="24"/>
              </w:rPr>
            </w:pPr>
          </w:p>
        </w:tc>
        <w:tc>
          <w:tcPr>
            <w:tcW w:w="552" w:type="dxa"/>
          </w:tcPr>
          <w:p w14:paraId="61974100">
            <w:pPr>
              <w:spacing w:line="360" w:lineRule="auto"/>
              <w:rPr>
                <w:rFonts w:ascii="仿宋" w:hAnsi="仿宋" w:eastAsia="仿宋" w:cs="仿宋"/>
                <w:sz w:val="24"/>
              </w:rPr>
            </w:pPr>
          </w:p>
        </w:tc>
        <w:tc>
          <w:tcPr>
            <w:tcW w:w="552" w:type="dxa"/>
          </w:tcPr>
          <w:p w14:paraId="78E42C3F">
            <w:pPr>
              <w:spacing w:line="360" w:lineRule="auto"/>
              <w:rPr>
                <w:rFonts w:ascii="仿宋" w:hAnsi="仿宋" w:eastAsia="仿宋" w:cs="仿宋"/>
                <w:sz w:val="24"/>
              </w:rPr>
            </w:pPr>
          </w:p>
        </w:tc>
        <w:tc>
          <w:tcPr>
            <w:tcW w:w="552" w:type="dxa"/>
          </w:tcPr>
          <w:p w14:paraId="3CC21B9E">
            <w:pPr>
              <w:spacing w:line="360" w:lineRule="auto"/>
              <w:rPr>
                <w:rFonts w:ascii="仿宋" w:hAnsi="仿宋" w:eastAsia="仿宋" w:cs="仿宋"/>
                <w:sz w:val="24"/>
              </w:rPr>
            </w:pPr>
          </w:p>
        </w:tc>
        <w:tc>
          <w:tcPr>
            <w:tcW w:w="552" w:type="dxa"/>
          </w:tcPr>
          <w:p w14:paraId="56A2BFB9">
            <w:pPr>
              <w:spacing w:line="360" w:lineRule="auto"/>
              <w:rPr>
                <w:rFonts w:ascii="仿宋" w:hAnsi="仿宋" w:eastAsia="仿宋" w:cs="仿宋"/>
                <w:sz w:val="24"/>
              </w:rPr>
            </w:pPr>
          </w:p>
        </w:tc>
        <w:tc>
          <w:tcPr>
            <w:tcW w:w="553" w:type="dxa"/>
          </w:tcPr>
          <w:p w14:paraId="474F7EB1">
            <w:pPr>
              <w:spacing w:line="360" w:lineRule="auto"/>
              <w:rPr>
                <w:rFonts w:ascii="仿宋" w:hAnsi="仿宋" w:eastAsia="仿宋" w:cs="仿宋"/>
                <w:sz w:val="24"/>
              </w:rPr>
            </w:pPr>
          </w:p>
        </w:tc>
        <w:tc>
          <w:tcPr>
            <w:tcW w:w="553" w:type="dxa"/>
          </w:tcPr>
          <w:p w14:paraId="470F9EA1">
            <w:pPr>
              <w:spacing w:line="360" w:lineRule="auto"/>
              <w:rPr>
                <w:rFonts w:ascii="仿宋" w:hAnsi="仿宋" w:eastAsia="仿宋" w:cs="仿宋"/>
                <w:sz w:val="24"/>
              </w:rPr>
            </w:pPr>
          </w:p>
        </w:tc>
        <w:tc>
          <w:tcPr>
            <w:tcW w:w="553" w:type="dxa"/>
          </w:tcPr>
          <w:p w14:paraId="37145203">
            <w:pPr>
              <w:spacing w:line="360" w:lineRule="auto"/>
              <w:rPr>
                <w:rFonts w:ascii="仿宋" w:hAnsi="仿宋" w:eastAsia="仿宋" w:cs="仿宋"/>
                <w:sz w:val="24"/>
              </w:rPr>
            </w:pPr>
          </w:p>
        </w:tc>
        <w:tc>
          <w:tcPr>
            <w:tcW w:w="553" w:type="dxa"/>
          </w:tcPr>
          <w:p w14:paraId="683AAE29">
            <w:pPr>
              <w:spacing w:line="360" w:lineRule="auto"/>
              <w:rPr>
                <w:rFonts w:ascii="仿宋" w:hAnsi="仿宋" w:eastAsia="仿宋" w:cs="仿宋"/>
                <w:sz w:val="24"/>
              </w:rPr>
            </w:pPr>
          </w:p>
        </w:tc>
        <w:tc>
          <w:tcPr>
            <w:tcW w:w="553" w:type="dxa"/>
          </w:tcPr>
          <w:p w14:paraId="14B16764">
            <w:pPr>
              <w:spacing w:line="360" w:lineRule="auto"/>
              <w:rPr>
                <w:rFonts w:ascii="仿宋" w:hAnsi="仿宋" w:eastAsia="仿宋" w:cs="仿宋"/>
                <w:sz w:val="24"/>
              </w:rPr>
            </w:pPr>
          </w:p>
        </w:tc>
        <w:tc>
          <w:tcPr>
            <w:tcW w:w="553" w:type="dxa"/>
          </w:tcPr>
          <w:p w14:paraId="5F65AD44">
            <w:pPr>
              <w:spacing w:line="360" w:lineRule="auto"/>
              <w:rPr>
                <w:rFonts w:ascii="仿宋" w:hAnsi="仿宋" w:eastAsia="仿宋" w:cs="仿宋"/>
                <w:sz w:val="24"/>
              </w:rPr>
            </w:pPr>
          </w:p>
        </w:tc>
        <w:tc>
          <w:tcPr>
            <w:tcW w:w="553" w:type="dxa"/>
          </w:tcPr>
          <w:p w14:paraId="3BC7CF1C">
            <w:pPr>
              <w:spacing w:line="360" w:lineRule="auto"/>
              <w:rPr>
                <w:rFonts w:ascii="仿宋" w:hAnsi="仿宋" w:eastAsia="仿宋" w:cs="仿宋"/>
                <w:sz w:val="24"/>
              </w:rPr>
            </w:pPr>
          </w:p>
        </w:tc>
        <w:tc>
          <w:tcPr>
            <w:tcW w:w="553" w:type="dxa"/>
          </w:tcPr>
          <w:p w14:paraId="23C84C18">
            <w:pPr>
              <w:spacing w:line="360" w:lineRule="auto"/>
              <w:rPr>
                <w:rFonts w:ascii="仿宋" w:hAnsi="仿宋" w:eastAsia="仿宋" w:cs="仿宋"/>
                <w:sz w:val="24"/>
              </w:rPr>
            </w:pPr>
          </w:p>
        </w:tc>
        <w:tc>
          <w:tcPr>
            <w:tcW w:w="553" w:type="dxa"/>
          </w:tcPr>
          <w:p w14:paraId="6EEA5B81">
            <w:pPr>
              <w:spacing w:line="360" w:lineRule="auto"/>
              <w:rPr>
                <w:rFonts w:ascii="仿宋" w:hAnsi="仿宋" w:eastAsia="仿宋" w:cs="仿宋"/>
                <w:sz w:val="24"/>
              </w:rPr>
            </w:pPr>
          </w:p>
        </w:tc>
        <w:tc>
          <w:tcPr>
            <w:tcW w:w="553" w:type="dxa"/>
          </w:tcPr>
          <w:p w14:paraId="1AB40194">
            <w:pPr>
              <w:spacing w:line="360" w:lineRule="auto"/>
              <w:rPr>
                <w:rFonts w:ascii="仿宋" w:hAnsi="仿宋" w:eastAsia="仿宋" w:cs="仿宋"/>
                <w:sz w:val="24"/>
              </w:rPr>
            </w:pPr>
          </w:p>
        </w:tc>
      </w:tr>
      <w:tr w14:paraId="0B24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0B2E10">
            <w:pPr>
              <w:spacing w:line="360" w:lineRule="auto"/>
              <w:rPr>
                <w:rFonts w:ascii="仿宋" w:hAnsi="仿宋" w:eastAsia="仿宋" w:cs="仿宋"/>
                <w:sz w:val="24"/>
              </w:rPr>
            </w:pPr>
          </w:p>
        </w:tc>
        <w:tc>
          <w:tcPr>
            <w:tcW w:w="552" w:type="dxa"/>
          </w:tcPr>
          <w:p w14:paraId="447AA88D">
            <w:pPr>
              <w:spacing w:line="360" w:lineRule="auto"/>
              <w:rPr>
                <w:rFonts w:ascii="仿宋" w:hAnsi="仿宋" w:eastAsia="仿宋" w:cs="仿宋"/>
                <w:sz w:val="24"/>
              </w:rPr>
            </w:pPr>
          </w:p>
        </w:tc>
        <w:tc>
          <w:tcPr>
            <w:tcW w:w="552" w:type="dxa"/>
          </w:tcPr>
          <w:p w14:paraId="678B8CA4">
            <w:pPr>
              <w:spacing w:line="360" w:lineRule="auto"/>
              <w:rPr>
                <w:rFonts w:ascii="仿宋" w:hAnsi="仿宋" w:eastAsia="仿宋" w:cs="仿宋"/>
                <w:sz w:val="24"/>
              </w:rPr>
            </w:pPr>
          </w:p>
        </w:tc>
        <w:tc>
          <w:tcPr>
            <w:tcW w:w="552" w:type="dxa"/>
          </w:tcPr>
          <w:p w14:paraId="461833DF">
            <w:pPr>
              <w:spacing w:line="360" w:lineRule="auto"/>
              <w:rPr>
                <w:rFonts w:ascii="仿宋" w:hAnsi="仿宋" w:eastAsia="仿宋" w:cs="仿宋"/>
                <w:sz w:val="24"/>
              </w:rPr>
            </w:pPr>
          </w:p>
        </w:tc>
        <w:tc>
          <w:tcPr>
            <w:tcW w:w="552" w:type="dxa"/>
          </w:tcPr>
          <w:p w14:paraId="684DAED5">
            <w:pPr>
              <w:spacing w:line="360" w:lineRule="auto"/>
              <w:rPr>
                <w:rFonts w:ascii="仿宋" w:hAnsi="仿宋" w:eastAsia="仿宋" w:cs="仿宋"/>
                <w:sz w:val="24"/>
              </w:rPr>
            </w:pPr>
          </w:p>
        </w:tc>
        <w:tc>
          <w:tcPr>
            <w:tcW w:w="552" w:type="dxa"/>
          </w:tcPr>
          <w:p w14:paraId="28AECE4D">
            <w:pPr>
              <w:spacing w:line="360" w:lineRule="auto"/>
              <w:rPr>
                <w:rFonts w:ascii="仿宋" w:hAnsi="仿宋" w:eastAsia="仿宋" w:cs="仿宋"/>
                <w:sz w:val="24"/>
              </w:rPr>
            </w:pPr>
          </w:p>
        </w:tc>
        <w:tc>
          <w:tcPr>
            <w:tcW w:w="552" w:type="dxa"/>
          </w:tcPr>
          <w:p w14:paraId="0E15FCEC">
            <w:pPr>
              <w:spacing w:line="360" w:lineRule="auto"/>
              <w:rPr>
                <w:rFonts w:ascii="仿宋" w:hAnsi="仿宋" w:eastAsia="仿宋" w:cs="仿宋"/>
                <w:sz w:val="24"/>
              </w:rPr>
            </w:pPr>
          </w:p>
        </w:tc>
        <w:tc>
          <w:tcPr>
            <w:tcW w:w="553" w:type="dxa"/>
          </w:tcPr>
          <w:p w14:paraId="11B17DCF">
            <w:pPr>
              <w:spacing w:line="360" w:lineRule="auto"/>
              <w:rPr>
                <w:rFonts w:ascii="仿宋" w:hAnsi="仿宋" w:eastAsia="仿宋" w:cs="仿宋"/>
                <w:sz w:val="24"/>
              </w:rPr>
            </w:pPr>
          </w:p>
        </w:tc>
        <w:tc>
          <w:tcPr>
            <w:tcW w:w="553" w:type="dxa"/>
          </w:tcPr>
          <w:p w14:paraId="6A4350B8">
            <w:pPr>
              <w:spacing w:line="360" w:lineRule="auto"/>
              <w:rPr>
                <w:rFonts w:ascii="仿宋" w:hAnsi="仿宋" w:eastAsia="仿宋" w:cs="仿宋"/>
                <w:sz w:val="24"/>
              </w:rPr>
            </w:pPr>
          </w:p>
        </w:tc>
        <w:tc>
          <w:tcPr>
            <w:tcW w:w="553" w:type="dxa"/>
          </w:tcPr>
          <w:p w14:paraId="721B1167">
            <w:pPr>
              <w:spacing w:line="360" w:lineRule="auto"/>
              <w:rPr>
                <w:rFonts w:ascii="仿宋" w:hAnsi="仿宋" w:eastAsia="仿宋" w:cs="仿宋"/>
                <w:sz w:val="24"/>
              </w:rPr>
            </w:pPr>
          </w:p>
        </w:tc>
        <w:tc>
          <w:tcPr>
            <w:tcW w:w="553" w:type="dxa"/>
          </w:tcPr>
          <w:p w14:paraId="6DB30166">
            <w:pPr>
              <w:spacing w:line="360" w:lineRule="auto"/>
              <w:rPr>
                <w:rFonts w:ascii="仿宋" w:hAnsi="仿宋" w:eastAsia="仿宋" w:cs="仿宋"/>
                <w:sz w:val="24"/>
              </w:rPr>
            </w:pPr>
          </w:p>
        </w:tc>
        <w:tc>
          <w:tcPr>
            <w:tcW w:w="553" w:type="dxa"/>
          </w:tcPr>
          <w:p w14:paraId="62C63E4E">
            <w:pPr>
              <w:spacing w:line="360" w:lineRule="auto"/>
              <w:rPr>
                <w:rFonts w:ascii="仿宋" w:hAnsi="仿宋" w:eastAsia="仿宋" w:cs="仿宋"/>
                <w:sz w:val="24"/>
              </w:rPr>
            </w:pPr>
          </w:p>
        </w:tc>
        <w:tc>
          <w:tcPr>
            <w:tcW w:w="553" w:type="dxa"/>
          </w:tcPr>
          <w:p w14:paraId="633099CF">
            <w:pPr>
              <w:spacing w:line="360" w:lineRule="auto"/>
              <w:rPr>
                <w:rFonts w:ascii="仿宋" w:hAnsi="仿宋" w:eastAsia="仿宋" w:cs="仿宋"/>
                <w:sz w:val="24"/>
              </w:rPr>
            </w:pPr>
          </w:p>
        </w:tc>
        <w:tc>
          <w:tcPr>
            <w:tcW w:w="553" w:type="dxa"/>
          </w:tcPr>
          <w:p w14:paraId="6A7646AC">
            <w:pPr>
              <w:spacing w:line="360" w:lineRule="auto"/>
              <w:rPr>
                <w:rFonts w:ascii="仿宋" w:hAnsi="仿宋" w:eastAsia="仿宋" w:cs="仿宋"/>
                <w:sz w:val="24"/>
              </w:rPr>
            </w:pPr>
          </w:p>
        </w:tc>
        <w:tc>
          <w:tcPr>
            <w:tcW w:w="553" w:type="dxa"/>
          </w:tcPr>
          <w:p w14:paraId="3B355071">
            <w:pPr>
              <w:spacing w:line="360" w:lineRule="auto"/>
              <w:rPr>
                <w:rFonts w:ascii="仿宋" w:hAnsi="仿宋" w:eastAsia="仿宋" w:cs="仿宋"/>
                <w:sz w:val="24"/>
              </w:rPr>
            </w:pPr>
          </w:p>
        </w:tc>
        <w:tc>
          <w:tcPr>
            <w:tcW w:w="553" w:type="dxa"/>
          </w:tcPr>
          <w:p w14:paraId="3459A19F">
            <w:pPr>
              <w:spacing w:line="360" w:lineRule="auto"/>
              <w:rPr>
                <w:rFonts w:ascii="仿宋" w:hAnsi="仿宋" w:eastAsia="仿宋" w:cs="仿宋"/>
                <w:sz w:val="24"/>
              </w:rPr>
            </w:pPr>
          </w:p>
        </w:tc>
        <w:tc>
          <w:tcPr>
            <w:tcW w:w="553" w:type="dxa"/>
          </w:tcPr>
          <w:p w14:paraId="1C744552">
            <w:pPr>
              <w:spacing w:line="360" w:lineRule="auto"/>
              <w:rPr>
                <w:rFonts w:ascii="仿宋" w:hAnsi="仿宋" w:eastAsia="仿宋" w:cs="仿宋"/>
                <w:sz w:val="24"/>
              </w:rPr>
            </w:pPr>
          </w:p>
        </w:tc>
      </w:tr>
    </w:tbl>
    <w:p w14:paraId="3DBE7583">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718EF99">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BC3709E">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0AC6E90">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3DFFBD8">
      <w:pPr>
        <w:spacing w:line="360" w:lineRule="auto"/>
        <w:rPr>
          <w:rFonts w:ascii="仿宋" w:hAnsi="仿宋" w:eastAsia="仿宋" w:cs="仿宋"/>
          <w:kern w:val="0"/>
          <w:sz w:val="24"/>
        </w:rPr>
      </w:pPr>
    </w:p>
    <w:p w14:paraId="5CDBDF78">
      <w:pPr>
        <w:spacing w:line="360" w:lineRule="auto"/>
        <w:jc w:val="center"/>
        <w:rPr>
          <w:rFonts w:ascii="仿宋" w:hAnsi="仿宋" w:eastAsia="仿宋" w:cs="仿宋"/>
          <w:b/>
          <w:bCs/>
          <w:sz w:val="32"/>
          <w:szCs w:val="32"/>
        </w:rPr>
      </w:pPr>
    </w:p>
    <w:p w14:paraId="43BF60E3">
      <w:pPr>
        <w:spacing w:line="360" w:lineRule="auto"/>
        <w:rPr>
          <w:rFonts w:ascii="仿宋" w:hAnsi="仿宋" w:eastAsia="仿宋" w:cs="仿宋"/>
          <w:b/>
          <w:bCs/>
          <w:sz w:val="32"/>
          <w:szCs w:val="32"/>
        </w:rPr>
      </w:pPr>
    </w:p>
    <w:p w14:paraId="25B134DF">
      <w:pPr>
        <w:spacing w:line="360" w:lineRule="auto"/>
        <w:rPr>
          <w:rFonts w:ascii="仿宋" w:hAnsi="仿宋" w:eastAsia="仿宋" w:cs="仿宋"/>
          <w:b/>
          <w:bCs/>
          <w:sz w:val="32"/>
          <w:szCs w:val="32"/>
        </w:rPr>
      </w:pPr>
    </w:p>
    <w:p w14:paraId="7DC14B17">
      <w:pPr>
        <w:spacing w:line="360" w:lineRule="auto"/>
        <w:rPr>
          <w:rFonts w:ascii="仿宋" w:hAnsi="仿宋" w:eastAsia="仿宋" w:cs="仿宋"/>
          <w:b/>
          <w:bCs/>
          <w:sz w:val="32"/>
          <w:szCs w:val="32"/>
        </w:rPr>
      </w:pPr>
    </w:p>
    <w:p w14:paraId="6097C3F6">
      <w:pPr>
        <w:spacing w:line="360" w:lineRule="auto"/>
        <w:rPr>
          <w:rFonts w:ascii="仿宋" w:hAnsi="仿宋" w:eastAsia="仿宋" w:cs="仿宋"/>
          <w:b/>
          <w:bCs/>
          <w:sz w:val="32"/>
          <w:szCs w:val="32"/>
        </w:rPr>
      </w:pPr>
    </w:p>
    <w:p w14:paraId="769D399A">
      <w:pPr>
        <w:spacing w:line="360" w:lineRule="auto"/>
        <w:rPr>
          <w:rFonts w:ascii="仿宋" w:hAnsi="仿宋" w:eastAsia="仿宋" w:cs="仿宋"/>
          <w:b/>
          <w:bCs/>
          <w:sz w:val="32"/>
          <w:szCs w:val="32"/>
        </w:rPr>
      </w:pPr>
    </w:p>
    <w:p w14:paraId="7687479C">
      <w:pPr>
        <w:spacing w:line="360" w:lineRule="auto"/>
        <w:rPr>
          <w:rFonts w:ascii="仿宋" w:hAnsi="仿宋" w:eastAsia="仿宋" w:cs="仿宋"/>
          <w:b/>
          <w:bCs/>
          <w:sz w:val="32"/>
          <w:szCs w:val="32"/>
        </w:rPr>
      </w:pPr>
    </w:p>
    <w:p w14:paraId="0CC81DF4">
      <w:pPr>
        <w:spacing w:line="360" w:lineRule="auto"/>
        <w:rPr>
          <w:rFonts w:ascii="仿宋" w:hAnsi="仿宋" w:eastAsia="仿宋" w:cs="仿宋"/>
          <w:b/>
          <w:bCs/>
          <w:sz w:val="32"/>
          <w:szCs w:val="32"/>
        </w:rPr>
      </w:pPr>
    </w:p>
    <w:p w14:paraId="72D6621E">
      <w:pPr>
        <w:spacing w:line="360" w:lineRule="auto"/>
        <w:rPr>
          <w:rFonts w:ascii="仿宋" w:hAnsi="仿宋" w:eastAsia="仿宋" w:cs="仿宋"/>
          <w:b/>
          <w:bCs/>
          <w:sz w:val="32"/>
          <w:szCs w:val="32"/>
        </w:rPr>
      </w:pPr>
    </w:p>
    <w:p w14:paraId="3FD17406">
      <w:pPr>
        <w:spacing w:line="360" w:lineRule="auto"/>
        <w:rPr>
          <w:rFonts w:ascii="仿宋" w:hAnsi="仿宋" w:eastAsia="仿宋" w:cs="仿宋"/>
          <w:b/>
          <w:bCs/>
          <w:sz w:val="32"/>
          <w:szCs w:val="32"/>
        </w:rPr>
      </w:pPr>
    </w:p>
    <w:p w14:paraId="4EBD8C60">
      <w:pPr>
        <w:spacing w:line="360" w:lineRule="auto"/>
        <w:jc w:val="center"/>
        <w:rPr>
          <w:rFonts w:ascii="仿宋" w:hAnsi="仿宋" w:eastAsia="仿宋" w:cs="仿宋"/>
          <w:b/>
          <w:bCs/>
          <w:sz w:val="32"/>
          <w:szCs w:val="32"/>
        </w:rPr>
      </w:pPr>
    </w:p>
    <w:p w14:paraId="194E73A3">
      <w:pPr>
        <w:spacing w:line="360" w:lineRule="auto"/>
        <w:jc w:val="center"/>
        <w:rPr>
          <w:rFonts w:ascii="仿宋" w:hAnsi="仿宋" w:eastAsia="仿宋" w:cs="仿宋"/>
          <w:b/>
          <w:bCs/>
          <w:sz w:val="32"/>
          <w:szCs w:val="32"/>
        </w:rPr>
      </w:pPr>
    </w:p>
    <w:p w14:paraId="66D34099">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4E5C99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C7C0B5">
      <w:pPr>
        <w:pStyle w:val="80"/>
        <w:rPr>
          <w:rFonts w:ascii="仿宋" w:hAnsi="仿宋" w:eastAsia="仿宋" w:cs="仿宋"/>
          <w:color w:val="auto"/>
        </w:rPr>
      </w:pPr>
    </w:p>
    <w:p w14:paraId="683613A5">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2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FE924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D32A2E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E512C1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8D33F3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01F910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C763F9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1C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8B0BE">
            <w:pPr>
              <w:autoSpaceDE w:val="0"/>
              <w:autoSpaceDN w:val="0"/>
              <w:spacing w:line="360" w:lineRule="auto"/>
              <w:jc w:val="center"/>
              <w:rPr>
                <w:rFonts w:ascii="仿宋" w:hAnsi="仿宋" w:eastAsia="仿宋" w:cs="仿宋"/>
                <w:sz w:val="24"/>
              </w:rPr>
            </w:pPr>
          </w:p>
        </w:tc>
        <w:tc>
          <w:tcPr>
            <w:tcW w:w="2160" w:type="dxa"/>
          </w:tcPr>
          <w:p w14:paraId="14B20D36">
            <w:pPr>
              <w:autoSpaceDE w:val="0"/>
              <w:autoSpaceDN w:val="0"/>
              <w:spacing w:line="360" w:lineRule="auto"/>
              <w:jc w:val="center"/>
              <w:rPr>
                <w:rFonts w:ascii="仿宋" w:hAnsi="仿宋" w:eastAsia="仿宋" w:cs="仿宋"/>
                <w:sz w:val="24"/>
              </w:rPr>
            </w:pPr>
          </w:p>
        </w:tc>
        <w:tc>
          <w:tcPr>
            <w:tcW w:w="1620" w:type="dxa"/>
          </w:tcPr>
          <w:p w14:paraId="619B0A84">
            <w:pPr>
              <w:autoSpaceDE w:val="0"/>
              <w:autoSpaceDN w:val="0"/>
              <w:spacing w:line="360" w:lineRule="auto"/>
              <w:jc w:val="center"/>
              <w:rPr>
                <w:rFonts w:ascii="仿宋" w:hAnsi="仿宋" w:eastAsia="仿宋" w:cs="仿宋"/>
                <w:sz w:val="24"/>
              </w:rPr>
            </w:pPr>
          </w:p>
        </w:tc>
        <w:tc>
          <w:tcPr>
            <w:tcW w:w="1245" w:type="dxa"/>
          </w:tcPr>
          <w:p w14:paraId="06F589F9">
            <w:pPr>
              <w:autoSpaceDE w:val="0"/>
              <w:autoSpaceDN w:val="0"/>
              <w:spacing w:line="360" w:lineRule="auto"/>
              <w:jc w:val="center"/>
              <w:rPr>
                <w:rFonts w:ascii="仿宋" w:hAnsi="仿宋" w:eastAsia="仿宋" w:cs="仿宋"/>
                <w:sz w:val="24"/>
              </w:rPr>
            </w:pPr>
          </w:p>
        </w:tc>
        <w:tc>
          <w:tcPr>
            <w:tcW w:w="2175" w:type="dxa"/>
          </w:tcPr>
          <w:p w14:paraId="00498ED1">
            <w:pPr>
              <w:autoSpaceDE w:val="0"/>
              <w:autoSpaceDN w:val="0"/>
              <w:spacing w:line="360" w:lineRule="auto"/>
              <w:jc w:val="center"/>
              <w:rPr>
                <w:rFonts w:ascii="仿宋" w:hAnsi="仿宋" w:eastAsia="仿宋" w:cs="仿宋"/>
                <w:sz w:val="24"/>
              </w:rPr>
            </w:pPr>
          </w:p>
        </w:tc>
        <w:tc>
          <w:tcPr>
            <w:tcW w:w="1260" w:type="dxa"/>
          </w:tcPr>
          <w:p w14:paraId="5A774A74">
            <w:pPr>
              <w:autoSpaceDE w:val="0"/>
              <w:autoSpaceDN w:val="0"/>
              <w:spacing w:line="360" w:lineRule="auto"/>
              <w:jc w:val="center"/>
              <w:rPr>
                <w:rFonts w:ascii="仿宋" w:hAnsi="仿宋" w:eastAsia="仿宋" w:cs="仿宋"/>
                <w:sz w:val="24"/>
              </w:rPr>
            </w:pPr>
          </w:p>
        </w:tc>
      </w:tr>
      <w:tr w14:paraId="1FE8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7CD6B4">
            <w:pPr>
              <w:autoSpaceDE w:val="0"/>
              <w:autoSpaceDN w:val="0"/>
              <w:spacing w:line="360" w:lineRule="auto"/>
              <w:jc w:val="center"/>
              <w:rPr>
                <w:rFonts w:ascii="仿宋" w:hAnsi="仿宋" w:eastAsia="仿宋" w:cs="仿宋"/>
                <w:sz w:val="24"/>
              </w:rPr>
            </w:pPr>
          </w:p>
        </w:tc>
        <w:tc>
          <w:tcPr>
            <w:tcW w:w="2160" w:type="dxa"/>
          </w:tcPr>
          <w:p w14:paraId="52836458">
            <w:pPr>
              <w:autoSpaceDE w:val="0"/>
              <w:autoSpaceDN w:val="0"/>
              <w:spacing w:line="360" w:lineRule="auto"/>
              <w:jc w:val="center"/>
              <w:rPr>
                <w:rFonts w:ascii="仿宋" w:hAnsi="仿宋" w:eastAsia="仿宋" w:cs="仿宋"/>
                <w:sz w:val="24"/>
              </w:rPr>
            </w:pPr>
          </w:p>
        </w:tc>
        <w:tc>
          <w:tcPr>
            <w:tcW w:w="1620" w:type="dxa"/>
          </w:tcPr>
          <w:p w14:paraId="1AF332F7">
            <w:pPr>
              <w:autoSpaceDE w:val="0"/>
              <w:autoSpaceDN w:val="0"/>
              <w:spacing w:line="360" w:lineRule="auto"/>
              <w:jc w:val="center"/>
              <w:rPr>
                <w:rFonts w:ascii="仿宋" w:hAnsi="仿宋" w:eastAsia="仿宋" w:cs="仿宋"/>
                <w:sz w:val="24"/>
              </w:rPr>
            </w:pPr>
          </w:p>
        </w:tc>
        <w:tc>
          <w:tcPr>
            <w:tcW w:w="1245" w:type="dxa"/>
          </w:tcPr>
          <w:p w14:paraId="54A181DD">
            <w:pPr>
              <w:autoSpaceDE w:val="0"/>
              <w:autoSpaceDN w:val="0"/>
              <w:spacing w:line="360" w:lineRule="auto"/>
              <w:jc w:val="center"/>
              <w:rPr>
                <w:rFonts w:ascii="仿宋" w:hAnsi="仿宋" w:eastAsia="仿宋" w:cs="仿宋"/>
                <w:sz w:val="24"/>
              </w:rPr>
            </w:pPr>
          </w:p>
        </w:tc>
        <w:tc>
          <w:tcPr>
            <w:tcW w:w="2175" w:type="dxa"/>
          </w:tcPr>
          <w:p w14:paraId="1F2F61F2">
            <w:pPr>
              <w:autoSpaceDE w:val="0"/>
              <w:autoSpaceDN w:val="0"/>
              <w:spacing w:line="360" w:lineRule="auto"/>
              <w:jc w:val="center"/>
              <w:rPr>
                <w:rFonts w:ascii="仿宋" w:hAnsi="仿宋" w:eastAsia="仿宋" w:cs="仿宋"/>
                <w:sz w:val="24"/>
              </w:rPr>
            </w:pPr>
          </w:p>
        </w:tc>
        <w:tc>
          <w:tcPr>
            <w:tcW w:w="1260" w:type="dxa"/>
          </w:tcPr>
          <w:p w14:paraId="52805702">
            <w:pPr>
              <w:autoSpaceDE w:val="0"/>
              <w:autoSpaceDN w:val="0"/>
              <w:spacing w:line="360" w:lineRule="auto"/>
              <w:jc w:val="center"/>
              <w:rPr>
                <w:rFonts w:ascii="仿宋" w:hAnsi="仿宋" w:eastAsia="仿宋" w:cs="仿宋"/>
                <w:sz w:val="24"/>
              </w:rPr>
            </w:pPr>
          </w:p>
        </w:tc>
      </w:tr>
      <w:tr w14:paraId="6005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3F77FD">
            <w:pPr>
              <w:autoSpaceDE w:val="0"/>
              <w:autoSpaceDN w:val="0"/>
              <w:spacing w:line="360" w:lineRule="auto"/>
              <w:jc w:val="center"/>
              <w:rPr>
                <w:rFonts w:ascii="仿宋" w:hAnsi="仿宋" w:eastAsia="仿宋" w:cs="仿宋"/>
                <w:sz w:val="24"/>
              </w:rPr>
            </w:pPr>
          </w:p>
        </w:tc>
        <w:tc>
          <w:tcPr>
            <w:tcW w:w="2160" w:type="dxa"/>
          </w:tcPr>
          <w:p w14:paraId="0A2504A0">
            <w:pPr>
              <w:autoSpaceDE w:val="0"/>
              <w:autoSpaceDN w:val="0"/>
              <w:spacing w:line="360" w:lineRule="auto"/>
              <w:jc w:val="center"/>
              <w:rPr>
                <w:rFonts w:ascii="仿宋" w:hAnsi="仿宋" w:eastAsia="仿宋" w:cs="仿宋"/>
                <w:sz w:val="24"/>
              </w:rPr>
            </w:pPr>
          </w:p>
        </w:tc>
        <w:tc>
          <w:tcPr>
            <w:tcW w:w="1620" w:type="dxa"/>
          </w:tcPr>
          <w:p w14:paraId="081C5084">
            <w:pPr>
              <w:autoSpaceDE w:val="0"/>
              <w:autoSpaceDN w:val="0"/>
              <w:spacing w:line="360" w:lineRule="auto"/>
              <w:jc w:val="center"/>
              <w:rPr>
                <w:rFonts w:ascii="仿宋" w:hAnsi="仿宋" w:eastAsia="仿宋" w:cs="仿宋"/>
                <w:sz w:val="24"/>
              </w:rPr>
            </w:pPr>
          </w:p>
        </w:tc>
        <w:tc>
          <w:tcPr>
            <w:tcW w:w="1245" w:type="dxa"/>
          </w:tcPr>
          <w:p w14:paraId="15E08583">
            <w:pPr>
              <w:autoSpaceDE w:val="0"/>
              <w:autoSpaceDN w:val="0"/>
              <w:spacing w:line="360" w:lineRule="auto"/>
              <w:jc w:val="center"/>
              <w:rPr>
                <w:rFonts w:ascii="仿宋" w:hAnsi="仿宋" w:eastAsia="仿宋" w:cs="仿宋"/>
                <w:sz w:val="24"/>
              </w:rPr>
            </w:pPr>
          </w:p>
        </w:tc>
        <w:tc>
          <w:tcPr>
            <w:tcW w:w="2175" w:type="dxa"/>
          </w:tcPr>
          <w:p w14:paraId="122AADE8">
            <w:pPr>
              <w:autoSpaceDE w:val="0"/>
              <w:autoSpaceDN w:val="0"/>
              <w:spacing w:line="360" w:lineRule="auto"/>
              <w:jc w:val="center"/>
              <w:rPr>
                <w:rFonts w:ascii="仿宋" w:hAnsi="仿宋" w:eastAsia="仿宋" w:cs="仿宋"/>
                <w:sz w:val="24"/>
              </w:rPr>
            </w:pPr>
          </w:p>
        </w:tc>
        <w:tc>
          <w:tcPr>
            <w:tcW w:w="1260" w:type="dxa"/>
          </w:tcPr>
          <w:p w14:paraId="27BBDE69">
            <w:pPr>
              <w:autoSpaceDE w:val="0"/>
              <w:autoSpaceDN w:val="0"/>
              <w:spacing w:line="360" w:lineRule="auto"/>
              <w:jc w:val="center"/>
              <w:rPr>
                <w:rFonts w:ascii="仿宋" w:hAnsi="仿宋" w:eastAsia="仿宋" w:cs="仿宋"/>
                <w:sz w:val="24"/>
              </w:rPr>
            </w:pPr>
          </w:p>
        </w:tc>
      </w:tr>
    </w:tbl>
    <w:p w14:paraId="7FDB59E8">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16C3354">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5F913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C2D96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341E54">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D61F5C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15D27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14ECA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78305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A2E34F">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D070C74">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57B96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4B7C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2FE37B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D9CEE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AAF87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A20CD3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24D360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57E94F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FB8C7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0756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C5105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08AB8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A57CAA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48977E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5B713E0">
            <w:pPr>
              <w:autoSpaceDE w:val="0"/>
              <w:autoSpaceDN w:val="0"/>
              <w:spacing w:line="240" w:lineRule="exact"/>
              <w:rPr>
                <w:rFonts w:ascii="仿宋" w:hAnsi="仿宋" w:eastAsia="仿宋" w:cs="仿宋"/>
                <w:sz w:val="24"/>
              </w:rPr>
            </w:pPr>
          </w:p>
        </w:tc>
      </w:tr>
      <w:tr w14:paraId="4384EC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4ECE6A">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4F4008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FDE16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782DFC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693651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5716A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F6CC5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76F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B89BDC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9ABDC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36AF427">
            <w:pPr>
              <w:autoSpaceDE w:val="0"/>
              <w:autoSpaceDN w:val="0"/>
              <w:spacing w:line="240" w:lineRule="exact"/>
              <w:rPr>
                <w:rFonts w:ascii="仿宋" w:hAnsi="仿宋" w:eastAsia="仿宋" w:cs="仿宋"/>
                <w:sz w:val="24"/>
              </w:rPr>
            </w:pPr>
          </w:p>
        </w:tc>
      </w:tr>
      <w:tr w14:paraId="056DA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3CD2B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18F3381">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FFCA14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C001E4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BB93DB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68687F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E3C778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D0BEA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30894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65B014">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6C9ECD3">
            <w:pPr>
              <w:autoSpaceDE w:val="0"/>
              <w:autoSpaceDN w:val="0"/>
              <w:spacing w:line="240" w:lineRule="exact"/>
              <w:rPr>
                <w:rFonts w:ascii="仿宋" w:hAnsi="仿宋" w:eastAsia="仿宋" w:cs="仿宋"/>
                <w:sz w:val="24"/>
              </w:rPr>
            </w:pPr>
          </w:p>
        </w:tc>
      </w:tr>
    </w:tbl>
    <w:p w14:paraId="1D2BB6E0">
      <w:pPr>
        <w:spacing w:line="360" w:lineRule="auto"/>
        <w:ind w:firstLine="480" w:firstLineChars="200"/>
        <w:rPr>
          <w:rFonts w:ascii="仿宋" w:hAnsi="仿宋" w:eastAsia="仿宋" w:cs="仿宋"/>
          <w:sz w:val="24"/>
          <w:szCs w:val="20"/>
        </w:rPr>
      </w:pPr>
    </w:p>
    <w:p w14:paraId="208D655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3CB2B59">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99D75B8">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796E83">
      <w:pPr>
        <w:spacing w:line="360" w:lineRule="auto"/>
        <w:rPr>
          <w:rFonts w:ascii="仿宋" w:hAnsi="仿宋" w:eastAsia="仿宋" w:cs="仿宋"/>
          <w:b/>
          <w:sz w:val="30"/>
          <w:szCs w:val="30"/>
        </w:rPr>
      </w:pPr>
    </w:p>
    <w:p w14:paraId="2F2B25D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00A83A3">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1B10C462">
      <w:pPr>
        <w:spacing w:line="336" w:lineRule="auto"/>
        <w:ind w:firstLine="3600" w:firstLineChars="1500"/>
        <w:rPr>
          <w:rFonts w:ascii="仿宋" w:hAnsi="仿宋" w:eastAsia="仿宋" w:cs="仿宋"/>
          <w:sz w:val="24"/>
        </w:rPr>
      </w:pPr>
    </w:p>
    <w:p w14:paraId="70817CC9">
      <w:pPr>
        <w:pStyle w:val="80"/>
        <w:rPr>
          <w:rFonts w:ascii="仿宋" w:hAnsi="仿宋" w:eastAsia="仿宋" w:cs="仿宋"/>
          <w:color w:val="auto"/>
        </w:rPr>
      </w:pPr>
    </w:p>
    <w:p w14:paraId="0A27EEA6">
      <w:pPr>
        <w:spacing w:line="336" w:lineRule="auto"/>
        <w:ind w:firstLine="3600" w:firstLineChars="1500"/>
        <w:rPr>
          <w:rFonts w:ascii="仿宋" w:hAnsi="仿宋" w:eastAsia="仿宋" w:cs="仿宋"/>
          <w:sz w:val="24"/>
        </w:rPr>
      </w:pPr>
    </w:p>
    <w:p w14:paraId="08FE0580">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4C575CB">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84FE4E6">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3771D5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F63DA6">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E5918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E7007A">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64C07A">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BE616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F0D422">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1A69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FFBCE7">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102952">
            <w:pPr>
              <w:autoSpaceDE w:val="0"/>
              <w:autoSpaceDN w:val="0"/>
              <w:spacing w:line="288" w:lineRule="auto"/>
              <w:jc w:val="center"/>
              <w:rPr>
                <w:rFonts w:ascii="仿宋" w:hAnsi="仿宋" w:eastAsia="仿宋" w:cs="仿宋"/>
                <w:sz w:val="24"/>
              </w:rPr>
            </w:pPr>
          </w:p>
        </w:tc>
      </w:tr>
      <w:tr w14:paraId="41363A8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FB47CA">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2DD82F">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9D2C3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65BB6">
            <w:pPr>
              <w:autoSpaceDE w:val="0"/>
              <w:autoSpaceDN w:val="0"/>
              <w:spacing w:line="288" w:lineRule="auto"/>
              <w:jc w:val="center"/>
              <w:rPr>
                <w:rFonts w:ascii="仿宋" w:hAnsi="仿宋" w:eastAsia="仿宋" w:cs="仿宋"/>
                <w:sz w:val="24"/>
              </w:rPr>
            </w:pPr>
          </w:p>
        </w:tc>
      </w:tr>
      <w:tr w14:paraId="22BA39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34885B">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F824DFB">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DD9B1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C573E">
            <w:pPr>
              <w:autoSpaceDE w:val="0"/>
              <w:autoSpaceDN w:val="0"/>
              <w:spacing w:line="288" w:lineRule="auto"/>
              <w:jc w:val="center"/>
              <w:rPr>
                <w:rFonts w:ascii="仿宋" w:hAnsi="仿宋" w:eastAsia="仿宋" w:cs="仿宋"/>
                <w:sz w:val="24"/>
              </w:rPr>
            </w:pPr>
          </w:p>
        </w:tc>
      </w:tr>
      <w:tr w14:paraId="3CF6E5B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D366F">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43B5D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6E6F38">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934C54">
            <w:pPr>
              <w:autoSpaceDE w:val="0"/>
              <w:autoSpaceDN w:val="0"/>
              <w:spacing w:line="288" w:lineRule="auto"/>
              <w:jc w:val="center"/>
              <w:rPr>
                <w:rFonts w:ascii="仿宋" w:hAnsi="仿宋" w:eastAsia="仿宋" w:cs="仿宋"/>
                <w:sz w:val="24"/>
              </w:rPr>
            </w:pPr>
          </w:p>
        </w:tc>
      </w:tr>
      <w:tr w14:paraId="6DFABC9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DB5D04">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3BB24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9C4369">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839316">
            <w:pPr>
              <w:autoSpaceDE w:val="0"/>
              <w:autoSpaceDN w:val="0"/>
              <w:spacing w:line="288" w:lineRule="auto"/>
              <w:jc w:val="center"/>
              <w:rPr>
                <w:rFonts w:ascii="仿宋" w:hAnsi="仿宋" w:eastAsia="仿宋" w:cs="仿宋"/>
                <w:sz w:val="24"/>
              </w:rPr>
            </w:pPr>
          </w:p>
        </w:tc>
      </w:tr>
      <w:tr w14:paraId="1FBDBE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192181">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E84AD02">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E12D3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1E8385">
            <w:pPr>
              <w:autoSpaceDE w:val="0"/>
              <w:autoSpaceDN w:val="0"/>
              <w:spacing w:line="288" w:lineRule="auto"/>
              <w:jc w:val="center"/>
              <w:rPr>
                <w:rFonts w:ascii="仿宋" w:hAnsi="仿宋" w:eastAsia="仿宋" w:cs="仿宋"/>
                <w:sz w:val="24"/>
              </w:rPr>
            </w:pPr>
          </w:p>
        </w:tc>
      </w:tr>
      <w:tr w14:paraId="7911884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D9819C">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CA0333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3255D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110945">
            <w:pPr>
              <w:autoSpaceDE w:val="0"/>
              <w:autoSpaceDN w:val="0"/>
              <w:spacing w:line="288" w:lineRule="auto"/>
              <w:jc w:val="center"/>
              <w:rPr>
                <w:rFonts w:ascii="仿宋" w:hAnsi="仿宋" w:eastAsia="仿宋" w:cs="仿宋"/>
                <w:sz w:val="24"/>
              </w:rPr>
            </w:pPr>
          </w:p>
        </w:tc>
      </w:tr>
      <w:tr w14:paraId="2E8150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842C10">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4D84D76">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20EFC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9FFBD">
            <w:pPr>
              <w:autoSpaceDE w:val="0"/>
              <w:autoSpaceDN w:val="0"/>
              <w:spacing w:line="288" w:lineRule="auto"/>
              <w:jc w:val="center"/>
              <w:rPr>
                <w:rFonts w:ascii="仿宋" w:hAnsi="仿宋" w:eastAsia="仿宋" w:cs="仿宋"/>
                <w:sz w:val="24"/>
              </w:rPr>
            </w:pPr>
          </w:p>
        </w:tc>
      </w:tr>
      <w:tr w14:paraId="7D82BAC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F91CF8">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D444A5">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8539BF">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D368C2">
            <w:pPr>
              <w:autoSpaceDE w:val="0"/>
              <w:autoSpaceDN w:val="0"/>
              <w:spacing w:line="288" w:lineRule="auto"/>
              <w:jc w:val="center"/>
              <w:rPr>
                <w:rFonts w:ascii="仿宋" w:hAnsi="仿宋" w:eastAsia="仿宋" w:cs="仿宋"/>
                <w:sz w:val="24"/>
              </w:rPr>
            </w:pPr>
          </w:p>
        </w:tc>
      </w:tr>
    </w:tbl>
    <w:p w14:paraId="4BB431B0">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B92C8D8">
      <w:pPr>
        <w:pStyle w:val="80"/>
        <w:spacing w:line="288" w:lineRule="auto"/>
        <w:rPr>
          <w:rFonts w:ascii="仿宋" w:hAnsi="仿宋" w:eastAsia="仿宋" w:cs="仿宋"/>
          <w:color w:val="auto"/>
        </w:rPr>
      </w:pPr>
    </w:p>
    <w:p w14:paraId="5AA8405C">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C32E5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FFE59">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FF93D7">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AA54E8">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CE91D78">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C73563">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075A3D3E">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FE925C">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37EA13EB">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855EF0">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43A016F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AC58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1E8C41">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A843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5CA6C7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919F78C">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E7FDCC9">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CDCE88">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2B555FD">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0D308D">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2B2738">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F06A9A">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8DB9C7">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73D3588">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7BC39A">
            <w:pPr>
              <w:autoSpaceDE w:val="0"/>
              <w:autoSpaceDN w:val="0"/>
              <w:spacing w:line="288" w:lineRule="auto"/>
              <w:rPr>
                <w:rFonts w:ascii="仿宋" w:hAnsi="仿宋" w:eastAsia="仿宋" w:cs="仿宋"/>
                <w:sz w:val="24"/>
              </w:rPr>
            </w:pPr>
          </w:p>
        </w:tc>
      </w:tr>
      <w:tr w14:paraId="4BA1F59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1BEE80D">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F27FCD2">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D150DCC">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F5EF2AA">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7A9E187">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3DD632">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FACDCF4">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BC8EC30">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1CD00F1">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7EB448E">
            <w:pPr>
              <w:autoSpaceDE w:val="0"/>
              <w:autoSpaceDN w:val="0"/>
              <w:spacing w:line="288" w:lineRule="auto"/>
              <w:rPr>
                <w:rFonts w:ascii="仿宋" w:hAnsi="仿宋" w:eastAsia="仿宋" w:cs="仿宋"/>
                <w:sz w:val="24"/>
              </w:rPr>
            </w:pPr>
          </w:p>
        </w:tc>
      </w:tr>
    </w:tbl>
    <w:p w14:paraId="6C07153C">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8C5E122">
      <w:pPr>
        <w:pStyle w:val="80"/>
        <w:spacing w:line="288" w:lineRule="auto"/>
        <w:rPr>
          <w:rFonts w:ascii="仿宋" w:hAnsi="仿宋" w:eastAsia="仿宋" w:cs="仿宋"/>
          <w:color w:val="auto"/>
        </w:rPr>
      </w:pPr>
    </w:p>
    <w:p w14:paraId="7A63D17B">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692A8AE">
      <w:pPr>
        <w:spacing w:line="288" w:lineRule="auto"/>
        <w:ind w:firstLine="480" w:firstLineChars="200"/>
        <w:rPr>
          <w:rFonts w:ascii="仿宋" w:hAnsi="仿宋" w:eastAsia="仿宋" w:cs="仿宋"/>
          <w:sz w:val="24"/>
          <w:szCs w:val="20"/>
        </w:rPr>
      </w:pPr>
    </w:p>
    <w:p w14:paraId="4B560698">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7BC8FF36">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0065C81">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725528E">
      <w:pPr>
        <w:snapToGrid w:val="0"/>
        <w:spacing w:line="360" w:lineRule="auto"/>
        <w:ind w:firstLine="6907" w:firstLineChars="2150"/>
        <w:rPr>
          <w:rFonts w:ascii="仿宋" w:hAnsi="仿宋" w:eastAsia="仿宋" w:cs="仿宋"/>
          <w:b/>
          <w:bCs/>
          <w:sz w:val="32"/>
          <w:szCs w:val="32"/>
        </w:rPr>
      </w:pPr>
    </w:p>
    <w:p w14:paraId="61DE8787">
      <w:pPr>
        <w:snapToGrid w:val="0"/>
        <w:spacing w:line="360" w:lineRule="auto"/>
        <w:ind w:right="960"/>
        <w:rPr>
          <w:rFonts w:ascii="仿宋" w:hAnsi="仿宋" w:eastAsia="仿宋" w:cs="仿宋"/>
          <w:kern w:val="0"/>
          <w:sz w:val="24"/>
          <w:lang w:val="zh-CN"/>
        </w:rPr>
      </w:pPr>
    </w:p>
    <w:p w14:paraId="340BAF1A">
      <w:pPr>
        <w:snapToGrid w:val="0"/>
        <w:spacing w:line="360" w:lineRule="auto"/>
        <w:ind w:right="960"/>
        <w:jc w:val="center"/>
        <w:rPr>
          <w:rFonts w:ascii="仿宋" w:hAnsi="仿宋" w:eastAsia="仿宋" w:cs="仿宋"/>
          <w:b/>
          <w:bCs/>
          <w:sz w:val="32"/>
          <w:szCs w:val="32"/>
        </w:rPr>
      </w:pPr>
    </w:p>
    <w:p w14:paraId="377CAB43">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10EEE1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CCCD71A">
      <w:pPr>
        <w:spacing w:line="360" w:lineRule="auto"/>
        <w:rPr>
          <w:rFonts w:ascii="仿宋" w:hAnsi="仿宋" w:eastAsia="仿宋" w:cs="仿宋"/>
          <w:sz w:val="18"/>
          <w:szCs w:val="18"/>
        </w:rPr>
      </w:pPr>
    </w:p>
    <w:p w14:paraId="198A006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48D7D96">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519711F">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925D910">
      <w:pPr>
        <w:spacing w:line="360" w:lineRule="auto"/>
        <w:rPr>
          <w:rFonts w:ascii="仿宋" w:hAnsi="仿宋" w:eastAsia="仿宋" w:cs="仿宋"/>
          <w:b/>
          <w:bCs/>
          <w:sz w:val="32"/>
          <w:szCs w:val="32"/>
        </w:rPr>
      </w:pPr>
    </w:p>
    <w:p w14:paraId="655B89CA">
      <w:pPr>
        <w:spacing w:line="360" w:lineRule="auto"/>
        <w:rPr>
          <w:rFonts w:ascii="仿宋" w:hAnsi="仿宋" w:eastAsia="仿宋" w:cs="仿宋"/>
          <w:b/>
          <w:bCs/>
          <w:sz w:val="32"/>
          <w:szCs w:val="32"/>
        </w:rPr>
      </w:pPr>
    </w:p>
    <w:p w14:paraId="23F45A9B">
      <w:pPr>
        <w:spacing w:line="360" w:lineRule="auto"/>
        <w:jc w:val="center"/>
        <w:rPr>
          <w:rFonts w:ascii="仿宋" w:hAnsi="仿宋" w:eastAsia="仿宋" w:cs="仿宋"/>
          <w:b/>
          <w:bCs/>
          <w:sz w:val="32"/>
          <w:szCs w:val="32"/>
        </w:rPr>
      </w:pPr>
    </w:p>
    <w:p w14:paraId="29574E1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19711D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AD07278">
      <w:pPr>
        <w:snapToGrid w:val="0"/>
        <w:spacing w:line="360" w:lineRule="auto"/>
        <w:ind w:right="960"/>
        <w:jc w:val="right"/>
        <w:rPr>
          <w:rFonts w:ascii="仿宋" w:hAnsi="仿宋" w:eastAsia="仿宋" w:cs="仿宋"/>
          <w:kern w:val="0"/>
          <w:sz w:val="24"/>
          <w:lang w:val="zh-CN"/>
        </w:rPr>
      </w:pPr>
    </w:p>
    <w:p w14:paraId="22F46B19">
      <w:pPr>
        <w:snapToGrid w:val="0"/>
        <w:spacing w:line="360" w:lineRule="auto"/>
        <w:ind w:right="960"/>
        <w:jc w:val="right"/>
        <w:rPr>
          <w:rFonts w:ascii="仿宋" w:hAnsi="仿宋" w:eastAsia="仿宋" w:cs="仿宋"/>
          <w:kern w:val="0"/>
          <w:sz w:val="24"/>
          <w:lang w:val="zh-CN"/>
        </w:rPr>
      </w:pPr>
    </w:p>
    <w:p w14:paraId="5EB8E9D1">
      <w:pPr>
        <w:snapToGrid w:val="0"/>
        <w:spacing w:line="360" w:lineRule="auto"/>
        <w:ind w:right="960"/>
        <w:jc w:val="right"/>
        <w:rPr>
          <w:rFonts w:ascii="仿宋" w:hAnsi="仿宋" w:eastAsia="仿宋" w:cs="仿宋"/>
          <w:kern w:val="0"/>
          <w:sz w:val="24"/>
          <w:lang w:val="zh-CN"/>
        </w:rPr>
      </w:pPr>
    </w:p>
    <w:p w14:paraId="057886D8">
      <w:pPr>
        <w:snapToGrid w:val="0"/>
        <w:spacing w:line="360" w:lineRule="auto"/>
        <w:ind w:right="960"/>
        <w:jc w:val="right"/>
        <w:rPr>
          <w:rFonts w:ascii="仿宋" w:hAnsi="仿宋" w:eastAsia="仿宋" w:cs="仿宋"/>
          <w:kern w:val="0"/>
          <w:sz w:val="24"/>
          <w:lang w:val="zh-CN"/>
        </w:rPr>
      </w:pPr>
    </w:p>
    <w:p w14:paraId="6BCD30C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6E33B8A">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6E4EF04">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5C81CC6">
      <w:pPr>
        <w:spacing w:line="360" w:lineRule="auto"/>
        <w:jc w:val="center"/>
        <w:rPr>
          <w:rFonts w:ascii="仿宋" w:hAnsi="仿宋" w:eastAsia="仿宋" w:cs="仿宋"/>
          <w:b/>
          <w:bCs/>
          <w:sz w:val="32"/>
          <w:szCs w:val="32"/>
        </w:rPr>
      </w:pPr>
    </w:p>
    <w:p w14:paraId="17E73560">
      <w:pPr>
        <w:spacing w:line="360" w:lineRule="auto"/>
        <w:jc w:val="center"/>
        <w:rPr>
          <w:rFonts w:ascii="仿宋" w:hAnsi="仿宋" w:eastAsia="仿宋" w:cs="仿宋"/>
          <w:b/>
          <w:bCs/>
          <w:sz w:val="32"/>
          <w:szCs w:val="32"/>
        </w:rPr>
      </w:pPr>
    </w:p>
    <w:p w14:paraId="5A4F0D6E">
      <w:pPr>
        <w:spacing w:line="360" w:lineRule="auto"/>
        <w:jc w:val="center"/>
        <w:rPr>
          <w:rFonts w:ascii="仿宋" w:hAnsi="仿宋" w:eastAsia="仿宋" w:cs="仿宋"/>
          <w:b/>
          <w:bCs/>
          <w:sz w:val="32"/>
          <w:szCs w:val="32"/>
        </w:rPr>
      </w:pPr>
    </w:p>
    <w:p w14:paraId="58A19A9E">
      <w:pPr>
        <w:spacing w:line="360" w:lineRule="auto"/>
        <w:jc w:val="center"/>
        <w:rPr>
          <w:rFonts w:ascii="仿宋" w:hAnsi="仿宋" w:eastAsia="仿宋" w:cs="仿宋"/>
          <w:b/>
          <w:bCs/>
          <w:sz w:val="32"/>
          <w:szCs w:val="32"/>
        </w:rPr>
      </w:pPr>
    </w:p>
    <w:p w14:paraId="77F34CBC">
      <w:pPr>
        <w:spacing w:line="360" w:lineRule="auto"/>
        <w:jc w:val="center"/>
        <w:rPr>
          <w:rFonts w:ascii="仿宋" w:hAnsi="仿宋" w:eastAsia="仿宋" w:cs="仿宋"/>
          <w:b/>
          <w:bCs/>
          <w:sz w:val="32"/>
          <w:szCs w:val="32"/>
        </w:rPr>
      </w:pPr>
    </w:p>
    <w:p w14:paraId="56C6B87C">
      <w:pPr>
        <w:spacing w:line="360" w:lineRule="auto"/>
        <w:jc w:val="center"/>
        <w:rPr>
          <w:rFonts w:ascii="仿宋" w:hAnsi="仿宋" w:eastAsia="仿宋" w:cs="仿宋"/>
          <w:b/>
          <w:bCs/>
          <w:sz w:val="32"/>
          <w:szCs w:val="32"/>
        </w:rPr>
      </w:pPr>
    </w:p>
    <w:p w14:paraId="76645898">
      <w:pPr>
        <w:spacing w:line="360" w:lineRule="auto"/>
        <w:jc w:val="center"/>
        <w:rPr>
          <w:rFonts w:ascii="仿宋" w:hAnsi="仿宋" w:eastAsia="仿宋" w:cs="仿宋"/>
          <w:b/>
          <w:bCs/>
          <w:sz w:val="32"/>
          <w:szCs w:val="32"/>
        </w:rPr>
      </w:pPr>
    </w:p>
    <w:p w14:paraId="4B267162">
      <w:pPr>
        <w:spacing w:line="360" w:lineRule="auto"/>
        <w:jc w:val="center"/>
        <w:rPr>
          <w:rFonts w:ascii="仿宋" w:hAnsi="仿宋" w:eastAsia="仿宋" w:cs="仿宋"/>
          <w:b/>
          <w:bCs/>
          <w:sz w:val="32"/>
          <w:szCs w:val="32"/>
        </w:rPr>
      </w:pPr>
    </w:p>
    <w:p w14:paraId="5087964E">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5B8AF0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92B21D5">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B8AABC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8B45D74">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98D4E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4C3297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E7D5A9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8EA90C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47835F5">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BC4853">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7C182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00B85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2D30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AB9FD4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1EFD7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D488318">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EB636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9D5500D">
            <w:pPr>
              <w:suppressAutoHyphens/>
              <w:autoSpaceDE w:val="0"/>
              <w:autoSpaceDN w:val="0"/>
              <w:spacing w:line="360" w:lineRule="auto"/>
              <w:rPr>
                <w:rFonts w:ascii="仿宋" w:hAnsi="仿宋" w:eastAsia="仿宋" w:cs="仿宋"/>
                <w:sz w:val="24"/>
              </w:rPr>
            </w:pPr>
          </w:p>
        </w:tc>
      </w:tr>
      <w:tr w14:paraId="342468C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ADF99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F7554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1E3CF9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00F9D0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ABBBBA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36A5C0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CF39847">
            <w:pPr>
              <w:suppressAutoHyphens/>
              <w:autoSpaceDE w:val="0"/>
              <w:autoSpaceDN w:val="0"/>
              <w:spacing w:line="360" w:lineRule="auto"/>
              <w:rPr>
                <w:rFonts w:ascii="仿宋" w:hAnsi="仿宋" w:eastAsia="仿宋" w:cs="仿宋"/>
                <w:sz w:val="24"/>
              </w:rPr>
            </w:pPr>
          </w:p>
        </w:tc>
      </w:tr>
    </w:tbl>
    <w:p w14:paraId="48D01A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A9596C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7525C6B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6E9EBD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61CC6B6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AE654D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C56F15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ECCEA6C">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F942100">
      <w:pPr>
        <w:spacing w:line="360" w:lineRule="auto"/>
        <w:ind w:firstLine="480" w:firstLineChars="200"/>
        <w:rPr>
          <w:rFonts w:ascii="仿宋" w:hAnsi="仿宋" w:eastAsia="仿宋" w:cs="仿宋"/>
          <w:sz w:val="24"/>
          <w:szCs w:val="20"/>
        </w:rPr>
      </w:pPr>
    </w:p>
    <w:p w14:paraId="3FDE3B3B">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B2B6A07">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89A183C">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0FBBC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1F91D1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C99FB06">
      <w:pPr>
        <w:spacing w:line="360" w:lineRule="auto"/>
        <w:jc w:val="center"/>
        <w:rPr>
          <w:rFonts w:ascii="仿宋" w:hAnsi="仿宋" w:eastAsia="仿宋" w:cs="仿宋"/>
          <w:sz w:val="24"/>
        </w:rPr>
      </w:pPr>
    </w:p>
    <w:p w14:paraId="6EF3756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863B089">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6AD046C">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EFA6192">
      <w:pPr>
        <w:spacing w:line="360" w:lineRule="auto"/>
        <w:jc w:val="center"/>
        <w:rPr>
          <w:rFonts w:ascii="仿宋" w:hAnsi="仿宋" w:eastAsia="仿宋" w:cs="仿宋"/>
          <w:b/>
          <w:bCs/>
          <w:sz w:val="30"/>
          <w:szCs w:val="30"/>
        </w:rPr>
      </w:pPr>
    </w:p>
    <w:p w14:paraId="2454CD48">
      <w:pPr>
        <w:spacing w:line="360" w:lineRule="auto"/>
        <w:jc w:val="center"/>
        <w:rPr>
          <w:rFonts w:ascii="仿宋" w:hAnsi="仿宋" w:eastAsia="仿宋" w:cs="仿宋"/>
          <w:b/>
          <w:bCs/>
          <w:sz w:val="30"/>
          <w:szCs w:val="30"/>
        </w:rPr>
      </w:pPr>
    </w:p>
    <w:p w14:paraId="1A80F3F0">
      <w:pPr>
        <w:spacing w:line="360" w:lineRule="auto"/>
        <w:jc w:val="center"/>
        <w:rPr>
          <w:rFonts w:ascii="仿宋" w:hAnsi="仿宋" w:eastAsia="仿宋" w:cs="仿宋"/>
          <w:b/>
          <w:bCs/>
          <w:sz w:val="24"/>
        </w:rPr>
      </w:pPr>
    </w:p>
    <w:p w14:paraId="4B0FA522">
      <w:pPr>
        <w:spacing w:line="360" w:lineRule="auto"/>
        <w:jc w:val="center"/>
        <w:rPr>
          <w:rFonts w:ascii="仿宋" w:hAnsi="仿宋" w:eastAsia="仿宋" w:cs="仿宋"/>
          <w:b/>
          <w:bCs/>
          <w:sz w:val="24"/>
        </w:rPr>
      </w:pPr>
    </w:p>
    <w:p w14:paraId="2C001DA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F3830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463BFB4">
      <w:pPr>
        <w:spacing w:line="360" w:lineRule="auto"/>
        <w:rPr>
          <w:rFonts w:ascii="仿宋" w:hAnsi="仿宋" w:eastAsia="仿宋" w:cs="仿宋"/>
          <w:sz w:val="24"/>
        </w:rPr>
      </w:pPr>
    </w:p>
    <w:p w14:paraId="7CC2724B">
      <w:pPr>
        <w:pStyle w:val="80"/>
        <w:rPr>
          <w:rFonts w:ascii="仿宋" w:hAnsi="仿宋" w:eastAsia="仿宋" w:cs="仿宋"/>
          <w:color w:val="auto"/>
        </w:rPr>
      </w:pPr>
    </w:p>
    <w:p w14:paraId="16A80EB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7F90CF3">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6A782B1">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8EE59BA">
      <w:pPr>
        <w:spacing w:line="336" w:lineRule="auto"/>
        <w:jc w:val="center"/>
        <w:rPr>
          <w:rFonts w:ascii="仿宋" w:hAnsi="仿宋" w:eastAsia="仿宋" w:cs="仿宋"/>
          <w:sz w:val="24"/>
        </w:rPr>
      </w:pPr>
    </w:p>
    <w:p w14:paraId="3CB2C0FF">
      <w:pPr>
        <w:pStyle w:val="81"/>
        <w:rPr>
          <w:rFonts w:ascii="仿宋" w:hAnsi="仿宋" w:eastAsia="仿宋" w:cs="仿宋"/>
        </w:rPr>
        <w:sectPr>
          <w:headerReference r:id="rId14" w:type="first"/>
          <w:footerReference r:id="rId16" w:type="first"/>
          <w:headerReference r:id="rId13"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14:paraId="6E7EDB2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E6EC02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288562C">
      <w:pPr>
        <w:spacing w:line="360" w:lineRule="auto"/>
        <w:jc w:val="center"/>
        <w:outlineLvl w:val="0"/>
        <w:rPr>
          <w:rFonts w:ascii="仿宋" w:hAnsi="仿宋" w:eastAsia="仿宋" w:cs="仿宋"/>
          <w:b/>
          <w:kern w:val="0"/>
          <w:sz w:val="36"/>
          <w:szCs w:val="36"/>
        </w:rPr>
      </w:pPr>
    </w:p>
    <w:p w14:paraId="31A34F11">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C385355">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15B22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AE59135">
      <w:pPr>
        <w:snapToGrid w:val="0"/>
        <w:spacing w:line="360" w:lineRule="auto"/>
        <w:ind w:right="480"/>
        <w:jc w:val="center"/>
        <w:rPr>
          <w:rFonts w:ascii="仿宋" w:hAnsi="仿宋" w:eastAsia="仿宋" w:cs="仿宋"/>
          <w:b/>
          <w:kern w:val="0"/>
          <w:sz w:val="32"/>
          <w:szCs w:val="32"/>
        </w:rPr>
      </w:pPr>
    </w:p>
    <w:p w14:paraId="314748BA">
      <w:pPr>
        <w:snapToGrid w:val="0"/>
        <w:spacing w:line="360" w:lineRule="auto"/>
        <w:ind w:right="480"/>
        <w:jc w:val="center"/>
        <w:rPr>
          <w:rFonts w:ascii="仿宋" w:hAnsi="仿宋" w:eastAsia="仿宋" w:cs="仿宋"/>
          <w:b/>
          <w:kern w:val="0"/>
          <w:sz w:val="32"/>
          <w:szCs w:val="32"/>
        </w:rPr>
      </w:pPr>
    </w:p>
    <w:p w14:paraId="0EA4B05C">
      <w:pPr>
        <w:snapToGrid w:val="0"/>
        <w:spacing w:line="360" w:lineRule="auto"/>
        <w:ind w:right="480"/>
        <w:jc w:val="center"/>
        <w:rPr>
          <w:rFonts w:ascii="仿宋" w:hAnsi="仿宋" w:eastAsia="仿宋" w:cs="仿宋"/>
          <w:b/>
          <w:kern w:val="0"/>
          <w:sz w:val="32"/>
          <w:szCs w:val="32"/>
        </w:rPr>
      </w:pPr>
    </w:p>
    <w:p w14:paraId="01079274">
      <w:pPr>
        <w:snapToGrid w:val="0"/>
        <w:spacing w:line="360" w:lineRule="auto"/>
        <w:ind w:right="480"/>
        <w:jc w:val="center"/>
        <w:rPr>
          <w:rFonts w:ascii="仿宋" w:hAnsi="仿宋" w:eastAsia="仿宋" w:cs="仿宋"/>
          <w:b/>
          <w:kern w:val="0"/>
          <w:sz w:val="32"/>
          <w:szCs w:val="32"/>
        </w:rPr>
      </w:pPr>
    </w:p>
    <w:p w14:paraId="39B294DE">
      <w:pPr>
        <w:snapToGrid w:val="0"/>
        <w:spacing w:line="360" w:lineRule="auto"/>
        <w:ind w:right="480"/>
        <w:jc w:val="center"/>
        <w:rPr>
          <w:rFonts w:ascii="仿宋" w:hAnsi="仿宋" w:eastAsia="仿宋" w:cs="仿宋"/>
          <w:b/>
          <w:kern w:val="0"/>
          <w:sz w:val="32"/>
          <w:szCs w:val="32"/>
        </w:rPr>
      </w:pPr>
    </w:p>
    <w:p w14:paraId="4C1587F9">
      <w:pPr>
        <w:snapToGrid w:val="0"/>
        <w:spacing w:line="360" w:lineRule="auto"/>
        <w:ind w:right="480"/>
        <w:jc w:val="center"/>
        <w:rPr>
          <w:rFonts w:ascii="仿宋" w:hAnsi="仿宋" w:eastAsia="仿宋" w:cs="仿宋"/>
          <w:b/>
          <w:kern w:val="0"/>
          <w:sz w:val="32"/>
          <w:szCs w:val="32"/>
        </w:rPr>
      </w:pPr>
    </w:p>
    <w:p w14:paraId="5087A727">
      <w:pPr>
        <w:snapToGrid w:val="0"/>
        <w:spacing w:line="360" w:lineRule="auto"/>
        <w:ind w:right="480"/>
        <w:jc w:val="center"/>
        <w:rPr>
          <w:rFonts w:ascii="仿宋" w:hAnsi="仿宋" w:eastAsia="仿宋" w:cs="仿宋"/>
          <w:b/>
          <w:kern w:val="0"/>
          <w:sz w:val="32"/>
          <w:szCs w:val="32"/>
        </w:rPr>
      </w:pPr>
    </w:p>
    <w:p w14:paraId="3ED13794">
      <w:pPr>
        <w:snapToGrid w:val="0"/>
        <w:spacing w:line="360" w:lineRule="auto"/>
        <w:ind w:right="480"/>
        <w:jc w:val="center"/>
        <w:rPr>
          <w:rFonts w:ascii="仿宋" w:hAnsi="仿宋" w:eastAsia="仿宋" w:cs="仿宋"/>
          <w:b/>
          <w:kern w:val="0"/>
          <w:sz w:val="32"/>
          <w:szCs w:val="32"/>
        </w:rPr>
      </w:pPr>
    </w:p>
    <w:p w14:paraId="1B3997AF">
      <w:pPr>
        <w:snapToGrid w:val="0"/>
        <w:spacing w:line="360" w:lineRule="auto"/>
        <w:ind w:right="480"/>
        <w:jc w:val="center"/>
        <w:rPr>
          <w:rFonts w:ascii="仿宋" w:hAnsi="仿宋" w:eastAsia="仿宋" w:cs="仿宋"/>
          <w:b/>
          <w:kern w:val="0"/>
          <w:sz w:val="32"/>
          <w:szCs w:val="32"/>
        </w:rPr>
      </w:pPr>
    </w:p>
    <w:p w14:paraId="58695051">
      <w:pPr>
        <w:snapToGrid w:val="0"/>
        <w:spacing w:line="360" w:lineRule="auto"/>
        <w:ind w:right="480"/>
        <w:jc w:val="center"/>
        <w:rPr>
          <w:rFonts w:ascii="仿宋" w:hAnsi="仿宋" w:eastAsia="仿宋" w:cs="仿宋"/>
          <w:b/>
          <w:kern w:val="0"/>
          <w:sz w:val="32"/>
          <w:szCs w:val="32"/>
        </w:rPr>
      </w:pPr>
    </w:p>
    <w:p w14:paraId="02294D40">
      <w:pPr>
        <w:pStyle w:val="696"/>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14:paraId="1E07B664">
      <w:pPr>
        <w:pStyle w:val="696"/>
        <w:keepNext w:val="0"/>
        <w:pageBreakBefore w:val="0"/>
        <w:tabs>
          <w:tab w:val="clear" w:pos="720"/>
        </w:tabs>
        <w:snapToGrid w:val="0"/>
        <w:spacing w:before="120" w:after="120" w:line="288" w:lineRule="auto"/>
        <w:jc w:val="center"/>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1292F8AB">
      <w:pPr>
        <w:snapToGrid w:val="0"/>
        <w:spacing w:line="288"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A657D6">
      <w:pPr>
        <w:snapToGrid w:val="0"/>
        <w:spacing w:line="288"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C4D95D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0636" w:type="dxa"/>
        <w:tblInd w:w="-10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30"/>
        <w:gridCol w:w="1931"/>
        <w:gridCol w:w="1593"/>
        <w:gridCol w:w="916"/>
        <w:gridCol w:w="1036"/>
        <w:gridCol w:w="1233"/>
        <w:gridCol w:w="1822"/>
      </w:tblGrid>
      <w:tr w14:paraId="4B8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0BCBE1F1">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30" w:type="dxa"/>
            <w:vAlign w:val="center"/>
          </w:tcPr>
          <w:p w14:paraId="6B83B106">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931" w:type="dxa"/>
          </w:tcPr>
          <w:p w14:paraId="1D435090">
            <w:pPr>
              <w:spacing w:line="360" w:lineRule="auto"/>
              <w:jc w:val="center"/>
              <w:rPr>
                <w:rFonts w:ascii="仿宋" w:hAnsi="仿宋" w:eastAsia="仿宋" w:cs="仿宋"/>
                <w:b/>
                <w:color w:val="auto"/>
                <w:sz w:val="24"/>
              </w:rPr>
            </w:pPr>
          </w:p>
          <w:p w14:paraId="546E284E">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1593" w:type="dxa"/>
            <w:vAlign w:val="center"/>
          </w:tcPr>
          <w:p w14:paraId="12661807">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16" w:type="dxa"/>
            <w:vAlign w:val="center"/>
          </w:tcPr>
          <w:p w14:paraId="1673D4EA">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036" w:type="dxa"/>
            <w:vAlign w:val="center"/>
          </w:tcPr>
          <w:p w14:paraId="312B796C">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233" w:type="dxa"/>
            <w:vAlign w:val="center"/>
          </w:tcPr>
          <w:p w14:paraId="7D7BFBB4">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1822" w:type="dxa"/>
            <w:vAlign w:val="center"/>
          </w:tcPr>
          <w:p w14:paraId="6D62679B">
            <w:pPr>
              <w:spacing w:line="360" w:lineRule="auto"/>
              <w:jc w:val="center"/>
              <w:rPr>
                <w:rFonts w:ascii="仿宋" w:hAnsi="仿宋" w:eastAsia="仿宋" w:cs="仿宋"/>
                <w:b/>
                <w:color w:val="auto"/>
                <w:sz w:val="24"/>
              </w:rPr>
            </w:pPr>
          </w:p>
          <w:p w14:paraId="7128E9AE">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28174912">
            <w:pPr>
              <w:spacing w:line="360" w:lineRule="auto"/>
              <w:jc w:val="center"/>
              <w:rPr>
                <w:rFonts w:ascii="仿宋" w:hAnsi="仿宋" w:eastAsia="仿宋" w:cs="仿宋"/>
                <w:b/>
                <w:color w:val="auto"/>
                <w:sz w:val="24"/>
              </w:rPr>
            </w:pPr>
          </w:p>
        </w:tc>
      </w:tr>
      <w:tr w14:paraId="5DB0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1CFD8CBD">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30" w:type="dxa"/>
            <w:vAlign w:val="center"/>
          </w:tcPr>
          <w:p w14:paraId="77040D8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043E051C">
            <w:pPr>
              <w:snapToGrid w:val="0"/>
              <w:spacing w:line="360" w:lineRule="auto"/>
              <w:jc w:val="center"/>
              <w:rPr>
                <w:rFonts w:ascii="仿宋" w:hAnsi="仿宋" w:eastAsia="仿宋" w:cs="仿宋"/>
                <w:color w:val="auto"/>
                <w:sz w:val="24"/>
              </w:rPr>
            </w:pPr>
          </w:p>
        </w:tc>
        <w:tc>
          <w:tcPr>
            <w:tcW w:w="1593" w:type="dxa"/>
            <w:vAlign w:val="center"/>
          </w:tcPr>
          <w:p w14:paraId="7B7DE107">
            <w:pPr>
              <w:snapToGrid w:val="0"/>
              <w:spacing w:line="360" w:lineRule="auto"/>
              <w:jc w:val="center"/>
              <w:rPr>
                <w:rFonts w:ascii="仿宋" w:hAnsi="仿宋" w:eastAsia="仿宋" w:cs="仿宋"/>
                <w:color w:val="auto"/>
                <w:sz w:val="24"/>
              </w:rPr>
            </w:pPr>
          </w:p>
        </w:tc>
        <w:tc>
          <w:tcPr>
            <w:tcW w:w="916" w:type="dxa"/>
            <w:vAlign w:val="center"/>
          </w:tcPr>
          <w:p w14:paraId="2515FEBE">
            <w:pPr>
              <w:snapToGrid w:val="0"/>
              <w:spacing w:line="360" w:lineRule="auto"/>
              <w:jc w:val="center"/>
              <w:rPr>
                <w:rFonts w:ascii="仿宋" w:hAnsi="仿宋" w:eastAsia="仿宋" w:cs="仿宋"/>
                <w:color w:val="auto"/>
                <w:sz w:val="24"/>
              </w:rPr>
            </w:pPr>
          </w:p>
        </w:tc>
        <w:tc>
          <w:tcPr>
            <w:tcW w:w="1036" w:type="dxa"/>
            <w:vAlign w:val="center"/>
          </w:tcPr>
          <w:p w14:paraId="1FE6195B">
            <w:pPr>
              <w:spacing w:line="360" w:lineRule="auto"/>
              <w:jc w:val="center"/>
              <w:rPr>
                <w:rFonts w:ascii="仿宋" w:hAnsi="仿宋" w:eastAsia="仿宋" w:cs="仿宋"/>
                <w:color w:val="auto"/>
                <w:sz w:val="24"/>
              </w:rPr>
            </w:pPr>
          </w:p>
        </w:tc>
        <w:tc>
          <w:tcPr>
            <w:tcW w:w="1233" w:type="dxa"/>
            <w:vAlign w:val="center"/>
          </w:tcPr>
          <w:p w14:paraId="5FB92F23">
            <w:pPr>
              <w:spacing w:line="360" w:lineRule="auto"/>
              <w:jc w:val="center"/>
              <w:rPr>
                <w:rFonts w:ascii="仿宋" w:hAnsi="仿宋" w:eastAsia="仿宋" w:cs="仿宋"/>
                <w:color w:val="auto"/>
                <w:sz w:val="24"/>
              </w:rPr>
            </w:pPr>
          </w:p>
        </w:tc>
        <w:tc>
          <w:tcPr>
            <w:tcW w:w="1822" w:type="dxa"/>
            <w:vAlign w:val="center"/>
          </w:tcPr>
          <w:p w14:paraId="7B4C9512">
            <w:pPr>
              <w:spacing w:line="360" w:lineRule="auto"/>
              <w:jc w:val="center"/>
              <w:rPr>
                <w:rFonts w:ascii="仿宋" w:hAnsi="仿宋" w:eastAsia="仿宋" w:cs="仿宋"/>
                <w:color w:val="auto"/>
                <w:sz w:val="24"/>
              </w:rPr>
            </w:pPr>
          </w:p>
        </w:tc>
      </w:tr>
      <w:tr w14:paraId="5965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293D59E1">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30" w:type="dxa"/>
            <w:vAlign w:val="center"/>
          </w:tcPr>
          <w:p w14:paraId="3BB2F7B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5C2DD644">
            <w:pPr>
              <w:snapToGrid w:val="0"/>
              <w:spacing w:line="360" w:lineRule="auto"/>
              <w:jc w:val="center"/>
              <w:rPr>
                <w:rFonts w:ascii="仿宋" w:hAnsi="仿宋" w:eastAsia="仿宋" w:cs="仿宋"/>
                <w:color w:val="auto"/>
                <w:sz w:val="24"/>
              </w:rPr>
            </w:pPr>
          </w:p>
        </w:tc>
        <w:tc>
          <w:tcPr>
            <w:tcW w:w="1593" w:type="dxa"/>
            <w:vAlign w:val="center"/>
          </w:tcPr>
          <w:p w14:paraId="5DC03B9C">
            <w:pPr>
              <w:snapToGrid w:val="0"/>
              <w:spacing w:line="360" w:lineRule="auto"/>
              <w:jc w:val="center"/>
              <w:rPr>
                <w:rFonts w:ascii="仿宋" w:hAnsi="仿宋" w:eastAsia="仿宋" w:cs="仿宋"/>
                <w:color w:val="auto"/>
                <w:sz w:val="24"/>
              </w:rPr>
            </w:pPr>
          </w:p>
        </w:tc>
        <w:tc>
          <w:tcPr>
            <w:tcW w:w="916" w:type="dxa"/>
            <w:vAlign w:val="center"/>
          </w:tcPr>
          <w:p w14:paraId="4851C975">
            <w:pPr>
              <w:snapToGrid w:val="0"/>
              <w:spacing w:line="360" w:lineRule="auto"/>
              <w:jc w:val="center"/>
              <w:rPr>
                <w:rFonts w:ascii="仿宋" w:hAnsi="仿宋" w:eastAsia="仿宋" w:cs="仿宋"/>
                <w:color w:val="auto"/>
                <w:sz w:val="24"/>
              </w:rPr>
            </w:pPr>
          </w:p>
        </w:tc>
        <w:tc>
          <w:tcPr>
            <w:tcW w:w="1036" w:type="dxa"/>
            <w:vAlign w:val="center"/>
          </w:tcPr>
          <w:p w14:paraId="6516BFB1">
            <w:pPr>
              <w:spacing w:line="360" w:lineRule="auto"/>
              <w:jc w:val="center"/>
              <w:rPr>
                <w:rFonts w:ascii="仿宋" w:hAnsi="仿宋" w:eastAsia="仿宋" w:cs="仿宋"/>
                <w:color w:val="auto"/>
                <w:sz w:val="24"/>
              </w:rPr>
            </w:pPr>
          </w:p>
        </w:tc>
        <w:tc>
          <w:tcPr>
            <w:tcW w:w="1233" w:type="dxa"/>
            <w:vAlign w:val="center"/>
          </w:tcPr>
          <w:p w14:paraId="7D72179B">
            <w:pPr>
              <w:spacing w:line="360" w:lineRule="auto"/>
              <w:jc w:val="center"/>
              <w:rPr>
                <w:rFonts w:ascii="仿宋" w:hAnsi="仿宋" w:eastAsia="仿宋" w:cs="仿宋"/>
                <w:color w:val="auto"/>
                <w:sz w:val="24"/>
              </w:rPr>
            </w:pPr>
          </w:p>
        </w:tc>
        <w:tc>
          <w:tcPr>
            <w:tcW w:w="1822" w:type="dxa"/>
            <w:vAlign w:val="center"/>
          </w:tcPr>
          <w:p w14:paraId="773949F3">
            <w:pPr>
              <w:spacing w:line="360" w:lineRule="auto"/>
              <w:jc w:val="center"/>
              <w:rPr>
                <w:rFonts w:ascii="仿宋" w:hAnsi="仿宋" w:eastAsia="仿宋" w:cs="仿宋"/>
                <w:color w:val="auto"/>
                <w:sz w:val="24"/>
              </w:rPr>
            </w:pPr>
          </w:p>
        </w:tc>
      </w:tr>
      <w:tr w14:paraId="6FA6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29A564D">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30" w:type="dxa"/>
            <w:vAlign w:val="center"/>
          </w:tcPr>
          <w:p w14:paraId="65312016">
            <w:pPr>
              <w:snapToGrid w:val="0"/>
              <w:spacing w:line="360" w:lineRule="auto"/>
              <w:jc w:val="center"/>
              <w:rPr>
                <w:rFonts w:ascii="仿宋" w:hAnsi="仿宋" w:eastAsia="仿宋" w:cs="仿宋"/>
                <w:color w:val="auto"/>
                <w:sz w:val="24"/>
              </w:rPr>
            </w:pPr>
          </w:p>
        </w:tc>
        <w:tc>
          <w:tcPr>
            <w:tcW w:w="1931" w:type="dxa"/>
            <w:vAlign w:val="center"/>
          </w:tcPr>
          <w:p w14:paraId="5C100865">
            <w:pPr>
              <w:snapToGrid w:val="0"/>
              <w:spacing w:line="360" w:lineRule="auto"/>
              <w:jc w:val="center"/>
              <w:rPr>
                <w:rFonts w:ascii="仿宋" w:hAnsi="仿宋" w:eastAsia="仿宋" w:cs="仿宋"/>
                <w:color w:val="auto"/>
                <w:sz w:val="24"/>
              </w:rPr>
            </w:pPr>
          </w:p>
        </w:tc>
        <w:tc>
          <w:tcPr>
            <w:tcW w:w="1593" w:type="dxa"/>
            <w:vAlign w:val="center"/>
          </w:tcPr>
          <w:p w14:paraId="2593467C">
            <w:pPr>
              <w:snapToGrid w:val="0"/>
              <w:spacing w:line="360" w:lineRule="auto"/>
              <w:jc w:val="center"/>
              <w:rPr>
                <w:rFonts w:ascii="仿宋" w:hAnsi="仿宋" w:eastAsia="仿宋" w:cs="仿宋"/>
                <w:color w:val="auto"/>
                <w:sz w:val="24"/>
              </w:rPr>
            </w:pPr>
          </w:p>
        </w:tc>
        <w:tc>
          <w:tcPr>
            <w:tcW w:w="916" w:type="dxa"/>
            <w:vAlign w:val="center"/>
          </w:tcPr>
          <w:p w14:paraId="51065E25">
            <w:pPr>
              <w:snapToGrid w:val="0"/>
              <w:spacing w:line="360" w:lineRule="auto"/>
              <w:jc w:val="center"/>
              <w:rPr>
                <w:rFonts w:ascii="仿宋" w:hAnsi="仿宋" w:eastAsia="仿宋" w:cs="仿宋"/>
                <w:color w:val="auto"/>
                <w:sz w:val="24"/>
              </w:rPr>
            </w:pPr>
          </w:p>
        </w:tc>
        <w:tc>
          <w:tcPr>
            <w:tcW w:w="1036" w:type="dxa"/>
            <w:vAlign w:val="center"/>
          </w:tcPr>
          <w:p w14:paraId="2F9353DA">
            <w:pPr>
              <w:spacing w:line="360" w:lineRule="auto"/>
              <w:jc w:val="center"/>
              <w:rPr>
                <w:rFonts w:ascii="仿宋" w:hAnsi="仿宋" w:eastAsia="仿宋" w:cs="仿宋"/>
                <w:color w:val="auto"/>
                <w:sz w:val="24"/>
              </w:rPr>
            </w:pPr>
          </w:p>
        </w:tc>
        <w:tc>
          <w:tcPr>
            <w:tcW w:w="1233" w:type="dxa"/>
            <w:vAlign w:val="center"/>
          </w:tcPr>
          <w:p w14:paraId="304DFB25">
            <w:pPr>
              <w:spacing w:line="360" w:lineRule="auto"/>
              <w:jc w:val="center"/>
              <w:rPr>
                <w:rFonts w:ascii="仿宋" w:hAnsi="仿宋" w:eastAsia="仿宋" w:cs="仿宋"/>
                <w:color w:val="auto"/>
                <w:sz w:val="24"/>
              </w:rPr>
            </w:pPr>
          </w:p>
        </w:tc>
        <w:tc>
          <w:tcPr>
            <w:tcW w:w="1822" w:type="dxa"/>
            <w:vAlign w:val="center"/>
          </w:tcPr>
          <w:p w14:paraId="7CECCCCB">
            <w:pPr>
              <w:spacing w:line="360" w:lineRule="auto"/>
              <w:jc w:val="center"/>
              <w:rPr>
                <w:rFonts w:ascii="仿宋" w:hAnsi="仿宋" w:eastAsia="仿宋" w:cs="仿宋"/>
                <w:color w:val="auto"/>
                <w:sz w:val="24"/>
              </w:rPr>
            </w:pPr>
          </w:p>
        </w:tc>
      </w:tr>
      <w:tr w14:paraId="4E7E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1FFB75E">
            <w:pPr>
              <w:spacing w:line="360" w:lineRule="auto"/>
              <w:jc w:val="center"/>
              <w:rPr>
                <w:rFonts w:ascii="仿宋" w:hAnsi="仿宋" w:eastAsia="仿宋" w:cs="仿宋"/>
                <w:color w:val="auto"/>
                <w:sz w:val="24"/>
              </w:rPr>
            </w:pPr>
          </w:p>
        </w:tc>
        <w:tc>
          <w:tcPr>
            <w:tcW w:w="1330" w:type="dxa"/>
            <w:vAlign w:val="center"/>
          </w:tcPr>
          <w:p w14:paraId="6CDA3E6E">
            <w:pPr>
              <w:snapToGrid w:val="0"/>
              <w:spacing w:line="360" w:lineRule="auto"/>
              <w:jc w:val="center"/>
              <w:rPr>
                <w:rFonts w:ascii="仿宋" w:hAnsi="仿宋" w:eastAsia="仿宋" w:cs="仿宋"/>
                <w:color w:val="auto"/>
                <w:sz w:val="24"/>
              </w:rPr>
            </w:pPr>
          </w:p>
        </w:tc>
        <w:tc>
          <w:tcPr>
            <w:tcW w:w="1931" w:type="dxa"/>
            <w:vAlign w:val="center"/>
          </w:tcPr>
          <w:p w14:paraId="05CEDBC4">
            <w:pPr>
              <w:snapToGrid w:val="0"/>
              <w:spacing w:line="360" w:lineRule="auto"/>
              <w:jc w:val="center"/>
              <w:rPr>
                <w:rFonts w:ascii="仿宋" w:hAnsi="仿宋" w:eastAsia="仿宋" w:cs="仿宋"/>
                <w:color w:val="auto"/>
                <w:sz w:val="24"/>
              </w:rPr>
            </w:pPr>
          </w:p>
        </w:tc>
        <w:tc>
          <w:tcPr>
            <w:tcW w:w="1593" w:type="dxa"/>
            <w:vAlign w:val="center"/>
          </w:tcPr>
          <w:p w14:paraId="68B00121">
            <w:pPr>
              <w:snapToGrid w:val="0"/>
              <w:spacing w:line="360" w:lineRule="auto"/>
              <w:jc w:val="center"/>
              <w:rPr>
                <w:rFonts w:ascii="仿宋" w:hAnsi="仿宋" w:eastAsia="仿宋" w:cs="仿宋"/>
                <w:color w:val="auto"/>
                <w:sz w:val="24"/>
              </w:rPr>
            </w:pPr>
          </w:p>
        </w:tc>
        <w:tc>
          <w:tcPr>
            <w:tcW w:w="916" w:type="dxa"/>
            <w:vAlign w:val="center"/>
          </w:tcPr>
          <w:p w14:paraId="7EA052FF">
            <w:pPr>
              <w:snapToGrid w:val="0"/>
              <w:spacing w:line="360" w:lineRule="auto"/>
              <w:jc w:val="center"/>
              <w:rPr>
                <w:rFonts w:ascii="仿宋" w:hAnsi="仿宋" w:eastAsia="仿宋" w:cs="仿宋"/>
                <w:color w:val="auto"/>
                <w:sz w:val="24"/>
              </w:rPr>
            </w:pPr>
          </w:p>
        </w:tc>
        <w:tc>
          <w:tcPr>
            <w:tcW w:w="1036" w:type="dxa"/>
            <w:vAlign w:val="center"/>
          </w:tcPr>
          <w:p w14:paraId="495DCB16">
            <w:pPr>
              <w:spacing w:line="360" w:lineRule="auto"/>
              <w:jc w:val="center"/>
              <w:rPr>
                <w:rFonts w:ascii="仿宋" w:hAnsi="仿宋" w:eastAsia="仿宋" w:cs="仿宋"/>
                <w:color w:val="auto"/>
                <w:sz w:val="24"/>
              </w:rPr>
            </w:pPr>
          </w:p>
        </w:tc>
        <w:tc>
          <w:tcPr>
            <w:tcW w:w="1233" w:type="dxa"/>
            <w:vAlign w:val="center"/>
          </w:tcPr>
          <w:p w14:paraId="173F51DF">
            <w:pPr>
              <w:spacing w:line="360" w:lineRule="auto"/>
              <w:jc w:val="center"/>
              <w:rPr>
                <w:rFonts w:ascii="仿宋" w:hAnsi="仿宋" w:eastAsia="仿宋" w:cs="仿宋"/>
                <w:color w:val="auto"/>
                <w:sz w:val="24"/>
              </w:rPr>
            </w:pPr>
          </w:p>
        </w:tc>
        <w:tc>
          <w:tcPr>
            <w:tcW w:w="1822" w:type="dxa"/>
            <w:vAlign w:val="center"/>
          </w:tcPr>
          <w:p w14:paraId="4BA3380A">
            <w:pPr>
              <w:spacing w:line="360" w:lineRule="auto"/>
              <w:jc w:val="center"/>
              <w:rPr>
                <w:rFonts w:ascii="仿宋" w:hAnsi="仿宋" w:eastAsia="仿宋" w:cs="仿宋"/>
                <w:color w:val="auto"/>
                <w:sz w:val="24"/>
              </w:rPr>
            </w:pPr>
          </w:p>
        </w:tc>
      </w:tr>
      <w:tr w14:paraId="5CB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107C211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5007" w:type="dxa"/>
            <w:gridSpan w:val="4"/>
            <w:vAlign w:val="center"/>
          </w:tcPr>
          <w:p w14:paraId="5CBDDA40">
            <w:pPr>
              <w:spacing w:line="360" w:lineRule="auto"/>
              <w:jc w:val="center"/>
              <w:rPr>
                <w:rFonts w:ascii="仿宋" w:hAnsi="仿宋" w:eastAsia="仿宋" w:cs="仿宋"/>
                <w:color w:val="auto"/>
                <w:sz w:val="24"/>
              </w:rPr>
            </w:pPr>
          </w:p>
        </w:tc>
      </w:tr>
      <w:tr w14:paraId="253C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5E15CFF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5007" w:type="dxa"/>
            <w:gridSpan w:val="4"/>
            <w:vAlign w:val="center"/>
          </w:tcPr>
          <w:p w14:paraId="43336179">
            <w:pPr>
              <w:spacing w:line="360" w:lineRule="auto"/>
              <w:jc w:val="center"/>
              <w:rPr>
                <w:rFonts w:ascii="仿宋" w:hAnsi="仿宋" w:eastAsia="仿宋" w:cs="仿宋"/>
                <w:color w:val="auto"/>
                <w:sz w:val="24"/>
              </w:rPr>
            </w:pPr>
          </w:p>
        </w:tc>
      </w:tr>
    </w:tbl>
    <w:p w14:paraId="3683F545">
      <w:pPr>
        <w:snapToGrid w:val="0"/>
        <w:spacing w:line="288"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ADD770F">
      <w:pPr>
        <w:spacing w:line="288" w:lineRule="auto"/>
        <w:ind w:left="-2" w:leftChars="-1" w:firstLine="480" w:firstLineChars="200"/>
        <w:rPr>
          <w:rFonts w:hint="eastAsia" w:ascii="仿宋" w:hAnsi="仿宋" w:eastAsia="仿宋" w:cs="仿宋"/>
          <w:b/>
          <w:color w:val="auto"/>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sz w:val="24"/>
          <w:lang w:val="zh-CN"/>
        </w:rPr>
        <w:t>。</w:t>
      </w:r>
    </w:p>
    <w:p w14:paraId="554B2BC1">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5DA86180">
      <w:pPr>
        <w:spacing w:line="288" w:lineRule="auto"/>
        <w:ind w:left="-2" w:leftChars="-1" w:firstLine="480" w:firstLineChars="200"/>
        <w:rPr>
          <w:rFonts w:ascii="仿宋" w:hAnsi="仿宋" w:eastAsia="仿宋" w:cs="仿宋"/>
          <w:b/>
          <w:color w:val="auto"/>
          <w:kern w:val="0"/>
          <w:sz w:val="24"/>
        </w:rPr>
      </w:pPr>
      <w:r>
        <w:rPr>
          <w:rFonts w:hint="eastAsia" w:ascii="仿宋" w:hAnsi="仿宋" w:eastAsia="仿宋" w:cs="仿宋"/>
          <w:color w:val="auto"/>
          <w:kern w:val="0"/>
          <w:sz w:val="24"/>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3FBA4E">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14:paraId="5ED23831">
      <w:pPr>
        <w:snapToGrid w:val="0"/>
        <w:spacing w:line="288" w:lineRule="auto"/>
        <w:ind w:firstLine="4080" w:firstLineChars="1700"/>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4407F327">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10EBBC77">
      <w:pPr>
        <w:pStyle w:val="696"/>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14:paraId="2D1C623A">
      <w:pPr>
        <w:pStyle w:val="696"/>
        <w:keepNext w:val="0"/>
        <w:pageBreakBefore w:val="0"/>
        <w:tabs>
          <w:tab w:val="clear" w:pos="720"/>
        </w:tabs>
        <w:snapToGrid w:val="0"/>
        <w:spacing w:before="120" w:after="120"/>
        <w:jc w:val="both"/>
        <w:outlineLvl w:val="9"/>
        <w:rPr>
          <w:rFonts w:ascii="仿宋" w:hAnsi="仿宋" w:eastAsia="仿宋" w:cs="仿宋"/>
          <w:kern w:val="2"/>
          <w:sz w:val="32"/>
          <w:szCs w:val="32"/>
        </w:rPr>
      </w:pPr>
    </w:p>
    <w:p w14:paraId="2B749D96">
      <w:pPr>
        <w:pStyle w:val="696"/>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2" w:name="_Hlk101259491"/>
      <w:r>
        <w:rPr>
          <w:rFonts w:hint="eastAsia" w:ascii="仿宋" w:hAnsi="仿宋" w:eastAsia="仿宋" w:cs="仿宋"/>
          <w:sz w:val="32"/>
          <w:szCs w:val="32"/>
        </w:rPr>
        <w:t>（如果有）</w:t>
      </w:r>
      <w:bookmarkEnd w:id="162"/>
    </w:p>
    <w:p w14:paraId="77ADCB6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4C78F9">
      <w:pPr>
        <w:pStyle w:val="80"/>
        <w:rPr>
          <w:rFonts w:ascii="仿宋" w:hAnsi="仿宋" w:eastAsia="仿宋" w:cs="仿宋"/>
          <w:b/>
          <w:color w:val="auto"/>
        </w:rPr>
      </w:pPr>
    </w:p>
    <w:p w14:paraId="75F85548">
      <w:pPr>
        <w:pStyle w:val="81"/>
        <w:rPr>
          <w:rFonts w:ascii="仿宋" w:hAnsi="仿宋" w:eastAsia="仿宋" w:cs="仿宋"/>
          <w:b/>
          <w:sz w:val="24"/>
        </w:rPr>
      </w:pPr>
    </w:p>
    <w:p w14:paraId="418C2A41">
      <w:pPr>
        <w:rPr>
          <w:rFonts w:ascii="仿宋" w:hAnsi="仿宋" w:eastAsia="仿宋" w:cs="仿宋"/>
          <w:b/>
          <w:sz w:val="24"/>
        </w:rPr>
      </w:pPr>
    </w:p>
    <w:p w14:paraId="67EE037C">
      <w:pPr>
        <w:pStyle w:val="80"/>
        <w:rPr>
          <w:rFonts w:ascii="仿宋" w:hAnsi="仿宋" w:eastAsia="仿宋" w:cs="仿宋"/>
          <w:b/>
          <w:color w:val="auto"/>
        </w:rPr>
      </w:pPr>
    </w:p>
    <w:p w14:paraId="274BAE16">
      <w:pPr>
        <w:pStyle w:val="81"/>
        <w:rPr>
          <w:rFonts w:ascii="仿宋" w:hAnsi="仿宋" w:eastAsia="仿宋" w:cs="仿宋"/>
        </w:rPr>
      </w:pPr>
    </w:p>
    <w:p w14:paraId="67EC0B95">
      <w:pPr>
        <w:pStyle w:val="81"/>
        <w:rPr>
          <w:rFonts w:ascii="仿宋" w:hAnsi="仿宋" w:eastAsia="仿宋" w:cs="仿宋"/>
        </w:rPr>
      </w:pPr>
    </w:p>
    <w:p w14:paraId="0A22705F">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2EFAA0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3D32486">
      <w:pPr>
        <w:pStyle w:val="80"/>
        <w:widowControl/>
        <w:spacing w:line="360" w:lineRule="auto"/>
        <w:ind w:firstLine="120" w:firstLineChars="50"/>
        <w:rPr>
          <w:rFonts w:ascii="仿宋" w:hAnsi="仿宋" w:eastAsia="仿宋" w:cs="仿宋"/>
          <w:b/>
          <w:color w:val="auto"/>
        </w:rPr>
      </w:pPr>
    </w:p>
    <w:p w14:paraId="48CC2682">
      <w:pPr>
        <w:pStyle w:val="81"/>
        <w:spacing w:line="360" w:lineRule="auto"/>
        <w:ind w:left="0" w:firstLine="120" w:firstLineChars="50"/>
        <w:jc w:val="left"/>
        <w:rPr>
          <w:rFonts w:ascii="仿宋" w:hAnsi="仿宋" w:eastAsia="仿宋" w:cs="仿宋"/>
          <w:b/>
          <w:sz w:val="24"/>
        </w:rPr>
      </w:pPr>
    </w:p>
    <w:p w14:paraId="1AF5A322">
      <w:pPr>
        <w:pStyle w:val="696"/>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E2975E4">
      <w:pPr>
        <w:spacing w:line="360" w:lineRule="auto"/>
        <w:ind w:right="420" w:firstLine="3614" w:firstLineChars="1000"/>
        <w:rPr>
          <w:rFonts w:ascii="仿宋" w:hAnsi="仿宋" w:eastAsia="仿宋" w:cs="仿宋"/>
          <w:b/>
          <w:kern w:val="0"/>
          <w:sz w:val="36"/>
          <w:szCs w:val="36"/>
        </w:rPr>
      </w:pPr>
    </w:p>
    <w:p w14:paraId="6C89A8EE">
      <w:pPr>
        <w:spacing w:line="360" w:lineRule="auto"/>
        <w:ind w:right="420" w:firstLine="3614" w:firstLineChars="1000"/>
        <w:rPr>
          <w:rFonts w:ascii="仿宋" w:hAnsi="仿宋" w:eastAsia="仿宋" w:cs="仿宋"/>
          <w:b/>
          <w:kern w:val="0"/>
          <w:sz w:val="36"/>
          <w:szCs w:val="36"/>
        </w:rPr>
      </w:pPr>
    </w:p>
    <w:p w14:paraId="0C293640">
      <w:pPr>
        <w:spacing w:line="360" w:lineRule="auto"/>
        <w:ind w:right="420" w:firstLine="3614" w:firstLineChars="1000"/>
        <w:rPr>
          <w:rFonts w:ascii="仿宋" w:hAnsi="仿宋" w:eastAsia="仿宋" w:cs="仿宋"/>
          <w:b/>
          <w:kern w:val="0"/>
          <w:sz w:val="36"/>
          <w:szCs w:val="36"/>
        </w:rPr>
      </w:pPr>
    </w:p>
    <w:p w14:paraId="725F85C3">
      <w:pPr>
        <w:spacing w:line="360" w:lineRule="auto"/>
        <w:ind w:right="420" w:firstLine="3614" w:firstLineChars="1000"/>
        <w:rPr>
          <w:rFonts w:ascii="仿宋" w:hAnsi="仿宋" w:eastAsia="仿宋" w:cs="仿宋"/>
          <w:b/>
          <w:kern w:val="0"/>
          <w:sz w:val="36"/>
          <w:szCs w:val="36"/>
        </w:rPr>
      </w:pPr>
    </w:p>
    <w:p w14:paraId="273BD77C">
      <w:pPr>
        <w:spacing w:line="360" w:lineRule="auto"/>
        <w:ind w:right="420" w:firstLine="3614" w:firstLineChars="1000"/>
        <w:rPr>
          <w:rFonts w:ascii="仿宋" w:hAnsi="仿宋" w:eastAsia="仿宋" w:cs="仿宋"/>
          <w:b/>
          <w:kern w:val="0"/>
          <w:sz w:val="36"/>
          <w:szCs w:val="36"/>
        </w:rPr>
      </w:pPr>
    </w:p>
    <w:p w14:paraId="2E39C246">
      <w:pPr>
        <w:spacing w:line="360" w:lineRule="auto"/>
        <w:ind w:right="420" w:firstLine="3614" w:firstLineChars="1000"/>
        <w:rPr>
          <w:rFonts w:ascii="仿宋" w:hAnsi="仿宋" w:eastAsia="仿宋" w:cs="仿宋"/>
          <w:b/>
          <w:kern w:val="0"/>
          <w:sz w:val="36"/>
          <w:szCs w:val="36"/>
        </w:rPr>
      </w:pPr>
    </w:p>
    <w:p w14:paraId="49376DAE">
      <w:pPr>
        <w:pStyle w:val="2"/>
        <w:keepNext w:val="0"/>
        <w:keepLines w:val="0"/>
        <w:pageBreakBefore/>
        <w:widowControl/>
        <w:spacing w:before="100" w:beforeAutospacing="1" w:after="100" w:afterAutospacing="1" w:line="360" w:lineRule="auto"/>
        <w:jc w:val="center"/>
        <w:rPr>
          <w:rFonts w:ascii="仿宋" w:hAnsi="仿宋" w:eastAsia="仿宋" w:cs="仿宋"/>
          <w:sz w:val="24"/>
        </w:rPr>
      </w:pPr>
      <w:bookmarkStart w:id="163" w:name="_Toc465665161"/>
      <w:r>
        <w:rPr>
          <w:rFonts w:hint="eastAsia" w:ascii="仿宋" w:hAnsi="仿宋" w:eastAsia="仿宋" w:cs="仿宋"/>
        </w:rPr>
        <w:t>附件</w:t>
      </w:r>
      <w:bookmarkEnd w:id="163"/>
    </w:p>
    <w:p w14:paraId="64052C7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F68A2E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AB428D5">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EE4C90C">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17221A49">
      <w:pPr>
        <w:snapToGrid w:val="0"/>
        <w:spacing w:line="360" w:lineRule="auto"/>
        <w:rPr>
          <w:rFonts w:ascii="仿宋" w:hAnsi="仿宋" w:eastAsia="仿宋" w:cs="仿宋"/>
          <w:sz w:val="24"/>
        </w:rPr>
      </w:pPr>
      <w:r>
        <w:rPr>
          <w:rFonts w:hint="eastAsia" w:ascii="仿宋" w:hAnsi="仿宋" w:eastAsia="仿宋" w:cs="仿宋"/>
          <w:sz w:val="24"/>
        </w:rPr>
        <w:t>地址：邮编：</w:t>
      </w:r>
    </w:p>
    <w:p w14:paraId="34871877">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2E49DC9E">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165E4E9">
      <w:pPr>
        <w:snapToGrid w:val="0"/>
        <w:spacing w:line="360" w:lineRule="auto"/>
        <w:rPr>
          <w:rFonts w:ascii="仿宋" w:hAnsi="仿宋" w:eastAsia="仿宋" w:cs="仿宋"/>
          <w:sz w:val="24"/>
        </w:rPr>
      </w:pPr>
      <w:r>
        <w:rPr>
          <w:rFonts w:hint="eastAsia" w:ascii="仿宋" w:hAnsi="仿宋" w:eastAsia="仿宋" w:cs="仿宋"/>
          <w:sz w:val="24"/>
        </w:rPr>
        <w:t>联系电话：</w:t>
      </w:r>
    </w:p>
    <w:p w14:paraId="0A6DD08C">
      <w:pPr>
        <w:snapToGrid w:val="0"/>
        <w:spacing w:line="360" w:lineRule="auto"/>
        <w:rPr>
          <w:rFonts w:ascii="仿宋" w:hAnsi="仿宋" w:eastAsia="仿宋" w:cs="仿宋"/>
          <w:sz w:val="24"/>
        </w:rPr>
      </w:pPr>
      <w:r>
        <w:rPr>
          <w:rFonts w:hint="eastAsia" w:ascii="仿宋" w:hAnsi="仿宋" w:eastAsia="仿宋" w:cs="仿宋"/>
          <w:sz w:val="24"/>
        </w:rPr>
        <w:t>地址：邮编：</w:t>
      </w:r>
    </w:p>
    <w:p w14:paraId="700B7EE4">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0AB82AB2">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F9949F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341B1FC2">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430F2402">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259FC0A">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818A72B">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E78C7B">
      <w:pPr>
        <w:snapToGrid w:val="0"/>
        <w:spacing w:line="360" w:lineRule="auto"/>
        <w:rPr>
          <w:rFonts w:ascii="仿宋" w:hAnsi="仿宋" w:eastAsia="仿宋" w:cs="仿宋"/>
          <w:sz w:val="24"/>
        </w:rPr>
      </w:pPr>
      <w:r>
        <w:rPr>
          <w:rFonts w:hint="eastAsia" w:ascii="仿宋" w:hAnsi="仿宋" w:eastAsia="仿宋" w:cs="仿宋"/>
          <w:sz w:val="24"/>
        </w:rPr>
        <w:t>事实依据：</w:t>
      </w:r>
    </w:p>
    <w:p w14:paraId="6B3892E9">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09F110DA">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FBAAC8C">
      <w:pPr>
        <w:snapToGrid w:val="0"/>
        <w:spacing w:line="360" w:lineRule="auto"/>
        <w:rPr>
          <w:rFonts w:ascii="仿宋" w:hAnsi="仿宋" w:eastAsia="仿宋" w:cs="仿宋"/>
          <w:sz w:val="24"/>
        </w:rPr>
      </w:pPr>
      <w:r>
        <w:rPr>
          <w:rFonts w:hint="eastAsia" w:ascii="仿宋" w:hAnsi="仿宋" w:eastAsia="仿宋" w:cs="仿宋"/>
          <w:sz w:val="24"/>
        </w:rPr>
        <w:t>……</w:t>
      </w:r>
    </w:p>
    <w:p w14:paraId="6B2430C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93203EC">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65A3EA42">
      <w:pPr>
        <w:spacing w:line="360" w:lineRule="auto"/>
        <w:rPr>
          <w:rFonts w:ascii="仿宋" w:hAnsi="仿宋" w:eastAsia="仿宋" w:cs="仿宋"/>
          <w:sz w:val="24"/>
        </w:rPr>
      </w:pPr>
      <w:r>
        <w:rPr>
          <w:rFonts w:hint="eastAsia" w:ascii="仿宋" w:hAnsi="仿宋" w:eastAsia="仿宋" w:cs="仿宋"/>
          <w:sz w:val="24"/>
        </w:rPr>
        <w:t>签字(签章)：                    公章：</w:t>
      </w:r>
    </w:p>
    <w:p w14:paraId="49C58D68">
      <w:pPr>
        <w:spacing w:line="360" w:lineRule="auto"/>
        <w:rPr>
          <w:rFonts w:ascii="仿宋" w:hAnsi="仿宋" w:eastAsia="仿宋" w:cs="仿宋"/>
          <w:sz w:val="24"/>
        </w:rPr>
      </w:pPr>
      <w:r>
        <w:rPr>
          <w:rFonts w:hint="eastAsia" w:ascii="仿宋" w:hAnsi="仿宋" w:eastAsia="仿宋" w:cs="仿宋"/>
          <w:sz w:val="24"/>
        </w:rPr>
        <w:t>日期：</w:t>
      </w:r>
    </w:p>
    <w:p w14:paraId="178E4A49">
      <w:pPr>
        <w:spacing w:line="360" w:lineRule="auto"/>
        <w:rPr>
          <w:rFonts w:ascii="仿宋" w:hAnsi="仿宋" w:eastAsia="仿宋" w:cs="仿宋"/>
          <w:b/>
          <w:sz w:val="24"/>
        </w:rPr>
      </w:pPr>
    </w:p>
    <w:p w14:paraId="4FEF44EA">
      <w:pPr>
        <w:spacing w:line="360" w:lineRule="auto"/>
        <w:rPr>
          <w:rFonts w:ascii="仿宋" w:hAnsi="仿宋" w:eastAsia="仿宋" w:cs="仿宋"/>
          <w:b/>
          <w:sz w:val="24"/>
        </w:rPr>
      </w:pPr>
      <w:r>
        <w:rPr>
          <w:rFonts w:hint="eastAsia" w:ascii="仿宋" w:hAnsi="仿宋" w:eastAsia="仿宋" w:cs="仿宋"/>
          <w:b/>
          <w:sz w:val="24"/>
        </w:rPr>
        <w:t>质疑函制作说明：</w:t>
      </w:r>
    </w:p>
    <w:p w14:paraId="070B1AA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29439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4BB9EF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8635CA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12F9C7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519787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CD90C72">
      <w:pPr>
        <w:widowControl/>
        <w:spacing w:line="360" w:lineRule="auto"/>
        <w:ind w:firstLine="600" w:firstLineChars="200"/>
        <w:jc w:val="left"/>
        <w:rPr>
          <w:rFonts w:ascii="仿宋" w:hAnsi="仿宋" w:eastAsia="仿宋" w:cs="仿宋"/>
          <w:sz w:val="30"/>
          <w:szCs w:val="30"/>
        </w:rPr>
      </w:pPr>
    </w:p>
    <w:p w14:paraId="22A7375A">
      <w:pPr>
        <w:spacing w:line="360" w:lineRule="auto"/>
        <w:jc w:val="center"/>
        <w:rPr>
          <w:rFonts w:ascii="仿宋" w:hAnsi="仿宋" w:eastAsia="仿宋" w:cs="仿宋"/>
          <w:b/>
          <w:spacing w:val="6"/>
          <w:sz w:val="32"/>
          <w:szCs w:val="32"/>
        </w:rPr>
      </w:pPr>
    </w:p>
    <w:p w14:paraId="0D8B6FD1">
      <w:pPr>
        <w:spacing w:line="360" w:lineRule="auto"/>
        <w:jc w:val="center"/>
        <w:rPr>
          <w:rFonts w:ascii="仿宋" w:hAnsi="仿宋" w:eastAsia="仿宋" w:cs="仿宋"/>
          <w:b/>
          <w:spacing w:val="6"/>
          <w:sz w:val="32"/>
          <w:szCs w:val="32"/>
        </w:rPr>
      </w:pPr>
    </w:p>
    <w:p w14:paraId="64A1307D">
      <w:pPr>
        <w:spacing w:line="360" w:lineRule="auto"/>
        <w:jc w:val="left"/>
        <w:rPr>
          <w:rFonts w:ascii="仿宋" w:hAnsi="仿宋" w:eastAsia="仿宋" w:cs="仿宋"/>
          <w:b/>
          <w:spacing w:val="6"/>
          <w:sz w:val="32"/>
          <w:szCs w:val="32"/>
        </w:rPr>
      </w:pPr>
    </w:p>
    <w:p w14:paraId="5268895F">
      <w:pPr>
        <w:spacing w:line="360" w:lineRule="auto"/>
        <w:jc w:val="left"/>
        <w:rPr>
          <w:rFonts w:ascii="仿宋" w:hAnsi="仿宋" w:eastAsia="仿宋" w:cs="仿宋"/>
          <w:b/>
          <w:spacing w:val="6"/>
          <w:sz w:val="32"/>
          <w:szCs w:val="32"/>
        </w:rPr>
      </w:pPr>
    </w:p>
    <w:p w14:paraId="7663E852">
      <w:pPr>
        <w:spacing w:line="360" w:lineRule="auto"/>
        <w:jc w:val="left"/>
        <w:rPr>
          <w:rFonts w:ascii="仿宋" w:hAnsi="仿宋" w:eastAsia="仿宋" w:cs="仿宋"/>
          <w:b/>
          <w:spacing w:val="6"/>
          <w:sz w:val="32"/>
          <w:szCs w:val="32"/>
        </w:rPr>
      </w:pPr>
    </w:p>
    <w:p w14:paraId="1C760C11">
      <w:pPr>
        <w:spacing w:line="360" w:lineRule="auto"/>
        <w:jc w:val="left"/>
        <w:rPr>
          <w:rFonts w:ascii="仿宋" w:hAnsi="仿宋" w:eastAsia="仿宋" w:cs="仿宋"/>
          <w:b/>
          <w:spacing w:val="6"/>
          <w:sz w:val="32"/>
          <w:szCs w:val="32"/>
        </w:rPr>
      </w:pPr>
    </w:p>
    <w:p w14:paraId="2D504EBD">
      <w:pPr>
        <w:spacing w:line="360" w:lineRule="auto"/>
        <w:jc w:val="left"/>
        <w:rPr>
          <w:rFonts w:ascii="仿宋" w:hAnsi="仿宋" w:eastAsia="仿宋" w:cs="仿宋"/>
          <w:b/>
          <w:spacing w:val="6"/>
          <w:sz w:val="32"/>
          <w:szCs w:val="32"/>
        </w:rPr>
      </w:pPr>
    </w:p>
    <w:p w14:paraId="66B294C1">
      <w:pPr>
        <w:spacing w:line="360" w:lineRule="auto"/>
        <w:jc w:val="left"/>
        <w:rPr>
          <w:rFonts w:ascii="仿宋" w:hAnsi="仿宋" w:eastAsia="仿宋" w:cs="仿宋"/>
          <w:b/>
          <w:spacing w:val="6"/>
          <w:sz w:val="32"/>
          <w:szCs w:val="32"/>
        </w:rPr>
      </w:pPr>
    </w:p>
    <w:p w14:paraId="2AA28E1B">
      <w:pPr>
        <w:spacing w:line="360" w:lineRule="auto"/>
        <w:jc w:val="left"/>
        <w:rPr>
          <w:rFonts w:ascii="仿宋" w:hAnsi="仿宋" w:eastAsia="仿宋" w:cs="仿宋"/>
          <w:b/>
          <w:spacing w:val="6"/>
          <w:sz w:val="32"/>
          <w:szCs w:val="32"/>
        </w:rPr>
      </w:pPr>
    </w:p>
    <w:p w14:paraId="632DDCAA">
      <w:pPr>
        <w:spacing w:line="360" w:lineRule="auto"/>
        <w:jc w:val="left"/>
        <w:rPr>
          <w:rFonts w:ascii="仿宋" w:hAnsi="仿宋" w:eastAsia="仿宋" w:cs="仿宋"/>
          <w:b/>
          <w:spacing w:val="6"/>
          <w:sz w:val="32"/>
          <w:szCs w:val="32"/>
        </w:rPr>
      </w:pPr>
    </w:p>
    <w:p w14:paraId="37DB7FB5">
      <w:pPr>
        <w:spacing w:line="360" w:lineRule="auto"/>
        <w:jc w:val="left"/>
        <w:rPr>
          <w:rFonts w:ascii="仿宋" w:hAnsi="仿宋" w:eastAsia="仿宋" w:cs="仿宋"/>
          <w:b/>
          <w:spacing w:val="6"/>
          <w:sz w:val="32"/>
          <w:szCs w:val="32"/>
        </w:rPr>
      </w:pPr>
    </w:p>
    <w:p w14:paraId="676EE081">
      <w:pPr>
        <w:spacing w:line="360" w:lineRule="auto"/>
        <w:jc w:val="left"/>
        <w:rPr>
          <w:rFonts w:ascii="仿宋" w:hAnsi="仿宋" w:eastAsia="仿宋" w:cs="仿宋"/>
          <w:b/>
          <w:spacing w:val="6"/>
          <w:sz w:val="32"/>
          <w:szCs w:val="32"/>
        </w:rPr>
      </w:pPr>
    </w:p>
    <w:p w14:paraId="0188BD4A">
      <w:pPr>
        <w:spacing w:line="360" w:lineRule="auto"/>
        <w:jc w:val="left"/>
        <w:rPr>
          <w:rFonts w:ascii="仿宋" w:hAnsi="仿宋" w:eastAsia="仿宋" w:cs="仿宋"/>
          <w:b/>
          <w:spacing w:val="6"/>
          <w:sz w:val="32"/>
          <w:szCs w:val="32"/>
        </w:rPr>
      </w:pPr>
    </w:p>
    <w:p w14:paraId="2639E8BF">
      <w:pPr>
        <w:spacing w:line="360" w:lineRule="auto"/>
        <w:jc w:val="left"/>
        <w:rPr>
          <w:rFonts w:hint="eastAsia" w:ascii="仿宋" w:hAnsi="仿宋" w:eastAsia="仿宋" w:cs="仿宋"/>
          <w:b/>
          <w:spacing w:val="6"/>
          <w:sz w:val="32"/>
          <w:szCs w:val="32"/>
        </w:rPr>
      </w:pPr>
    </w:p>
    <w:p w14:paraId="2DF0281B">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14:paraId="46459EB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E6FE60F">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175296">
      <w:pPr>
        <w:spacing w:line="360" w:lineRule="auto"/>
        <w:rPr>
          <w:rFonts w:ascii="仿宋" w:hAnsi="仿宋" w:eastAsia="仿宋" w:cs="仿宋"/>
          <w:sz w:val="24"/>
          <w:u w:val="dotted"/>
        </w:rPr>
      </w:pPr>
      <w:r>
        <w:rPr>
          <w:rFonts w:hint="eastAsia" w:ascii="仿宋" w:hAnsi="仿宋" w:eastAsia="仿宋" w:cs="仿宋"/>
          <w:sz w:val="24"/>
        </w:rPr>
        <w:t>投诉人：</w:t>
      </w:r>
    </w:p>
    <w:p w14:paraId="7AEBB71B">
      <w:pPr>
        <w:spacing w:line="360" w:lineRule="auto"/>
        <w:rPr>
          <w:rFonts w:ascii="仿宋" w:hAnsi="仿宋" w:eastAsia="仿宋" w:cs="仿宋"/>
          <w:sz w:val="24"/>
          <w:u w:val="single"/>
        </w:rPr>
      </w:pPr>
      <w:r>
        <w:rPr>
          <w:rFonts w:hint="eastAsia" w:ascii="仿宋" w:hAnsi="仿宋" w:eastAsia="仿宋" w:cs="仿宋"/>
          <w:sz w:val="24"/>
        </w:rPr>
        <w:t>地址：邮编：</w:t>
      </w:r>
    </w:p>
    <w:p w14:paraId="46A7DC8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34EA7E38">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E6C0334">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73761788">
      <w:pPr>
        <w:spacing w:line="360" w:lineRule="auto"/>
        <w:rPr>
          <w:rFonts w:ascii="仿宋" w:hAnsi="仿宋" w:eastAsia="仿宋" w:cs="仿宋"/>
          <w:sz w:val="24"/>
          <w:u w:val="dotted"/>
        </w:rPr>
      </w:pPr>
      <w:r>
        <w:rPr>
          <w:rFonts w:hint="eastAsia" w:ascii="仿宋" w:hAnsi="仿宋" w:eastAsia="仿宋" w:cs="仿宋"/>
          <w:sz w:val="24"/>
        </w:rPr>
        <w:t>地址：邮编：</w:t>
      </w:r>
    </w:p>
    <w:p w14:paraId="4FFEB964">
      <w:pPr>
        <w:spacing w:line="360" w:lineRule="auto"/>
        <w:rPr>
          <w:rFonts w:ascii="仿宋" w:hAnsi="仿宋" w:eastAsia="仿宋" w:cs="仿宋"/>
          <w:sz w:val="24"/>
          <w:u w:val="single"/>
        </w:rPr>
      </w:pPr>
      <w:r>
        <w:rPr>
          <w:rFonts w:hint="eastAsia" w:ascii="仿宋" w:hAnsi="仿宋" w:eastAsia="仿宋" w:cs="仿宋"/>
          <w:sz w:val="24"/>
        </w:rPr>
        <w:t>被投诉人1：</w:t>
      </w:r>
    </w:p>
    <w:p w14:paraId="66165E67">
      <w:pPr>
        <w:spacing w:line="360" w:lineRule="auto"/>
        <w:rPr>
          <w:rFonts w:ascii="仿宋" w:hAnsi="仿宋" w:eastAsia="仿宋" w:cs="仿宋"/>
          <w:sz w:val="24"/>
          <w:u w:val="single"/>
        </w:rPr>
      </w:pPr>
      <w:r>
        <w:rPr>
          <w:rFonts w:hint="eastAsia" w:ascii="仿宋" w:hAnsi="仿宋" w:eastAsia="仿宋" w:cs="仿宋"/>
          <w:sz w:val="24"/>
        </w:rPr>
        <w:t>地址：邮编：</w:t>
      </w:r>
    </w:p>
    <w:p w14:paraId="5E9D9AD5">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BE83263">
      <w:pPr>
        <w:spacing w:line="360" w:lineRule="auto"/>
        <w:rPr>
          <w:rFonts w:ascii="仿宋" w:hAnsi="仿宋" w:eastAsia="仿宋" w:cs="仿宋"/>
          <w:sz w:val="24"/>
        </w:rPr>
      </w:pPr>
      <w:r>
        <w:rPr>
          <w:rFonts w:hint="eastAsia" w:ascii="仿宋" w:hAnsi="仿宋" w:eastAsia="仿宋" w:cs="仿宋"/>
          <w:sz w:val="24"/>
        </w:rPr>
        <w:t>被投诉人2</w:t>
      </w:r>
    </w:p>
    <w:p w14:paraId="657BB4E4">
      <w:pPr>
        <w:spacing w:line="360" w:lineRule="auto"/>
        <w:rPr>
          <w:rFonts w:ascii="仿宋" w:hAnsi="仿宋" w:eastAsia="仿宋" w:cs="仿宋"/>
          <w:sz w:val="24"/>
          <w:u w:val="dotted"/>
        </w:rPr>
      </w:pPr>
      <w:r>
        <w:rPr>
          <w:rFonts w:hint="eastAsia" w:ascii="仿宋" w:hAnsi="仿宋" w:eastAsia="仿宋" w:cs="仿宋"/>
          <w:sz w:val="24"/>
        </w:rPr>
        <w:t>……</w:t>
      </w:r>
    </w:p>
    <w:p w14:paraId="3034DEE0">
      <w:pPr>
        <w:spacing w:line="360" w:lineRule="auto"/>
        <w:rPr>
          <w:rFonts w:ascii="仿宋" w:hAnsi="仿宋" w:eastAsia="仿宋" w:cs="仿宋"/>
          <w:sz w:val="24"/>
          <w:u w:val="single"/>
        </w:rPr>
      </w:pPr>
      <w:r>
        <w:rPr>
          <w:rFonts w:hint="eastAsia" w:ascii="仿宋" w:hAnsi="仿宋" w:eastAsia="仿宋" w:cs="仿宋"/>
          <w:sz w:val="24"/>
        </w:rPr>
        <w:t>相关供应商：</w:t>
      </w:r>
    </w:p>
    <w:p w14:paraId="41FAE86A">
      <w:pPr>
        <w:spacing w:line="360" w:lineRule="auto"/>
        <w:rPr>
          <w:rFonts w:ascii="仿宋" w:hAnsi="仿宋" w:eastAsia="仿宋" w:cs="仿宋"/>
          <w:sz w:val="24"/>
          <w:u w:val="single"/>
        </w:rPr>
      </w:pPr>
      <w:r>
        <w:rPr>
          <w:rFonts w:hint="eastAsia" w:ascii="仿宋" w:hAnsi="仿宋" w:eastAsia="仿宋" w:cs="仿宋"/>
          <w:sz w:val="24"/>
        </w:rPr>
        <w:t>地址：邮编：</w:t>
      </w:r>
    </w:p>
    <w:p w14:paraId="473EDED2">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D62A7AD">
      <w:pPr>
        <w:spacing w:line="360" w:lineRule="auto"/>
        <w:rPr>
          <w:rFonts w:ascii="仿宋" w:hAnsi="仿宋" w:eastAsia="仿宋" w:cs="仿宋"/>
          <w:sz w:val="24"/>
        </w:rPr>
      </w:pPr>
      <w:r>
        <w:rPr>
          <w:rFonts w:hint="eastAsia" w:ascii="仿宋" w:hAnsi="仿宋" w:eastAsia="仿宋" w:cs="仿宋"/>
          <w:sz w:val="24"/>
        </w:rPr>
        <w:t>二、投诉项目基本情况</w:t>
      </w:r>
    </w:p>
    <w:p w14:paraId="24CD644A">
      <w:pPr>
        <w:spacing w:line="360" w:lineRule="auto"/>
        <w:rPr>
          <w:rFonts w:ascii="仿宋" w:hAnsi="仿宋" w:eastAsia="仿宋" w:cs="仿宋"/>
          <w:sz w:val="24"/>
          <w:u w:val="dotted"/>
        </w:rPr>
      </w:pPr>
      <w:r>
        <w:rPr>
          <w:rFonts w:hint="eastAsia" w:ascii="仿宋" w:hAnsi="仿宋" w:eastAsia="仿宋" w:cs="仿宋"/>
          <w:sz w:val="24"/>
        </w:rPr>
        <w:t>采购项目名称：</w:t>
      </w:r>
    </w:p>
    <w:p w14:paraId="06549713">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623D7144">
      <w:pPr>
        <w:spacing w:line="360" w:lineRule="auto"/>
        <w:rPr>
          <w:rFonts w:ascii="仿宋" w:hAnsi="仿宋" w:eastAsia="仿宋" w:cs="仿宋"/>
          <w:sz w:val="24"/>
        </w:rPr>
      </w:pPr>
      <w:r>
        <w:rPr>
          <w:rFonts w:hint="eastAsia" w:ascii="仿宋" w:hAnsi="仿宋" w:eastAsia="仿宋" w:cs="仿宋"/>
          <w:sz w:val="24"/>
        </w:rPr>
        <w:t>采购人名称：</w:t>
      </w:r>
    </w:p>
    <w:p w14:paraId="028B63F2">
      <w:pPr>
        <w:spacing w:line="360" w:lineRule="auto"/>
        <w:rPr>
          <w:rFonts w:ascii="仿宋" w:hAnsi="仿宋" w:eastAsia="仿宋" w:cs="仿宋"/>
          <w:sz w:val="24"/>
          <w:u w:val="single"/>
        </w:rPr>
      </w:pPr>
      <w:r>
        <w:rPr>
          <w:rFonts w:hint="eastAsia" w:ascii="仿宋" w:hAnsi="仿宋" w:eastAsia="仿宋" w:cs="仿宋"/>
          <w:sz w:val="24"/>
        </w:rPr>
        <w:t>代理机构名称：</w:t>
      </w:r>
    </w:p>
    <w:p w14:paraId="54131A2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3A2219D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45CC9AE0">
      <w:pPr>
        <w:spacing w:line="360" w:lineRule="auto"/>
        <w:rPr>
          <w:rFonts w:ascii="仿宋" w:hAnsi="仿宋" w:eastAsia="仿宋" w:cs="仿宋"/>
          <w:sz w:val="24"/>
        </w:rPr>
      </w:pPr>
      <w:r>
        <w:rPr>
          <w:rFonts w:hint="eastAsia" w:ascii="仿宋" w:hAnsi="仿宋" w:eastAsia="仿宋" w:cs="仿宋"/>
          <w:sz w:val="24"/>
        </w:rPr>
        <w:t>三、质疑基本情况</w:t>
      </w:r>
    </w:p>
    <w:p w14:paraId="7190CA2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607433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5F0350FB">
      <w:pPr>
        <w:spacing w:line="360" w:lineRule="auto"/>
        <w:rPr>
          <w:rFonts w:ascii="仿宋" w:hAnsi="仿宋" w:eastAsia="仿宋" w:cs="仿宋"/>
          <w:sz w:val="24"/>
        </w:rPr>
      </w:pPr>
      <w:r>
        <w:rPr>
          <w:rFonts w:hint="eastAsia" w:ascii="仿宋" w:hAnsi="仿宋" w:eastAsia="仿宋" w:cs="仿宋"/>
          <w:sz w:val="24"/>
        </w:rPr>
        <w:t>四、投诉事项具体内容</w:t>
      </w:r>
    </w:p>
    <w:p w14:paraId="49498BC0">
      <w:pPr>
        <w:spacing w:line="360" w:lineRule="auto"/>
        <w:rPr>
          <w:rFonts w:ascii="仿宋" w:hAnsi="仿宋" w:eastAsia="仿宋" w:cs="仿宋"/>
          <w:sz w:val="24"/>
          <w:u w:val="single"/>
        </w:rPr>
      </w:pPr>
      <w:r>
        <w:rPr>
          <w:rFonts w:hint="eastAsia" w:ascii="仿宋" w:hAnsi="仿宋" w:eastAsia="仿宋" w:cs="仿宋"/>
          <w:sz w:val="24"/>
        </w:rPr>
        <w:t>投诉事项 1：</w:t>
      </w:r>
    </w:p>
    <w:p w14:paraId="602C5E5E">
      <w:pPr>
        <w:spacing w:line="360" w:lineRule="auto"/>
        <w:rPr>
          <w:rFonts w:ascii="仿宋" w:hAnsi="仿宋" w:eastAsia="仿宋" w:cs="仿宋"/>
          <w:sz w:val="24"/>
          <w:u w:val="dotted"/>
        </w:rPr>
      </w:pPr>
      <w:r>
        <w:rPr>
          <w:rFonts w:hint="eastAsia" w:ascii="仿宋" w:hAnsi="仿宋" w:eastAsia="仿宋" w:cs="仿宋"/>
          <w:sz w:val="24"/>
        </w:rPr>
        <w:t>事实依据：</w:t>
      </w:r>
    </w:p>
    <w:p w14:paraId="0731137F">
      <w:pPr>
        <w:spacing w:line="360" w:lineRule="auto"/>
        <w:rPr>
          <w:rFonts w:ascii="仿宋" w:hAnsi="仿宋" w:eastAsia="仿宋" w:cs="仿宋"/>
          <w:sz w:val="24"/>
          <w:u w:val="dotted"/>
        </w:rPr>
      </w:pPr>
      <w:r>
        <w:rPr>
          <w:rFonts w:hint="eastAsia" w:ascii="仿宋" w:hAnsi="仿宋" w:eastAsia="仿宋" w:cs="仿宋"/>
          <w:sz w:val="24"/>
        </w:rPr>
        <w:t>法律依据：</w:t>
      </w:r>
    </w:p>
    <w:p w14:paraId="34B6E3F5">
      <w:pPr>
        <w:spacing w:line="360" w:lineRule="auto"/>
        <w:rPr>
          <w:rFonts w:ascii="仿宋" w:hAnsi="仿宋" w:eastAsia="仿宋" w:cs="仿宋"/>
          <w:sz w:val="24"/>
        </w:rPr>
      </w:pPr>
      <w:r>
        <w:rPr>
          <w:rFonts w:hint="eastAsia" w:ascii="仿宋" w:hAnsi="仿宋" w:eastAsia="仿宋" w:cs="仿宋"/>
          <w:sz w:val="24"/>
        </w:rPr>
        <w:t>投诉事项2</w:t>
      </w:r>
    </w:p>
    <w:p w14:paraId="77F8A6AD">
      <w:pPr>
        <w:spacing w:line="360" w:lineRule="auto"/>
        <w:rPr>
          <w:rFonts w:ascii="仿宋" w:hAnsi="仿宋" w:eastAsia="仿宋" w:cs="仿宋"/>
          <w:sz w:val="24"/>
          <w:u w:val="dotted"/>
        </w:rPr>
      </w:pPr>
      <w:r>
        <w:rPr>
          <w:rFonts w:hint="eastAsia" w:ascii="仿宋" w:hAnsi="仿宋" w:eastAsia="仿宋" w:cs="仿宋"/>
          <w:sz w:val="24"/>
        </w:rPr>
        <w:t>……</w:t>
      </w:r>
    </w:p>
    <w:p w14:paraId="00F8752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D6B9ECB">
      <w:pPr>
        <w:spacing w:line="360" w:lineRule="auto"/>
        <w:rPr>
          <w:rFonts w:ascii="仿宋" w:hAnsi="仿宋" w:eastAsia="仿宋" w:cs="仿宋"/>
          <w:sz w:val="24"/>
          <w:u w:val="single"/>
        </w:rPr>
      </w:pPr>
      <w:r>
        <w:rPr>
          <w:rFonts w:hint="eastAsia" w:ascii="仿宋" w:hAnsi="仿宋" w:eastAsia="仿宋" w:cs="仿宋"/>
          <w:sz w:val="24"/>
        </w:rPr>
        <w:t>请求：</w:t>
      </w:r>
    </w:p>
    <w:p w14:paraId="4873835B">
      <w:pPr>
        <w:spacing w:line="360" w:lineRule="auto"/>
        <w:rPr>
          <w:rFonts w:ascii="仿宋" w:hAnsi="仿宋" w:eastAsia="仿宋" w:cs="仿宋"/>
          <w:sz w:val="24"/>
        </w:rPr>
      </w:pPr>
      <w:r>
        <w:rPr>
          <w:rFonts w:hint="eastAsia" w:ascii="仿宋" w:hAnsi="仿宋" w:eastAsia="仿宋" w:cs="仿宋"/>
          <w:sz w:val="24"/>
        </w:rPr>
        <w:t>签字(签章)：                  公章：</w:t>
      </w:r>
    </w:p>
    <w:p w14:paraId="61AE070C">
      <w:pPr>
        <w:spacing w:line="360" w:lineRule="auto"/>
        <w:rPr>
          <w:rFonts w:ascii="仿宋" w:hAnsi="仿宋" w:eastAsia="仿宋" w:cs="仿宋"/>
          <w:b/>
          <w:sz w:val="24"/>
        </w:rPr>
      </w:pPr>
      <w:r>
        <w:rPr>
          <w:rFonts w:hint="eastAsia" w:ascii="仿宋" w:hAnsi="仿宋" w:eastAsia="仿宋" w:cs="仿宋"/>
          <w:sz w:val="24"/>
        </w:rPr>
        <w:t>日期：</w:t>
      </w:r>
    </w:p>
    <w:p w14:paraId="30DD667A">
      <w:pPr>
        <w:spacing w:line="360" w:lineRule="auto"/>
        <w:rPr>
          <w:rFonts w:ascii="仿宋" w:hAnsi="仿宋" w:eastAsia="仿宋" w:cs="仿宋"/>
          <w:b/>
          <w:sz w:val="24"/>
        </w:rPr>
      </w:pPr>
    </w:p>
    <w:p w14:paraId="51301A85">
      <w:pPr>
        <w:spacing w:line="360" w:lineRule="auto"/>
        <w:rPr>
          <w:rFonts w:ascii="仿宋" w:hAnsi="仿宋" w:eastAsia="仿宋" w:cs="仿宋"/>
          <w:b/>
          <w:sz w:val="24"/>
        </w:rPr>
      </w:pPr>
      <w:r>
        <w:rPr>
          <w:rFonts w:hint="eastAsia" w:ascii="仿宋" w:hAnsi="仿宋" w:eastAsia="仿宋" w:cs="仿宋"/>
          <w:b/>
          <w:sz w:val="24"/>
        </w:rPr>
        <w:t>投诉书制作说明：</w:t>
      </w:r>
    </w:p>
    <w:p w14:paraId="77EF5908">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CF91623">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ACEDB8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43C071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33FB3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9BC574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A453E9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A73CD27">
      <w:pPr>
        <w:spacing w:line="360" w:lineRule="auto"/>
        <w:rPr>
          <w:rFonts w:ascii="仿宋" w:hAnsi="仿宋" w:eastAsia="仿宋" w:cs="仿宋"/>
          <w:b/>
          <w:sz w:val="24"/>
        </w:rPr>
      </w:pPr>
    </w:p>
    <w:p w14:paraId="6C723E4D">
      <w:pPr>
        <w:autoSpaceDE w:val="0"/>
        <w:autoSpaceDN w:val="0"/>
        <w:jc w:val="center"/>
        <w:rPr>
          <w:rFonts w:ascii="仿宋" w:hAnsi="仿宋" w:eastAsia="仿宋" w:cs="仿宋"/>
          <w:b/>
          <w:spacing w:val="6"/>
          <w:sz w:val="32"/>
          <w:szCs w:val="32"/>
        </w:rPr>
      </w:pPr>
    </w:p>
    <w:p w14:paraId="14BFC0F1">
      <w:pPr>
        <w:autoSpaceDE w:val="0"/>
        <w:autoSpaceDN w:val="0"/>
        <w:jc w:val="center"/>
        <w:rPr>
          <w:rFonts w:ascii="仿宋" w:hAnsi="仿宋" w:eastAsia="仿宋" w:cs="仿宋"/>
          <w:b/>
          <w:spacing w:val="6"/>
          <w:sz w:val="32"/>
          <w:szCs w:val="32"/>
        </w:rPr>
      </w:pPr>
    </w:p>
    <w:p w14:paraId="78AF2327">
      <w:pPr>
        <w:autoSpaceDE w:val="0"/>
        <w:autoSpaceDN w:val="0"/>
        <w:jc w:val="center"/>
        <w:rPr>
          <w:rFonts w:ascii="仿宋" w:hAnsi="仿宋" w:eastAsia="仿宋" w:cs="仿宋"/>
          <w:b/>
          <w:spacing w:val="6"/>
          <w:sz w:val="32"/>
          <w:szCs w:val="32"/>
        </w:rPr>
      </w:pPr>
    </w:p>
    <w:p w14:paraId="52E09D8E">
      <w:pPr>
        <w:autoSpaceDE w:val="0"/>
        <w:autoSpaceDN w:val="0"/>
        <w:jc w:val="center"/>
        <w:rPr>
          <w:rFonts w:ascii="仿宋" w:hAnsi="仿宋" w:eastAsia="仿宋" w:cs="仿宋"/>
          <w:b/>
          <w:spacing w:val="6"/>
          <w:sz w:val="32"/>
          <w:szCs w:val="32"/>
        </w:rPr>
      </w:pPr>
    </w:p>
    <w:p w14:paraId="558E118C">
      <w:pPr>
        <w:autoSpaceDE w:val="0"/>
        <w:autoSpaceDN w:val="0"/>
        <w:jc w:val="center"/>
        <w:rPr>
          <w:rFonts w:ascii="仿宋" w:hAnsi="仿宋" w:eastAsia="仿宋" w:cs="仿宋"/>
          <w:b/>
          <w:spacing w:val="6"/>
          <w:sz w:val="32"/>
          <w:szCs w:val="32"/>
        </w:rPr>
      </w:pPr>
    </w:p>
    <w:p w14:paraId="3EB35679">
      <w:pPr>
        <w:autoSpaceDE w:val="0"/>
        <w:autoSpaceDN w:val="0"/>
        <w:rPr>
          <w:rFonts w:ascii="仿宋" w:hAnsi="仿宋" w:eastAsia="仿宋" w:cs="仿宋"/>
          <w:b/>
          <w:spacing w:val="6"/>
          <w:sz w:val="32"/>
          <w:szCs w:val="32"/>
        </w:rPr>
      </w:pPr>
    </w:p>
    <w:p w14:paraId="4DE210B4">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A3B1AD0">
      <w:pPr>
        <w:spacing w:line="360" w:lineRule="auto"/>
        <w:rPr>
          <w:rFonts w:ascii="仿宋" w:hAnsi="仿宋" w:eastAsia="仿宋" w:cs="仿宋"/>
          <w:sz w:val="24"/>
          <w:u w:val="single"/>
        </w:rPr>
      </w:pPr>
    </w:p>
    <w:p w14:paraId="39D2F41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7A977F1">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52F5194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AB48582">
      <w:pPr>
        <w:spacing w:line="360" w:lineRule="auto"/>
        <w:ind w:firstLine="494"/>
        <w:rPr>
          <w:rFonts w:ascii="仿宋" w:hAnsi="仿宋" w:eastAsia="仿宋" w:cs="仿宋"/>
          <w:sz w:val="24"/>
        </w:rPr>
      </w:pPr>
    </w:p>
    <w:p w14:paraId="0D910A57">
      <w:pPr>
        <w:spacing w:line="360" w:lineRule="auto"/>
        <w:ind w:firstLine="494"/>
        <w:rPr>
          <w:rFonts w:ascii="仿宋" w:hAnsi="仿宋" w:eastAsia="仿宋" w:cs="仿宋"/>
          <w:sz w:val="24"/>
        </w:rPr>
      </w:pPr>
    </w:p>
    <w:p w14:paraId="7D79847E">
      <w:pPr>
        <w:spacing w:line="360" w:lineRule="auto"/>
        <w:ind w:firstLine="494"/>
        <w:rPr>
          <w:rFonts w:ascii="仿宋" w:hAnsi="仿宋" w:eastAsia="仿宋" w:cs="仿宋"/>
          <w:sz w:val="24"/>
        </w:rPr>
      </w:pPr>
    </w:p>
    <w:p w14:paraId="2B7F9984">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DDC2EC8">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14:paraId="4BA5AEBE">
      <w:pPr>
        <w:pStyle w:val="80"/>
        <w:rPr>
          <w:rFonts w:ascii="仿宋" w:hAnsi="仿宋" w:eastAsia="仿宋" w:cs="仿宋"/>
          <w:color w:val="auto"/>
        </w:rPr>
      </w:pPr>
    </w:p>
    <w:p w14:paraId="1D7DB3DA">
      <w:pPr>
        <w:rPr>
          <w:rFonts w:ascii="仿宋" w:hAnsi="仿宋" w:eastAsia="仿宋" w:cs="仿宋"/>
          <w:sz w:val="24"/>
        </w:rPr>
      </w:pPr>
      <w:r>
        <w:rPr>
          <w:rFonts w:hint="eastAsia" w:ascii="仿宋" w:hAnsi="仿宋" w:eastAsia="仿宋" w:cs="仿宋"/>
          <w:b/>
          <w:bCs/>
          <w:sz w:val="24"/>
        </w:rPr>
        <w:t>附：</w:t>
      </w:r>
    </w:p>
    <w:p w14:paraId="4946BF19">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1EF0D678">
      <w:pPr>
        <w:autoSpaceDE w:val="0"/>
        <w:autoSpaceDN w:val="0"/>
        <w:jc w:val="center"/>
        <w:rPr>
          <w:rFonts w:ascii="仿宋" w:hAnsi="仿宋" w:eastAsia="仿宋" w:cs="仿宋"/>
          <w:b/>
          <w:spacing w:val="6"/>
          <w:sz w:val="32"/>
          <w:szCs w:val="32"/>
        </w:rPr>
      </w:pPr>
    </w:p>
    <w:p w14:paraId="0FC92C1D">
      <w:pPr>
        <w:autoSpaceDE w:val="0"/>
        <w:autoSpaceDN w:val="0"/>
        <w:jc w:val="center"/>
        <w:rPr>
          <w:rFonts w:ascii="仿宋" w:hAnsi="仿宋" w:eastAsia="仿宋" w:cs="仿宋"/>
          <w:b/>
          <w:spacing w:val="6"/>
          <w:sz w:val="32"/>
          <w:szCs w:val="32"/>
        </w:rPr>
      </w:pPr>
    </w:p>
    <w:p w14:paraId="1E6C6801">
      <w:pPr>
        <w:autoSpaceDE w:val="0"/>
        <w:autoSpaceDN w:val="0"/>
        <w:jc w:val="center"/>
        <w:rPr>
          <w:rFonts w:ascii="仿宋" w:hAnsi="仿宋" w:eastAsia="仿宋" w:cs="仿宋"/>
          <w:b/>
          <w:spacing w:val="6"/>
          <w:sz w:val="32"/>
          <w:szCs w:val="32"/>
        </w:rPr>
      </w:pPr>
    </w:p>
    <w:p w14:paraId="4479BF7D">
      <w:pPr>
        <w:autoSpaceDE w:val="0"/>
        <w:autoSpaceDN w:val="0"/>
        <w:jc w:val="center"/>
        <w:rPr>
          <w:rFonts w:ascii="仿宋" w:hAnsi="仿宋" w:eastAsia="仿宋" w:cs="仿宋"/>
          <w:b/>
          <w:spacing w:val="6"/>
          <w:sz w:val="32"/>
          <w:szCs w:val="32"/>
        </w:rPr>
      </w:pPr>
    </w:p>
    <w:p w14:paraId="47815D9E">
      <w:pPr>
        <w:autoSpaceDE w:val="0"/>
        <w:autoSpaceDN w:val="0"/>
        <w:jc w:val="center"/>
        <w:rPr>
          <w:rFonts w:ascii="仿宋" w:hAnsi="仿宋" w:eastAsia="仿宋" w:cs="仿宋"/>
          <w:b/>
          <w:spacing w:val="6"/>
          <w:sz w:val="32"/>
          <w:szCs w:val="32"/>
        </w:rPr>
      </w:pPr>
    </w:p>
    <w:p w14:paraId="7E3AA01A">
      <w:pPr>
        <w:autoSpaceDE w:val="0"/>
        <w:autoSpaceDN w:val="0"/>
        <w:jc w:val="center"/>
        <w:rPr>
          <w:rFonts w:ascii="仿宋" w:hAnsi="仿宋" w:eastAsia="仿宋" w:cs="仿宋"/>
          <w:b/>
          <w:spacing w:val="6"/>
          <w:sz w:val="32"/>
          <w:szCs w:val="32"/>
        </w:rPr>
      </w:pPr>
    </w:p>
    <w:p w14:paraId="4843F5B9">
      <w:pPr>
        <w:autoSpaceDE w:val="0"/>
        <w:autoSpaceDN w:val="0"/>
        <w:jc w:val="center"/>
        <w:rPr>
          <w:rFonts w:ascii="仿宋" w:hAnsi="仿宋" w:eastAsia="仿宋" w:cs="仿宋"/>
          <w:b/>
          <w:spacing w:val="6"/>
          <w:sz w:val="32"/>
          <w:szCs w:val="32"/>
        </w:rPr>
      </w:pPr>
    </w:p>
    <w:p w14:paraId="5664D496">
      <w:pPr>
        <w:autoSpaceDE w:val="0"/>
        <w:autoSpaceDN w:val="0"/>
        <w:jc w:val="center"/>
        <w:rPr>
          <w:rFonts w:ascii="仿宋" w:hAnsi="仿宋" w:eastAsia="仿宋" w:cs="仿宋"/>
          <w:b/>
          <w:spacing w:val="6"/>
          <w:sz w:val="32"/>
          <w:szCs w:val="32"/>
        </w:rPr>
      </w:pPr>
    </w:p>
    <w:p w14:paraId="14B89171">
      <w:pPr>
        <w:pStyle w:val="61"/>
        <w:ind w:firstLine="0"/>
        <w:rPr>
          <w:rFonts w:ascii="仿宋" w:hAnsi="仿宋" w:eastAsia="仿宋" w:cs="仿宋"/>
        </w:rPr>
      </w:pPr>
    </w:p>
    <w:p w14:paraId="4F32D32A">
      <w:pPr>
        <w:rPr>
          <w:rFonts w:ascii="仿宋" w:hAnsi="仿宋" w:eastAsia="仿宋" w:cs="仿宋"/>
        </w:rPr>
      </w:pPr>
    </w:p>
    <w:p w14:paraId="2F010647">
      <w:pPr>
        <w:snapToGrid w:val="0"/>
        <w:spacing w:line="360" w:lineRule="auto"/>
        <w:jc w:val="center"/>
        <w:outlineLvl w:val="0"/>
        <w:rPr>
          <w:rFonts w:ascii="仿宋" w:hAnsi="仿宋" w:eastAsia="仿宋" w:cs="仿宋"/>
          <w:b/>
          <w:kern w:val="0"/>
          <w:sz w:val="32"/>
          <w:szCs w:val="32"/>
        </w:rPr>
      </w:pPr>
    </w:p>
    <w:p w14:paraId="217AED61">
      <w:pPr>
        <w:snapToGrid w:val="0"/>
        <w:spacing w:line="360" w:lineRule="auto"/>
        <w:jc w:val="center"/>
        <w:outlineLvl w:val="0"/>
        <w:rPr>
          <w:rFonts w:ascii="仿宋" w:hAnsi="仿宋" w:eastAsia="仿宋" w:cs="仿宋"/>
          <w:b/>
          <w:kern w:val="0"/>
          <w:sz w:val="32"/>
          <w:szCs w:val="32"/>
        </w:rPr>
      </w:pPr>
    </w:p>
    <w:p w14:paraId="5CBDA557">
      <w:pPr>
        <w:snapToGrid w:val="0"/>
        <w:spacing w:line="360" w:lineRule="auto"/>
        <w:jc w:val="center"/>
        <w:outlineLvl w:val="0"/>
        <w:rPr>
          <w:rFonts w:ascii="仿宋" w:hAnsi="仿宋" w:eastAsia="仿宋" w:cs="仿宋"/>
          <w:b/>
          <w:kern w:val="0"/>
          <w:sz w:val="32"/>
          <w:szCs w:val="32"/>
        </w:rPr>
      </w:pPr>
    </w:p>
    <w:p w14:paraId="5A73D607">
      <w:pPr>
        <w:snapToGrid w:val="0"/>
        <w:spacing w:line="360" w:lineRule="auto"/>
        <w:jc w:val="both"/>
        <w:outlineLvl w:val="0"/>
        <w:rPr>
          <w:rFonts w:ascii="仿宋" w:hAnsi="仿宋" w:eastAsia="仿宋" w:cs="仿宋"/>
          <w:b/>
          <w:kern w:val="0"/>
          <w:sz w:val="32"/>
          <w:szCs w:val="32"/>
        </w:rPr>
      </w:pPr>
    </w:p>
    <w:p w14:paraId="3509D213">
      <w:pPr>
        <w:snapToGrid w:val="0"/>
        <w:spacing w:line="360" w:lineRule="auto"/>
        <w:jc w:val="center"/>
        <w:outlineLvl w:val="0"/>
        <w:rPr>
          <w:rFonts w:hint="eastAsia" w:ascii="仿宋" w:hAnsi="仿宋" w:eastAsia="仿宋" w:cs="仿宋"/>
          <w:b/>
          <w:kern w:val="0"/>
          <w:sz w:val="32"/>
          <w:szCs w:val="32"/>
        </w:rPr>
      </w:pPr>
    </w:p>
    <w:p w14:paraId="061FEDD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86390A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4DFB5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74943D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F36C53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7E1CA2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6BD224">
      <w:pPr>
        <w:snapToGrid w:val="0"/>
        <w:spacing w:line="360" w:lineRule="auto"/>
        <w:ind w:firstLine="576"/>
        <w:rPr>
          <w:rFonts w:ascii="仿宋" w:hAnsi="仿宋" w:eastAsia="仿宋" w:cs="仿宋"/>
          <w:kern w:val="0"/>
          <w:sz w:val="24"/>
          <w:lang w:val="zh-CN"/>
        </w:rPr>
      </w:pPr>
      <w:bookmarkStart w:id="16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10E7A0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9148C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4"/>
    <w:p w14:paraId="67EAFE3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D048DB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4A3CB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5F8C9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37E7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087296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8845B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1A157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0078D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377B5A1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78881D0A">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57096AD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51DF3F3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6995885">
      <w:pPr>
        <w:autoSpaceDE w:val="0"/>
        <w:autoSpaceDN w:val="0"/>
        <w:jc w:val="center"/>
        <w:rPr>
          <w:rFonts w:ascii="仿宋" w:hAnsi="仿宋" w:eastAsia="仿宋" w:cs="仿宋"/>
          <w:b/>
          <w:spacing w:val="6"/>
          <w:sz w:val="32"/>
          <w:szCs w:val="32"/>
        </w:rPr>
      </w:pPr>
    </w:p>
    <w:p w14:paraId="7B833557">
      <w:pPr>
        <w:autoSpaceDE w:val="0"/>
        <w:autoSpaceDN w:val="0"/>
        <w:jc w:val="center"/>
        <w:rPr>
          <w:rFonts w:ascii="仿宋" w:hAnsi="仿宋" w:eastAsia="仿宋" w:cs="仿宋"/>
          <w:b/>
          <w:spacing w:val="6"/>
          <w:sz w:val="32"/>
          <w:szCs w:val="32"/>
        </w:rPr>
      </w:pPr>
    </w:p>
    <w:p w14:paraId="70E174AD">
      <w:pPr>
        <w:autoSpaceDE w:val="0"/>
        <w:autoSpaceDN w:val="0"/>
        <w:jc w:val="center"/>
        <w:rPr>
          <w:rFonts w:ascii="仿宋" w:hAnsi="仿宋" w:eastAsia="仿宋" w:cs="仿宋"/>
          <w:b/>
          <w:spacing w:val="6"/>
          <w:sz w:val="32"/>
          <w:szCs w:val="32"/>
        </w:rPr>
      </w:pPr>
    </w:p>
    <w:p w14:paraId="10153600">
      <w:pPr>
        <w:autoSpaceDE w:val="0"/>
        <w:autoSpaceDN w:val="0"/>
        <w:jc w:val="center"/>
        <w:rPr>
          <w:rFonts w:ascii="仿宋" w:hAnsi="仿宋" w:eastAsia="仿宋" w:cs="仿宋"/>
          <w:b/>
          <w:spacing w:val="6"/>
          <w:sz w:val="32"/>
          <w:szCs w:val="32"/>
        </w:rPr>
      </w:pPr>
    </w:p>
    <w:p w14:paraId="51F3242C">
      <w:pPr>
        <w:autoSpaceDE w:val="0"/>
        <w:autoSpaceDN w:val="0"/>
        <w:jc w:val="center"/>
        <w:rPr>
          <w:rFonts w:ascii="仿宋" w:hAnsi="仿宋" w:eastAsia="仿宋" w:cs="仿宋"/>
          <w:b/>
          <w:spacing w:val="6"/>
          <w:sz w:val="32"/>
          <w:szCs w:val="32"/>
        </w:rPr>
      </w:pPr>
    </w:p>
    <w:p w14:paraId="01AB9216">
      <w:pPr>
        <w:autoSpaceDE w:val="0"/>
        <w:autoSpaceDN w:val="0"/>
        <w:jc w:val="center"/>
        <w:rPr>
          <w:rFonts w:ascii="仿宋" w:hAnsi="仿宋" w:eastAsia="仿宋" w:cs="仿宋"/>
          <w:b/>
          <w:spacing w:val="6"/>
          <w:sz w:val="32"/>
          <w:szCs w:val="32"/>
        </w:rPr>
      </w:pPr>
    </w:p>
    <w:p w14:paraId="6802AA16">
      <w:pPr>
        <w:autoSpaceDE w:val="0"/>
        <w:autoSpaceDN w:val="0"/>
        <w:jc w:val="center"/>
        <w:rPr>
          <w:rFonts w:ascii="仿宋" w:hAnsi="仿宋" w:eastAsia="仿宋" w:cs="仿宋"/>
          <w:b/>
          <w:spacing w:val="6"/>
          <w:sz w:val="32"/>
          <w:szCs w:val="32"/>
        </w:rPr>
      </w:pPr>
    </w:p>
    <w:p w14:paraId="3B228672">
      <w:pPr>
        <w:autoSpaceDE w:val="0"/>
        <w:autoSpaceDN w:val="0"/>
        <w:jc w:val="center"/>
        <w:rPr>
          <w:rFonts w:ascii="仿宋" w:hAnsi="仿宋" w:eastAsia="仿宋" w:cs="仿宋"/>
          <w:b/>
          <w:spacing w:val="6"/>
          <w:sz w:val="32"/>
          <w:szCs w:val="32"/>
        </w:rPr>
      </w:pPr>
    </w:p>
    <w:p w14:paraId="26F4EFD8">
      <w:pPr>
        <w:autoSpaceDE w:val="0"/>
        <w:autoSpaceDN w:val="0"/>
        <w:jc w:val="center"/>
        <w:rPr>
          <w:rFonts w:ascii="仿宋" w:hAnsi="仿宋" w:eastAsia="仿宋" w:cs="仿宋"/>
          <w:b/>
          <w:spacing w:val="6"/>
          <w:sz w:val="32"/>
          <w:szCs w:val="32"/>
        </w:rPr>
      </w:pPr>
    </w:p>
    <w:p w14:paraId="6E268268">
      <w:pPr>
        <w:autoSpaceDE w:val="0"/>
        <w:autoSpaceDN w:val="0"/>
        <w:jc w:val="center"/>
        <w:rPr>
          <w:rFonts w:ascii="仿宋" w:hAnsi="仿宋" w:eastAsia="仿宋" w:cs="仿宋"/>
          <w:b/>
          <w:spacing w:val="6"/>
          <w:sz w:val="32"/>
          <w:szCs w:val="32"/>
        </w:rPr>
      </w:pPr>
    </w:p>
    <w:p w14:paraId="32E59287">
      <w:pPr>
        <w:autoSpaceDE w:val="0"/>
        <w:autoSpaceDN w:val="0"/>
        <w:jc w:val="center"/>
        <w:rPr>
          <w:rFonts w:ascii="仿宋" w:hAnsi="仿宋" w:eastAsia="仿宋" w:cs="仿宋"/>
          <w:b/>
          <w:spacing w:val="6"/>
          <w:sz w:val="32"/>
          <w:szCs w:val="32"/>
        </w:rPr>
      </w:pPr>
    </w:p>
    <w:p w14:paraId="37B55CE6">
      <w:pPr>
        <w:autoSpaceDE w:val="0"/>
        <w:autoSpaceDN w:val="0"/>
        <w:jc w:val="center"/>
        <w:rPr>
          <w:rFonts w:ascii="仿宋" w:hAnsi="仿宋" w:eastAsia="仿宋" w:cs="仿宋"/>
          <w:b/>
          <w:spacing w:val="6"/>
          <w:sz w:val="32"/>
          <w:szCs w:val="32"/>
        </w:rPr>
      </w:pPr>
    </w:p>
    <w:p w14:paraId="68E51FFA">
      <w:pPr>
        <w:autoSpaceDE w:val="0"/>
        <w:autoSpaceDN w:val="0"/>
        <w:jc w:val="center"/>
        <w:rPr>
          <w:rFonts w:ascii="仿宋" w:hAnsi="仿宋" w:eastAsia="仿宋" w:cs="仿宋"/>
          <w:b/>
          <w:spacing w:val="6"/>
          <w:sz w:val="32"/>
          <w:szCs w:val="32"/>
        </w:rPr>
      </w:pPr>
    </w:p>
    <w:p w14:paraId="44434A99">
      <w:pPr>
        <w:autoSpaceDE w:val="0"/>
        <w:autoSpaceDN w:val="0"/>
        <w:jc w:val="center"/>
        <w:rPr>
          <w:rFonts w:ascii="仿宋" w:hAnsi="仿宋" w:eastAsia="仿宋" w:cs="仿宋"/>
          <w:b/>
          <w:spacing w:val="6"/>
          <w:sz w:val="32"/>
          <w:szCs w:val="32"/>
        </w:rPr>
      </w:pPr>
    </w:p>
    <w:p w14:paraId="7D14A3CC">
      <w:pPr>
        <w:autoSpaceDE w:val="0"/>
        <w:autoSpaceDN w:val="0"/>
        <w:jc w:val="center"/>
        <w:rPr>
          <w:rFonts w:ascii="仿宋" w:hAnsi="仿宋" w:eastAsia="仿宋" w:cs="仿宋"/>
          <w:b/>
          <w:spacing w:val="6"/>
          <w:sz w:val="32"/>
          <w:szCs w:val="32"/>
        </w:rPr>
      </w:pPr>
    </w:p>
    <w:p w14:paraId="54CA4B94">
      <w:pPr>
        <w:autoSpaceDE w:val="0"/>
        <w:autoSpaceDN w:val="0"/>
        <w:jc w:val="center"/>
        <w:rPr>
          <w:rFonts w:ascii="仿宋" w:hAnsi="仿宋" w:eastAsia="仿宋" w:cs="仿宋"/>
          <w:b/>
          <w:spacing w:val="6"/>
          <w:sz w:val="32"/>
          <w:szCs w:val="32"/>
        </w:rPr>
      </w:pPr>
    </w:p>
    <w:p w14:paraId="15BA2664">
      <w:pPr>
        <w:snapToGrid w:val="0"/>
        <w:spacing w:line="360" w:lineRule="auto"/>
        <w:jc w:val="center"/>
        <w:outlineLvl w:val="0"/>
        <w:rPr>
          <w:rFonts w:ascii="仿宋" w:hAnsi="仿宋" w:eastAsia="仿宋" w:cs="仿宋"/>
          <w:b/>
          <w:kern w:val="0"/>
          <w:sz w:val="32"/>
          <w:szCs w:val="32"/>
        </w:rPr>
      </w:pPr>
    </w:p>
    <w:p w14:paraId="0FA84EF8">
      <w:pPr>
        <w:snapToGrid w:val="0"/>
        <w:spacing w:line="360" w:lineRule="auto"/>
        <w:jc w:val="center"/>
        <w:outlineLvl w:val="0"/>
        <w:rPr>
          <w:rFonts w:ascii="仿宋" w:hAnsi="仿宋" w:eastAsia="仿宋" w:cs="仿宋"/>
          <w:b/>
          <w:kern w:val="0"/>
          <w:sz w:val="32"/>
          <w:szCs w:val="32"/>
        </w:rPr>
      </w:pPr>
    </w:p>
    <w:p w14:paraId="040BCD41">
      <w:pPr>
        <w:snapToGrid w:val="0"/>
        <w:spacing w:line="360" w:lineRule="auto"/>
        <w:jc w:val="center"/>
        <w:outlineLvl w:val="0"/>
        <w:rPr>
          <w:rFonts w:ascii="仿宋" w:hAnsi="仿宋" w:eastAsia="仿宋" w:cs="仿宋"/>
          <w:b/>
          <w:kern w:val="0"/>
          <w:sz w:val="32"/>
          <w:szCs w:val="32"/>
        </w:rPr>
      </w:pPr>
    </w:p>
    <w:p w14:paraId="33629D3E">
      <w:pPr>
        <w:snapToGrid w:val="0"/>
        <w:spacing w:line="360" w:lineRule="auto"/>
        <w:jc w:val="center"/>
        <w:outlineLvl w:val="0"/>
        <w:rPr>
          <w:rFonts w:ascii="仿宋" w:hAnsi="仿宋" w:eastAsia="仿宋" w:cs="仿宋"/>
          <w:b/>
          <w:kern w:val="0"/>
          <w:sz w:val="32"/>
          <w:szCs w:val="32"/>
        </w:rPr>
      </w:pPr>
    </w:p>
    <w:p w14:paraId="0C5D2CD6">
      <w:pPr>
        <w:snapToGrid w:val="0"/>
        <w:spacing w:line="360" w:lineRule="auto"/>
        <w:jc w:val="center"/>
        <w:outlineLvl w:val="0"/>
        <w:rPr>
          <w:rFonts w:ascii="仿宋" w:hAnsi="仿宋" w:eastAsia="仿宋" w:cs="仿宋"/>
          <w:b/>
          <w:kern w:val="0"/>
          <w:sz w:val="32"/>
          <w:szCs w:val="32"/>
        </w:rPr>
      </w:pPr>
    </w:p>
    <w:p w14:paraId="4982A15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3DCFEB6A">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3A110A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63E6A9F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68CDD7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674212E">
      <w:pPr>
        <w:pStyle w:val="3"/>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E9B454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A370603">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D9C89BF">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327118C">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14:paraId="4969B6A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7193C55">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F8C2E01">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1041979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C49CB54">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14:paraId="4E5937C6">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14:paraId="04861BC2">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448C84DC">
      <w:pPr>
        <w:spacing w:line="336"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1682DA45">
      <w:pPr>
        <w:spacing w:line="336" w:lineRule="auto"/>
        <w:rPr>
          <w:rFonts w:ascii="仿宋" w:hAnsi="仿宋" w:eastAsia="仿宋" w:cs="仿宋"/>
          <w:sz w:val="24"/>
        </w:rPr>
      </w:pPr>
      <w:r>
        <w:rPr>
          <w:rFonts w:hint="eastAsia" w:ascii="仿宋" w:hAnsi="仿宋" w:eastAsia="仿宋" w:cs="仿宋"/>
          <w:sz w:val="24"/>
        </w:rPr>
        <w:t>注：按本格式和要求提供。</w:t>
      </w:r>
    </w:p>
    <w:p w14:paraId="098650A4">
      <w:pPr>
        <w:autoSpaceDE w:val="0"/>
        <w:autoSpaceDN w:val="0"/>
        <w:jc w:val="center"/>
        <w:rPr>
          <w:rFonts w:ascii="仿宋" w:hAnsi="仿宋" w:eastAsia="仿宋" w:cs="仿宋"/>
          <w:b/>
          <w:spacing w:val="6"/>
          <w:sz w:val="32"/>
          <w:szCs w:val="32"/>
        </w:rPr>
      </w:pPr>
    </w:p>
    <w:p w14:paraId="717A414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C3D3D1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14:paraId="74A72464">
      <w:pPr>
        <w:spacing w:line="360" w:lineRule="auto"/>
        <w:rPr>
          <w:rFonts w:ascii="仿宋" w:hAnsi="仿宋" w:eastAsia="仿宋" w:cs="仿宋"/>
          <w:b/>
          <w:spacing w:val="6"/>
          <w:sz w:val="30"/>
          <w:szCs w:val="30"/>
        </w:rPr>
      </w:pPr>
    </w:p>
    <w:p w14:paraId="73EE5E94">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BC8CCB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C2952D4">
      <w:pPr>
        <w:spacing w:line="360" w:lineRule="auto"/>
        <w:ind w:firstLine="480" w:firstLineChars="200"/>
        <w:rPr>
          <w:rFonts w:ascii="仿宋" w:hAnsi="仿宋" w:eastAsia="仿宋" w:cs="仿宋"/>
          <w:sz w:val="24"/>
        </w:rPr>
      </w:pPr>
    </w:p>
    <w:p w14:paraId="09F78BFA">
      <w:pPr>
        <w:spacing w:line="360" w:lineRule="auto"/>
        <w:ind w:firstLine="480" w:firstLineChars="200"/>
        <w:rPr>
          <w:rFonts w:ascii="仿宋" w:hAnsi="仿宋" w:eastAsia="仿宋" w:cs="仿宋"/>
          <w:sz w:val="24"/>
        </w:rPr>
      </w:pPr>
    </w:p>
    <w:p w14:paraId="2951DCA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14:paraId="78339892">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14:paraId="203B1BFE">
      <w:pPr>
        <w:autoSpaceDE w:val="0"/>
        <w:autoSpaceDN w:val="0"/>
        <w:jc w:val="center"/>
        <w:rPr>
          <w:rFonts w:ascii="仿宋" w:hAnsi="仿宋" w:eastAsia="仿宋" w:cs="仿宋"/>
          <w:b/>
          <w:spacing w:val="6"/>
          <w:sz w:val="32"/>
          <w:szCs w:val="32"/>
        </w:rPr>
      </w:pPr>
    </w:p>
    <w:p w14:paraId="255F71F5">
      <w:pPr>
        <w:autoSpaceDE w:val="0"/>
        <w:autoSpaceDN w:val="0"/>
        <w:jc w:val="center"/>
        <w:rPr>
          <w:rFonts w:ascii="仿宋" w:hAnsi="仿宋" w:eastAsia="仿宋" w:cs="仿宋"/>
          <w:b/>
          <w:spacing w:val="6"/>
          <w:sz w:val="32"/>
          <w:szCs w:val="32"/>
        </w:rPr>
      </w:pPr>
    </w:p>
    <w:p w14:paraId="69893A92">
      <w:pPr>
        <w:autoSpaceDE w:val="0"/>
        <w:autoSpaceDN w:val="0"/>
        <w:jc w:val="center"/>
        <w:rPr>
          <w:rFonts w:ascii="仿宋" w:hAnsi="仿宋" w:eastAsia="仿宋" w:cs="仿宋"/>
          <w:b/>
          <w:spacing w:val="6"/>
          <w:sz w:val="32"/>
          <w:szCs w:val="32"/>
        </w:rPr>
      </w:pPr>
    </w:p>
    <w:p w14:paraId="194A17BC">
      <w:pPr>
        <w:autoSpaceDE w:val="0"/>
        <w:autoSpaceDN w:val="0"/>
        <w:jc w:val="center"/>
        <w:rPr>
          <w:rFonts w:ascii="仿宋" w:hAnsi="仿宋" w:eastAsia="仿宋" w:cs="仿宋"/>
          <w:b/>
          <w:spacing w:val="6"/>
          <w:sz w:val="32"/>
          <w:szCs w:val="32"/>
        </w:rPr>
      </w:pPr>
    </w:p>
    <w:p w14:paraId="4AF60C6A">
      <w:pPr>
        <w:autoSpaceDE w:val="0"/>
        <w:autoSpaceDN w:val="0"/>
        <w:jc w:val="center"/>
        <w:rPr>
          <w:rFonts w:ascii="仿宋" w:hAnsi="仿宋" w:eastAsia="仿宋" w:cs="仿宋"/>
          <w:b/>
          <w:spacing w:val="6"/>
          <w:sz w:val="32"/>
          <w:szCs w:val="32"/>
        </w:rPr>
      </w:pPr>
    </w:p>
    <w:p w14:paraId="7DC08DDA">
      <w:pPr>
        <w:autoSpaceDE w:val="0"/>
        <w:autoSpaceDN w:val="0"/>
        <w:jc w:val="center"/>
        <w:rPr>
          <w:rFonts w:ascii="仿宋" w:hAnsi="仿宋" w:eastAsia="仿宋" w:cs="仿宋"/>
          <w:b/>
          <w:spacing w:val="6"/>
          <w:sz w:val="32"/>
          <w:szCs w:val="32"/>
        </w:rPr>
      </w:pPr>
    </w:p>
    <w:p w14:paraId="4978B522">
      <w:pPr>
        <w:autoSpaceDE w:val="0"/>
        <w:autoSpaceDN w:val="0"/>
        <w:jc w:val="center"/>
        <w:rPr>
          <w:rFonts w:ascii="仿宋" w:hAnsi="仿宋" w:eastAsia="仿宋" w:cs="仿宋"/>
          <w:b/>
          <w:spacing w:val="6"/>
          <w:sz w:val="32"/>
          <w:szCs w:val="32"/>
        </w:rPr>
      </w:pPr>
    </w:p>
    <w:p w14:paraId="220195B9">
      <w:pPr>
        <w:autoSpaceDE w:val="0"/>
        <w:autoSpaceDN w:val="0"/>
        <w:jc w:val="center"/>
        <w:rPr>
          <w:rFonts w:ascii="仿宋" w:hAnsi="仿宋" w:eastAsia="仿宋" w:cs="仿宋"/>
          <w:b/>
          <w:spacing w:val="6"/>
          <w:sz w:val="32"/>
          <w:szCs w:val="32"/>
        </w:rPr>
      </w:pPr>
    </w:p>
    <w:p w14:paraId="0CFB39A6">
      <w:pPr>
        <w:autoSpaceDE w:val="0"/>
        <w:autoSpaceDN w:val="0"/>
        <w:jc w:val="center"/>
        <w:rPr>
          <w:rFonts w:ascii="仿宋" w:hAnsi="仿宋" w:eastAsia="仿宋" w:cs="仿宋"/>
          <w:b/>
          <w:spacing w:val="6"/>
          <w:sz w:val="32"/>
          <w:szCs w:val="32"/>
        </w:rPr>
      </w:pPr>
    </w:p>
    <w:p w14:paraId="4E1B60FA">
      <w:pPr>
        <w:autoSpaceDE w:val="0"/>
        <w:autoSpaceDN w:val="0"/>
        <w:jc w:val="center"/>
        <w:rPr>
          <w:rFonts w:ascii="仿宋" w:hAnsi="仿宋" w:eastAsia="仿宋" w:cs="仿宋"/>
          <w:b/>
          <w:spacing w:val="6"/>
          <w:sz w:val="32"/>
          <w:szCs w:val="32"/>
        </w:rPr>
      </w:pPr>
    </w:p>
    <w:p w14:paraId="790222F6">
      <w:pPr>
        <w:autoSpaceDE w:val="0"/>
        <w:autoSpaceDN w:val="0"/>
        <w:jc w:val="center"/>
        <w:rPr>
          <w:rFonts w:ascii="仿宋" w:hAnsi="仿宋" w:eastAsia="仿宋" w:cs="仿宋"/>
          <w:b/>
          <w:spacing w:val="6"/>
          <w:sz w:val="32"/>
          <w:szCs w:val="32"/>
        </w:rPr>
      </w:pPr>
    </w:p>
    <w:p w14:paraId="1C68D842">
      <w:pPr>
        <w:autoSpaceDE w:val="0"/>
        <w:autoSpaceDN w:val="0"/>
        <w:jc w:val="center"/>
        <w:rPr>
          <w:rFonts w:ascii="仿宋" w:hAnsi="仿宋" w:eastAsia="仿宋" w:cs="仿宋"/>
          <w:b/>
          <w:spacing w:val="6"/>
          <w:sz w:val="32"/>
          <w:szCs w:val="32"/>
        </w:rPr>
      </w:pPr>
    </w:p>
    <w:p w14:paraId="18D757D4">
      <w:pPr>
        <w:autoSpaceDE w:val="0"/>
        <w:autoSpaceDN w:val="0"/>
        <w:jc w:val="center"/>
        <w:rPr>
          <w:rFonts w:ascii="仿宋" w:hAnsi="仿宋" w:eastAsia="仿宋" w:cs="仿宋"/>
          <w:b/>
          <w:spacing w:val="6"/>
          <w:sz w:val="32"/>
          <w:szCs w:val="32"/>
        </w:rPr>
      </w:pPr>
    </w:p>
    <w:p w14:paraId="3FF906CF">
      <w:pPr>
        <w:autoSpaceDE w:val="0"/>
        <w:autoSpaceDN w:val="0"/>
        <w:jc w:val="center"/>
        <w:rPr>
          <w:rFonts w:ascii="仿宋" w:hAnsi="仿宋" w:eastAsia="仿宋" w:cs="仿宋"/>
          <w:b/>
          <w:spacing w:val="6"/>
          <w:sz w:val="32"/>
          <w:szCs w:val="32"/>
        </w:rPr>
      </w:pPr>
    </w:p>
    <w:p w14:paraId="244A9F9F">
      <w:pPr>
        <w:spacing w:line="360" w:lineRule="auto"/>
        <w:rPr>
          <w:rFonts w:ascii="仿宋" w:hAnsi="仿宋" w:eastAsia="仿宋" w:cs="仿宋"/>
          <w:b/>
          <w:spacing w:val="6"/>
          <w:sz w:val="32"/>
          <w:szCs w:val="32"/>
        </w:rPr>
      </w:pPr>
    </w:p>
    <w:p w14:paraId="59190591">
      <w:pPr>
        <w:snapToGrid w:val="0"/>
        <w:spacing w:line="288" w:lineRule="auto"/>
        <w:rPr>
          <w:rFonts w:hint="eastAsia" w:ascii="仿宋" w:hAnsi="仿宋" w:eastAsia="仿宋" w:cs="仿宋"/>
          <w:b/>
          <w:kern w:val="0"/>
          <w:sz w:val="32"/>
          <w:szCs w:val="32"/>
        </w:rPr>
      </w:pPr>
    </w:p>
    <w:p w14:paraId="536CD7FB">
      <w:pPr>
        <w:snapToGrid w:val="0"/>
        <w:spacing w:line="288"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69020E80">
      <w:pPr>
        <w:spacing w:line="288" w:lineRule="auto"/>
        <w:jc w:val="center"/>
        <w:rPr>
          <w:rFonts w:ascii="仿宋" w:hAnsi="仿宋" w:eastAsia="仿宋" w:cs="仿宋"/>
          <w:color w:val="auto"/>
          <w:sz w:val="24"/>
          <w:u w:val="single"/>
        </w:rPr>
      </w:pPr>
    </w:p>
    <w:p w14:paraId="5D361A1A">
      <w:pPr>
        <w:spacing w:line="288"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447E7CB">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569DC6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3C46772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B082AE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4700264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76CC53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D9B847F">
      <w:pPr>
        <w:tabs>
          <w:tab w:val="left" w:pos="4860"/>
        </w:tabs>
        <w:spacing w:line="360" w:lineRule="auto"/>
        <w:ind w:right="1560" w:firstLine="480" w:firstLineChars="200"/>
        <w:jc w:val="center"/>
        <w:rPr>
          <w:rFonts w:ascii="仿宋" w:hAnsi="仿宋" w:eastAsia="仿宋" w:cs="仿宋"/>
          <w:color w:val="auto"/>
          <w:kern w:val="0"/>
          <w:sz w:val="24"/>
        </w:rPr>
      </w:pPr>
      <w:r>
        <w:rPr>
          <w:rFonts w:hint="eastAsia" w:ascii="仿宋" w:hAnsi="仿宋" w:eastAsia="仿宋" w:cs="仿宋"/>
          <w:color w:val="auto"/>
          <w:kern w:val="0"/>
          <w:sz w:val="24"/>
        </w:rPr>
        <w:t xml:space="preserve">                                   </w:t>
      </w:r>
    </w:p>
    <w:p w14:paraId="2D04CFA9">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投标人名称（公章）</w:t>
      </w:r>
      <w:r>
        <w:rPr>
          <w:rFonts w:hint="eastAsia" w:ascii="仿宋" w:hAnsi="仿宋" w:eastAsia="仿宋" w:cs="仿宋"/>
          <w:color w:val="auto"/>
          <w:sz w:val="24"/>
        </w:rPr>
        <w:t>：</w:t>
      </w:r>
    </w:p>
    <w:p w14:paraId="0E0F7E41">
      <w:pPr>
        <w:spacing w:line="288" w:lineRule="auto"/>
        <w:ind w:right="1120"/>
        <w:rPr>
          <w:rFonts w:ascii="仿宋" w:hAnsi="仿宋" w:eastAsia="仿宋" w:cs="仿宋"/>
          <w:b/>
          <w:bCs/>
          <w:color w:val="auto"/>
          <w:sz w:val="24"/>
        </w:rPr>
      </w:pPr>
      <w:r>
        <w:rPr>
          <w:rFonts w:hint="eastAsia" w:ascii="仿宋" w:hAnsi="仿宋" w:eastAsia="仿宋" w:cs="仿宋"/>
          <w:color w:val="auto"/>
          <w:sz w:val="24"/>
        </w:rPr>
        <w:t xml:space="preserve">                                        日期：</w:t>
      </w:r>
      <w:r>
        <w:rPr>
          <w:rFonts w:hint="eastAsia" w:ascii="仿宋" w:hAnsi="仿宋" w:eastAsia="仿宋" w:cs="仿宋"/>
          <w:color w:val="auto"/>
          <w:kern w:val="0"/>
          <w:sz w:val="24"/>
          <w:lang w:val="zh-CN"/>
        </w:rPr>
        <w:t>年月日</w:t>
      </w:r>
    </w:p>
    <w:p w14:paraId="190C3E84">
      <w:pPr>
        <w:spacing w:line="288" w:lineRule="auto"/>
        <w:ind w:right="420" w:firstLine="482" w:firstLineChars="200"/>
        <w:rPr>
          <w:rFonts w:hint="eastAsia" w:ascii="仿宋" w:hAnsi="仿宋" w:eastAsia="仿宋" w:cs="仿宋"/>
          <w:b/>
          <w:bCs/>
          <w:color w:val="auto"/>
          <w:sz w:val="24"/>
        </w:rPr>
      </w:pPr>
    </w:p>
    <w:p w14:paraId="5A9073CD">
      <w:pPr>
        <w:spacing w:line="288" w:lineRule="auto"/>
        <w:ind w:right="420" w:firstLine="482" w:firstLineChars="200"/>
        <w:rPr>
          <w:rFonts w:ascii="仿宋" w:hAnsi="仿宋" w:eastAsia="仿宋" w:cs="仿宋"/>
          <w:b/>
          <w:bCs/>
          <w:color w:val="auto"/>
          <w:sz w:val="24"/>
        </w:rPr>
      </w:pPr>
      <w:r>
        <w:rPr>
          <w:rFonts w:hint="eastAsia" w:ascii="仿宋" w:hAnsi="仿宋" w:eastAsia="仿宋" w:cs="仿宋"/>
          <w:b/>
          <w:bCs/>
          <w:color w:val="auto"/>
          <w:sz w:val="24"/>
        </w:rPr>
        <w:t>从业人员、营业收入、资产总额填报上一年度数据，无上一年度数据的新成立企业可不填报。</w:t>
      </w:r>
    </w:p>
    <w:p w14:paraId="57CB8D46">
      <w:pPr>
        <w:ind w:right="420"/>
        <w:rPr>
          <w:rFonts w:ascii="仿宋" w:hAnsi="仿宋" w:eastAsia="仿宋" w:cs="仿宋"/>
          <w:b/>
          <w:bCs/>
          <w:sz w:val="24"/>
        </w:rPr>
      </w:pPr>
      <w:r>
        <w:rPr>
          <w:rFonts w:hint="eastAsia" w:ascii="仿宋" w:hAnsi="仿宋" w:eastAsia="仿宋" w:cs="仿宋"/>
          <w:b/>
          <w:bCs/>
          <w:color w:val="auto"/>
          <w:sz w:val="24"/>
        </w:rPr>
        <w:t>注：1、填写要求：①“标的名称”、“采购文件中明确的所属行业”依据招标文件第二部分投标人须知前附表中“采购标的及其对应的中小企业划分标准所属行业”的指引逐一填写，不得缺漏；②从业人员、营业收入、资产</w:t>
      </w:r>
      <w:r>
        <w:rPr>
          <w:rFonts w:hint="eastAsia" w:ascii="仿宋" w:hAnsi="仿宋" w:eastAsia="仿宋" w:cs="仿宋"/>
          <w:b/>
          <w:bCs/>
          <w:sz w:val="24"/>
        </w:rPr>
        <w:t>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B7DAB3">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E3F1C0">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B5E5DB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0FE1BE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D31A4E">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06F6D61">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DF8E0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644056F">
      <w:pPr>
        <w:pStyle w:val="24"/>
        <w:rPr>
          <w:rFonts w:ascii="仿宋" w:hAnsi="仿宋" w:eastAsia="仿宋" w:cs="仿宋"/>
          <w:lang w:val="en-US"/>
        </w:rPr>
      </w:pPr>
    </w:p>
    <w:p w14:paraId="0E5EB16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3E709C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E5D3D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3F1F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2E48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B8E28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66FD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9D8AA5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30AFA29A">
      <w:pPr>
        <w:widowControl/>
        <w:jc w:val="left"/>
        <w:rPr>
          <w:rFonts w:ascii="仿宋" w:hAnsi="仿宋" w:eastAsia="仿宋" w:cs="仿宋"/>
          <w:kern w:val="0"/>
          <w:sz w:val="24"/>
        </w:rPr>
      </w:pPr>
    </w:p>
    <w:p w14:paraId="1BBF822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198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3934FA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92EAAFA">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36DB04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CE409B3">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94C4C4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B1C5974">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56C9FD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7D6F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54E6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B3F96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73AF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9D482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8C3BAA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C3A83C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9D226C9">
            <w:pPr>
              <w:widowControl/>
              <w:jc w:val="left"/>
              <w:rPr>
                <w:rFonts w:ascii="仿宋" w:hAnsi="仿宋" w:eastAsia="仿宋" w:cs="仿宋"/>
                <w:kern w:val="0"/>
                <w:sz w:val="24"/>
              </w:rPr>
            </w:pPr>
            <w:r>
              <w:rPr>
                <w:rFonts w:hint="eastAsia" w:ascii="仿宋" w:hAnsi="仿宋" w:eastAsia="仿宋" w:cs="仿宋"/>
                <w:kern w:val="0"/>
                <w:sz w:val="24"/>
              </w:rPr>
              <w:t>Y＜50</w:t>
            </w:r>
          </w:p>
        </w:tc>
      </w:tr>
      <w:tr w14:paraId="44B7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6A92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E960C4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8FDBC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1AFC2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25D4F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AD671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D90B82">
            <w:pPr>
              <w:widowControl/>
              <w:jc w:val="left"/>
              <w:rPr>
                <w:rFonts w:ascii="仿宋" w:hAnsi="仿宋" w:eastAsia="仿宋" w:cs="仿宋"/>
                <w:kern w:val="0"/>
                <w:sz w:val="24"/>
              </w:rPr>
            </w:pPr>
            <w:r>
              <w:rPr>
                <w:rFonts w:hint="eastAsia" w:ascii="仿宋" w:hAnsi="仿宋" w:eastAsia="仿宋" w:cs="仿宋"/>
                <w:kern w:val="0"/>
                <w:sz w:val="24"/>
              </w:rPr>
              <w:t>X＜20</w:t>
            </w:r>
          </w:p>
        </w:tc>
      </w:tr>
      <w:tr w14:paraId="58BB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7E421">
            <w:pPr>
              <w:widowControl/>
              <w:jc w:val="left"/>
              <w:rPr>
                <w:rFonts w:ascii="仿宋" w:hAnsi="仿宋" w:eastAsia="仿宋" w:cs="仿宋"/>
                <w:kern w:val="0"/>
                <w:sz w:val="24"/>
              </w:rPr>
            </w:pPr>
          </w:p>
        </w:tc>
        <w:tc>
          <w:tcPr>
            <w:tcW w:w="1560" w:type="dxa"/>
            <w:vAlign w:val="center"/>
          </w:tcPr>
          <w:p w14:paraId="7D4D56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6E1E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34ADF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8A562AA">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21AFE3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AF9B06B">
            <w:pPr>
              <w:widowControl/>
              <w:jc w:val="left"/>
              <w:rPr>
                <w:rFonts w:ascii="仿宋" w:hAnsi="仿宋" w:eastAsia="仿宋" w:cs="仿宋"/>
                <w:kern w:val="0"/>
                <w:sz w:val="24"/>
              </w:rPr>
            </w:pPr>
            <w:r>
              <w:rPr>
                <w:rFonts w:hint="eastAsia" w:ascii="仿宋" w:hAnsi="仿宋" w:eastAsia="仿宋" w:cs="仿宋"/>
                <w:kern w:val="0"/>
                <w:sz w:val="24"/>
              </w:rPr>
              <w:t>Y＜300</w:t>
            </w:r>
          </w:p>
        </w:tc>
      </w:tr>
      <w:tr w14:paraId="56F8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27AD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FCFAC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7FB89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006CF2">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1C318FC">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60C33A5">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8090FF">
            <w:pPr>
              <w:widowControl/>
              <w:jc w:val="left"/>
              <w:rPr>
                <w:rFonts w:ascii="仿宋" w:hAnsi="仿宋" w:eastAsia="仿宋" w:cs="仿宋"/>
                <w:kern w:val="0"/>
                <w:sz w:val="24"/>
              </w:rPr>
            </w:pPr>
            <w:r>
              <w:rPr>
                <w:rFonts w:hint="eastAsia" w:ascii="仿宋" w:hAnsi="仿宋" w:eastAsia="仿宋" w:cs="仿宋"/>
                <w:kern w:val="0"/>
                <w:sz w:val="24"/>
              </w:rPr>
              <w:t>Y＜300</w:t>
            </w:r>
          </w:p>
        </w:tc>
      </w:tr>
      <w:tr w14:paraId="255A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F313BF">
            <w:pPr>
              <w:widowControl/>
              <w:jc w:val="left"/>
              <w:rPr>
                <w:rFonts w:ascii="仿宋" w:hAnsi="仿宋" w:eastAsia="仿宋" w:cs="仿宋"/>
                <w:kern w:val="0"/>
                <w:sz w:val="24"/>
              </w:rPr>
            </w:pPr>
          </w:p>
        </w:tc>
        <w:tc>
          <w:tcPr>
            <w:tcW w:w="1560" w:type="dxa"/>
            <w:vAlign w:val="center"/>
          </w:tcPr>
          <w:p w14:paraId="3014378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0760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18DC6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2D07D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795193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E87F89C">
            <w:pPr>
              <w:widowControl/>
              <w:jc w:val="left"/>
              <w:rPr>
                <w:rFonts w:ascii="仿宋" w:hAnsi="仿宋" w:eastAsia="仿宋" w:cs="仿宋"/>
                <w:kern w:val="0"/>
                <w:sz w:val="24"/>
              </w:rPr>
            </w:pPr>
            <w:r>
              <w:rPr>
                <w:rFonts w:hint="eastAsia" w:ascii="仿宋" w:hAnsi="仿宋" w:eastAsia="仿宋" w:cs="仿宋"/>
                <w:kern w:val="0"/>
                <w:sz w:val="24"/>
              </w:rPr>
              <w:t>Z＜300</w:t>
            </w:r>
          </w:p>
        </w:tc>
      </w:tr>
      <w:tr w14:paraId="5EA2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54528B">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D1687E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D6C26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51B2C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BBF663F">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A998108">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71A9B75">
            <w:pPr>
              <w:widowControl/>
              <w:jc w:val="left"/>
              <w:rPr>
                <w:rFonts w:ascii="仿宋" w:hAnsi="仿宋" w:eastAsia="仿宋" w:cs="仿宋"/>
                <w:kern w:val="0"/>
                <w:sz w:val="24"/>
              </w:rPr>
            </w:pPr>
            <w:r>
              <w:rPr>
                <w:rFonts w:hint="eastAsia" w:ascii="仿宋" w:hAnsi="仿宋" w:eastAsia="仿宋" w:cs="仿宋"/>
                <w:kern w:val="0"/>
                <w:sz w:val="24"/>
              </w:rPr>
              <w:t>X＜5</w:t>
            </w:r>
          </w:p>
        </w:tc>
      </w:tr>
      <w:tr w14:paraId="2CC1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DDFD7">
            <w:pPr>
              <w:widowControl/>
              <w:jc w:val="left"/>
              <w:rPr>
                <w:rFonts w:ascii="仿宋" w:hAnsi="仿宋" w:eastAsia="仿宋" w:cs="仿宋"/>
                <w:kern w:val="0"/>
                <w:sz w:val="24"/>
              </w:rPr>
            </w:pPr>
          </w:p>
        </w:tc>
        <w:tc>
          <w:tcPr>
            <w:tcW w:w="1560" w:type="dxa"/>
            <w:vAlign w:val="center"/>
          </w:tcPr>
          <w:p w14:paraId="096B5E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0450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7CA61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88C2D25">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CA82CC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87A9E0">
            <w:pPr>
              <w:widowControl/>
              <w:jc w:val="left"/>
              <w:rPr>
                <w:rFonts w:ascii="仿宋" w:hAnsi="仿宋" w:eastAsia="仿宋" w:cs="仿宋"/>
                <w:kern w:val="0"/>
                <w:sz w:val="24"/>
              </w:rPr>
            </w:pPr>
            <w:r>
              <w:rPr>
                <w:rFonts w:hint="eastAsia" w:ascii="仿宋" w:hAnsi="仿宋" w:eastAsia="仿宋" w:cs="仿宋"/>
                <w:kern w:val="0"/>
                <w:sz w:val="24"/>
              </w:rPr>
              <w:t>Y＜1000</w:t>
            </w:r>
          </w:p>
        </w:tc>
      </w:tr>
      <w:tr w14:paraId="12408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8098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71B9C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706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464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FD207E">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6D62CF8">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55DBCAA">
            <w:pPr>
              <w:widowControl/>
              <w:jc w:val="left"/>
              <w:rPr>
                <w:rFonts w:ascii="仿宋" w:hAnsi="仿宋" w:eastAsia="仿宋" w:cs="仿宋"/>
                <w:kern w:val="0"/>
                <w:sz w:val="24"/>
              </w:rPr>
            </w:pPr>
            <w:r>
              <w:rPr>
                <w:rFonts w:hint="eastAsia" w:ascii="仿宋" w:hAnsi="仿宋" w:eastAsia="仿宋" w:cs="仿宋"/>
                <w:kern w:val="0"/>
                <w:sz w:val="24"/>
              </w:rPr>
              <w:t>X＜10</w:t>
            </w:r>
          </w:p>
        </w:tc>
      </w:tr>
      <w:tr w14:paraId="3641C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FA9A6">
            <w:pPr>
              <w:widowControl/>
              <w:jc w:val="left"/>
              <w:rPr>
                <w:rFonts w:ascii="仿宋" w:hAnsi="仿宋" w:eastAsia="仿宋" w:cs="仿宋"/>
                <w:kern w:val="0"/>
                <w:sz w:val="24"/>
              </w:rPr>
            </w:pPr>
          </w:p>
        </w:tc>
        <w:tc>
          <w:tcPr>
            <w:tcW w:w="1560" w:type="dxa"/>
            <w:vAlign w:val="center"/>
          </w:tcPr>
          <w:p w14:paraId="13AA81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AB87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C9B59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984B6B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CCF374B">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3AF6B02">
            <w:pPr>
              <w:widowControl/>
              <w:jc w:val="left"/>
              <w:rPr>
                <w:rFonts w:ascii="仿宋" w:hAnsi="仿宋" w:eastAsia="仿宋" w:cs="仿宋"/>
                <w:kern w:val="0"/>
                <w:sz w:val="24"/>
              </w:rPr>
            </w:pPr>
            <w:r>
              <w:rPr>
                <w:rFonts w:hint="eastAsia" w:ascii="仿宋" w:hAnsi="仿宋" w:eastAsia="仿宋" w:cs="仿宋"/>
                <w:kern w:val="0"/>
                <w:sz w:val="24"/>
              </w:rPr>
              <w:t>Y＜100</w:t>
            </w:r>
          </w:p>
        </w:tc>
      </w:tr>
      <w:tr w14:paraId="6E377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38E6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0128AC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15C37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7F1E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1BF46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67752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1BC5C17">
            <w:pPr>
              <w:widowControl/>
              <w:jc w:val="left"/>
              <w:rPr>
                <w:rFonts w:ascii="仿宋" w:hAnsi="仿宋" w:eastAsia="仿宋" w:cs="仿宋"/>
                <w:kern w:val="0"/>
                <w:sz w:val="24"/>
              </w:rPr>
            </w:pPr>
            <w:r>
              <w:rPr>
                <w:rFonts w:hint="eastAsia" w:ascii="仿宋" w:hAnsi="仿宋" w:eastAsia="仿宋" w:cs="仿宋"/>
                <w:kern w:val="0"/>
                <w:sz w:val="24"/>
              </w:rPr>
              <w:t>X＜20</w:t>
            </w:r>
          </w:p>
        </w:tc>
      </w:tr>
      <w:tr w14:paraId="4416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E225F8">
            <w:pPr>
              <w:widowControl/>
              <w:jc w:val="left"/>
              <w:rPr>
                <w:rFonts w:ascii="仿宋" w:hAnsi="仿宋" w:eastAsia="仿宋" w:cs="仿宋"/>
                <w:kern w:val="0"/>
                <w:sz w:val="24"/>
              </w:rPr>
            </w:pPr>
          </w:p>
        </w:tc>
        <w:tc>
          <w:tcPr>
            <w:tcW w:w="1560" w:type="dxa"/>
            <w:vAlign w:val="center"/>
          </w:tcPr>
          <w:p w14:paraId="53976CA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8AEE1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F8B94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3D65F1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8782C8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6F6EF">
            <w:pPr>
              <w:widowControl/>
              <w:jc w:val="left"/>
              <w:rPr>
                <w:rFonts w:ascii="仿宋" w:hAnsi="仿宋" w:eastAsia="仿宋" w:cs="仿宋"/>
                <w:kern w:val="0"/>
                <w:sz w:val="24"/>
              </w:rPr>
            </w:pPr>
            <w:r>
              <w:rPr>
                <w:rFonts w:hint="eastAsia" w:ascii="仿宋" w:hAnsi="仿宋" w:eastAsia="仿宋" w:cs="仿宋"/>
                <w:kern w:val="0"/>
                <w:sz w:val="24"/>
              </w:rPr>
              <w:t>Y＜200</w:t>
            </w:r>
          </w:p>
        </w:tc>
      </w:tr>
      <w:tr w14:paraId="769AB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EA46F2">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C968E0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8555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A81B1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DF919C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575C93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C5A5A5">
            <w:pPr>
              <w:widowControl/>
              <w:jc w:val="left"/>
              <w:rPr>
                <w:rFonts w:ascii="仿宋" w:hAnsi="仿宋" w:eastAsia="仿宋" w:cs="仿宋"/>
                <w:kern w:val="0"/>
                <w:sz w:val="24"/>
              </w:rPr>
            </w:pPr>
            <w:r>
              <w:rPr>
                <w:rFonts w:hint="eastAsia" w:ascii="仿宋" w:hAnsi="仿宋" w:eastAsia="仿宋" w:cs="仿宋"/>
                <w:kern w:val="0"/>
                <w:sz w:val="24"/>
              </w:rPr>
              <w:t>X＜20</w:t>
            </w:r>
          </w:p>
        </w:tc>
      </w:tr>
      <w:tr w14:paraId="1673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4E3CC5">
            <w:pPr>
              <w:widowControl/>
              <w:jc w:val="left"/>
              <w:rPr>
                <w:rFonts w:ascii="仿宋" w:hAnsi="仿宋" w:eastAsia="仿宋" w:cs="仿宋"/>
                <w:kern w:val="0"/>
                <w:sz w:val="24"/>
              </w:rPr>
            </w:pPr>
          </w:p>
        </w:tc>
        <w:tc>
          <w:tcPr>
            <w:tcW w:w="1560" w:type="dxa"/>
            <w:vAlign w:val="center"/>
          </w:tcPr>
          <w:p w14:paraId="1F1EC3C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3C4F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C1D29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0560D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263AB0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3E0569">
            <w:pPr>
              <w:widowControl/>
              <w:jc w:val="left"/>
              <w:rPr>
                <w:rFonts w:ascii="仿宋" w:hAnsi="仿宋" w:eastAsia="仿宋" w:cs="仿宋"/>
                <w:kern w:val="0"/>
                <w:sz w:val="24"/>
              </w:rPr>
            </w:pPr>
            <w:r>
              <w:rPr>
                <w:rFonts w:hint="eastAsia" w:ascii="仿宋" w:hAnsi="仿宋" w:eastAsia="仿宋" w:cs="仿宋"/>
                <w:kern w:val="0"/>
                <w:sz w:val="24"/>
              </w:rPr>
              <w:t>Y＜100</w:t>
            </w:r>
          </w:p>
        </w:tc>
      </w:tr>
      <w:tr w14:paraId="7F3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6E52A">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5F408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864E5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DB30B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EA486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1A97C1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8AC348">
            <w:pPr>
              <w:widowControl/>
              <w:jc w:val="left"/>
              <w:rPr>
                <w:rFonts w:ascii="仿宋" w:hAnsi="仿宋" w:eastAsia="仿宋" w:cs="仿宋"/>
                <w:kern w:val="0"/>
                <w:sz w:val="24"/>
              </w:rPr>
            </w:pPr>
            <w:r>
              <w:rPr>
                <w:rFonts w:hint="eastAsia" w:ascii="仿宋" w:hAnsi="仿宋" w:eastAsia="仿宋" w:cs="仿宋"/>
                <w:kern w:val="0"/>
                <w:sz w:val="24"/>
              </w:rPr>
              <w:t>X＜20</w:t>
            </w:r>
          </w:p>
        </w:tc>
      </w:tr>
      <w:tr w14:paraId="40B9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F2D83B">
            <w:pPr>
              <w:widowControl/>
              <w:jc w:val="left"/>
              <w:rPr>
                <w:rFonts w:ascii="仿宋" w:hAnsi="仿宋" w:eastAsia="仿宋" w:cs="仿宋"/>
                <w:kern w:val="0"/>
                <w:sz w:val="24"/>
              </w:rPr>
            </w:pPr>
          </w:p>
        </w:tc>
        <w:tc>
          <w:tcPr>
            <w:tcW w:w="1560" w:type="dxa"/>
            <w:vAlign w:val="center"/>
          </w:tcPr>
          <w:p w14:paraId="7AAC6D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F7FCF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1F5AD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ED6C0B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70C926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22E5099">
            <w:pPr>
              <w:widowControl/>
              <w:jc w:val="left"/>
              <w:rPr>
                <w:rFonts w:ascii="仿宋" w:hAnsi="仿宋" w:eastAsia="仿宋" w:cs="仿宋"/>
                <w:kern w:val="0"/>
                <w:sz w:val="24"/>
              </w:rPr>
            </w:pPr>
            <w:r>
              <w:rPr>
                <w:rFonts w:hint="eastAsia" w:ascii="仿宋" w:hAnsi="仿宋" w:eastAsia="仿宋" w:cs="仿宋"/>
                <w:kern w:val="0"/>
                <w:sz w:val="24"/>
              </w:rPr>
              <w:t>Y＜100</w:t>
            </w:r>
          </w:p>
        </w:tc>
      </w:tr>
      <w:tr w14:paraId="6AA9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BC86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DC817B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2014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D906A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E1A40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86902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439D02">
            <w:pPr>
              <w:widowControl/>
              <w:jc w:val="left"/>
              <w:rPr>
                <w:rFonts w:ascii="仿宋" w:hAnsi="仿宋" w:eastAsia="仿宋" w:cs="仿宋"/>
                <w:kern w:val="0"/>
                <w:sz w:val="24"/>
              </w:rPr>
            </w:pPr>
            <w:r>
              <w:rPr>
                <w:rFonts w:hint="eastAsia" w:ascii="仿宋" w:hAnsi="仿宋" w:eastAsia="仿宋" w:cs="仿宋"/>
                <w:kern w:val="0"/>
                <w:sz w:val="24"/>
              </w:rPr>
              <w:t>X＜10</w:t>
            </w:r>
          </w:p>
        </w:tc>
      </w:tr>
      <w:tr w14:paraId="1942F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880BC">
            <w:pPr>
              <w:widowControl/>
              <w:jc w:val="left"/>
              <w:rPr>
                <w:rFonts w:ascii="仿宋" w:hAnsi="仿宋" w:eastAsia="仿宋" w:cs="仿宋"/>
                <w:kern w:val="0"/>
                <w:sz w:val="24"/>
              </w:rPr>
            </w:pPr>
          </w:p>
        </w:tc>
        <w:tc>
          <w:tcPr>
            <w:tcW w:w="1560" w:type="dxa"/>
            <w:vAlign w:val="center"/>
          </w:tcPr>
          <w:p w14:paraId="2203DE0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17E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C87BE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0DE1B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75E786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45FA66">
            <w:pPr>
              <w:widowControl/>
              <w:jc w:val="left"/>
              <w:rPr>
                <w:rFonts w:ascii="仿宋" w:hAnsi="仿宋" w:eastAsia="仿宋" w:cs="仿宋"/>
                <w:kern w:val="0"/>
                <w:sz w:val="24"/>
              </w:rPr>
            </w:pPr>
            <w:r>
              <w:rPr>
                <w:rFonts w:hint="eastAsia" w:ascii="仿宋" w:hAnsi="仿宋" w:eastAsia="仿宋" w:cs="仿宋"/>
                <w:kern w:val="0"/>
                <w:sz w:val="24"/>
              </w:rPr>
              <w:t>Y＜100</w:t>
            </w:r>
          </w:p>
        </w:tc>
      </w:tr>
      <w:tr w14:paraId="7EB9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E66233">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0B33B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8A6B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69290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C0423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FC3DE8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6A4157">
            <w:pPr>
              <w:widowControl/>
              <w:jc w:val="left"/>
              <w:rPr>
                <w:rFonts w:ascii="仿宋" w:hAnsi="仿宋" w:eastAsia="仿宋" w:cs="仿宋"/>
                <w:kern w:val="0"/>
                <w:sz w:val="24"/>
              </w:rPr>
            </w:pPr>
            <w:r>
              <w:rPr>
                <w:rFonts w:hint="eastAsia" w:ascii="仿宋" w:hAnsi="仿宋" w:eastAsia="仿宋" w:cs="仿宋"/>
                <w:kern w:val="0"/>
                <w:sz w:val="24"/>
              </w:rPr>
              <w:t>X＜10</w:t>
            </w:r>
          </w:p>
        </w:tc>
      </w:tr>
      <w:tr w14:paraId="51AC4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682494">
            <w:pPr>
              <w:widowControl/>
              <w:jc w:val="left"/>
              <w:rPr>
                <w:rFonts w:ascii="仿宋" w:hAnsi="仿宋" w:eastAsia="仿宋" w:cs="仿宋"/>
                <w:kern w:val="0"/>
                <w:sz w:val="24"/>
              </w:rPr>
            </w:pPr>
          </w:p>
        </w:tc>
        <w:tc>
          <w:tcPr>
            <w:tcW w:w="1560" w:type="dxa"/>
            <w:vAlign w:val="center"/>
          </w:tcPr>
          <w:p w14:paraId="745B28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82798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4B445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54A6E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A2CCA3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AB23B46">
            <w:pPr>
              <w:widowControl/>
              <w:jc w:val="left"/>
              <w:rPr>
                <w:rFonts w:ascii="仿宋" w:hAnsi="仿宋" w:eastAsia="仿宋" w:cs="仿宋"/>
                <w:kern w:val="0"/>
                <w:sz w:val="24"/>
              </w:rPr>
            </w:pPr>
            <w:r>
              <w:rPr>
                <w:rFonts w:hint="eastAsia" w:ascii="仿宋" w:hAnsi="仿宋" w:eastAsia="仿宋" w:cs="仿宋"/>
                <w:kern w:val="0"/>
                <w:sz w:val="24"/>
              </w:rPr>
              <w:t>Y＜100</w:t>
            </w:r>
          </w:p>
        </w:tc>
      </w:tr>
      <w:tr w14:paraId="78BB9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5DA76C">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3F20FA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27D9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71537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7C53D0E">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155C63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C70D99">
            <w:pPr>
              <w:widowControl/>
              <w:jc w:val="left"/>
              <w:rPr>
                <w:rFonts w:ascii="仿宋" w:hAnsi="仿宋" w:eastAsia="仿宋" w:cs="仿宋"/>
                <w:kern w:val="0"/>
                <w:sz w:val="24"/>
              </w:rPr>
            </w:pPr>
            <w:r>
              <w:rPr>
                <w:rFonts w:hint="eastAsia" w:ascii="仿宋" w:hAnsi="仿宋" w:eastAsia="仿宋" w:cs="仿宋"/>
                <w:kern w:val="0"/>
                <w:sz w:val="24"/>
              </w:rPr>
              <w:t>X＜10</w:t>
            </w:r>
          </w:p>
        </w:tc>
      </w:tr>
      <w:tr w14:paraId="53D8D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66622">
            <w:pPr>
              <w:widowControl/>
              <w:jc w:val="left"/>
              <w:rPr>
                <w:rFonts w:ascii="仿宋" w:hAnsi="仿宋" w:eastAsia="仿宋" w:cs="仿宋"/>
                <w:kern w:val="0"/>
                <w:sz w:val="24"/>
              </w:rPr>
            </w:pPr>
          </w:p>
        </w:tc>
        <w:tc>
          <w:tcPr>
            <w:tcW w:w="1560" w:type="dxa"/>
            <w:vAlign w:val="center"/>
          </w:tcPr>
          <w:p w14:paraId="1FDD0C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9A46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206A85">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BF9B4CA">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A1A46B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018BFBC">
            <w:pPr>
              <w:widowControl/>
              <w:jc w:val="left"/>
              <w:rPr>
                <w:rFonts w:ascii="仿宋" w:hAnsi="仿宋" w:eastAsia="仿宋" w:cs="仿宋"/>
                <w:kern w:val="0"/>
                <w:sz w:val="24"/>
              </w:rPr>
            </w:pPr>
            <w:r>
              <w:rPr>
                <w:rFonts w:hint="eastAsia" w:ascii="仿宋" w:hAnsi="仿宋" w:eastAsia="仿宋" w:cs="仿宋"/>
                <w:kern w:val="0"/>
                <w:sz w:val="24"/>
              </w:rPr>
              <w:t>Y＜100</w:t>
            </w:r>
          </w:p>
        </w:tc>
      </w:tr>
      <w:tr w14:paraId="065B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8A428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8A0861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CED25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17F36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430A7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A34B93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D357D5">
            <w:pPr>
              <w:widowControl/>
              <w:jc w:val="left"/>
              <w:rPr>
                <w:rFonts w:ascii="仿宋" w:hAnsi="仿宋" w:eastAsia="仿宋" w:cs="仿宋"/>
                <w:kern w:val="0"/>
                <w:sz w:val="24"/>
              </w:rPr>
            </w:pPr>
            <w:r>
              <w:rPr>
                <w:rFonts w:hint="eastAsia" w:ascii="仿宋" w:hAnsi="仿宋" w:eastAsia="仿宋" w:cs="仿宋"/>
                <w:kern w:val="0"/>
                <w:sz w:val="24"/>
              </w:rPr>
              <w:t>X＜10</w:t>
            </w:r>
          </w:p>
        </w:tc>
      </w:tr>
      <w:tr w14:paraId="26E0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EAAE5">
            <w:pPr>
              <w:widowControl/>
              <w:jc w:val="left"/>
              <w:rPr>
                <w:rFonts w:ascii="仿宋" w:hAnsi="仿宋" w:eastAsia="仿宋" w:cs="仿宋"/>
                <w:kern w:val="0"/>
                <w:sz w:val="24"/>
              </w:rPr>
            </w:pPr>
          </w:p>
        </w:tc>
        <w:tc>
          <w:tcPr>
            <w:tcW w:w="1560" w:type="dxa"/>
            <w:vAlign w:val="center"/>
          </w:tcPr>
          <w:p w14:paraId="7D1763B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DD68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79DC0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72074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D1FF843">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CD30C5">
            <w:pPr>
              <w:widowControl/>
              <w:jc w:val="left"/>
              <w:rPr>
                <w:rFonts w:ascii="仿宋" w:hAnsi="仿宋" w:eastAsia="仿宋" w:cs="仿宋"/>
                <w:kern w:val="0"/>
                <w:sz w:val="24"/>
              </w:rPr>
            </w:pPr>
            <w:r>
              <w:rPr>
                <w:rFonts w:hint="eastAsia" w:ascii="仿宋" w:hAnsi="仿宋" w:eastAsia="仿宋" w:cs="仿宋"/>
                <w:kern w:val="0"/>
                <w:sz w:val="24"/>
              </w:rPr>
              <w:t>Y＜50</w:t>
            </w:r>
          </w:p>
        </w:tc>
      </w:tr>
      <w:tr w14:paraId="17450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6CF9B">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2FD0E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FD8CB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A8C8D2">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F461C86">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95E053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7CF4F70">
            <w:pPr>
              <w:widowControl/>
              <w:jc w:val="left"/>
              <w:rPr>
                <w:rFonts w:ascii="仿宋" w:hAnsi="仿宋" w:eastAsia="仿宋" w:cs="仿宋"/>
                <w:kern w:val="0"/>
                <w:sz w:val="24"/>
              </w:rPr>
            </w:pPr>
            <w:r>
              <w:rPr>
                <w:rFonts w:hint="eastAsia" w:ascii="仿宋" w:hAnsi="仿宋" w:eastAsia="仿宋" w:cs="仿宋"/>
                <w:kern w:val="0"/>
                <w:sz w:val="24"/>
              </w:rPr>
              <w:t>Y＜100</w:t>
            </w:r>
          </w:p>
        </w:tc>
      </w:tr>
      <w:tr w14:paraId="010E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6DB1B">
            <w:pPr>
              <w:widowControl/>
              <w:jc w:val="left"/>
              <w:rPr>
                <w:rFonts w:ascii="仿宋" w:hAnsi="仿宋" w:eastAsia="仿宋" w:cs="仿宋"/>
                <w:kern w:val="0"/>
                <w:sz w:val="24"/>
              </w:rPr>
            </w:pPr>
          </w:p>
        </w:tc>
        <w:tc>
          <w:tcPr>
            <w:tcW w:w="1560" w:type="dxa"/>
            <w:vAlign w:val="center"/>
          </w:tcPr>
          <w:p w14:paraId="2216F79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3A51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6AE9B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E07BB7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41D07C1">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91D0D35">
            <w:pPr>
              <w:widowControl/>
              <w:jc w:val="left"/>
              <w:rPr>
                <w:rFonts w:ascii="仿宋" w:hAnsi="仿宋" w:eastAsia="仿宋" w:cs="仿宋"/>
                <w:kern w:val="0"/>
                <w:sz w:val="24"/>
              </w:rPr>
            </w:pPr>
            <w:r>
              <w:rPr>
                <w:rFonts w:hint="eastAsia" w:ascii="仿宋" w:hAnsi="仿宋" w:eastAsia="仿宋" w:cs="仿宋"/>
                <w:kern w:val="0"/>
                <w:sz w:val="24"/>
              </w:rPr>
              <w:t>Z＜2000</w:t>
            </w:r>
          </w:p>
        </w:tc>
      </w:tr>
      <w:tr w14:paraId="28741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84974">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8FF908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3616E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AD663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514AD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0EB4F2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F639E3">
            <w:pPr>
              <w:widowControl/>
              <w:jc w:val="left"/>
              <w:rPr>
                <w:rFonts w:ascii="仿宋" w:hAnsi="仿宋" w:eastAsia="仿宋" w:cs="仿宋"/>
                <w:kern w:val="0"/>
                <w:sz w:val="24"/>
              </w:rPr>
            </w:pPr>
            <w:r>
              <w:rPr>
                <w:rFonts w:hint="eastAsia" w:ascii="仿宋" w:hAnsi="仿宋" w:eastAsia="仿宋" w:cs="仿宋"/>
                <w:kern w:val="0"/>
                <w:sz w:val="24"/>
              </w:rPr>
              <w:t>X＜100</w:t>
            </w:r>
          </w:p>
        </w:tc>
      </w:tr>
      <w:tr w14:paraId="639F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45F67">
            <w:pPr>
              <w:widowControl/>
              <w:jc w:val="left"/>
              <w:rPr>
                <w:rFonts w:ascii="仿宋" w:hAnsi="仿宋" w:eastAsia="仿宋" w:cs="仿宋"/>
                <w:kern w:val="0"/>
                <w:sz w:val="24"/>
              </w:rPr>
            </w:pPr>
          </w:p>
        </w:tc>
        <w:tc>
          <w:tcPr>
            <w:tcW w:w="1560" w:type="dxa"/>
            <w:vAlign w:val="center"/>
          </w:tcPr>
          <w:p w14:paraId="53F062D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E9EFB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08F7B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4927A8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74B70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41B9F78">
            <w:pPr>
              <w:widowControl/>
              <w:jc w:val="left"/>
              <w:rPr>
                <w:rFonts w:ascii="仿宋" w:hAnsi="仿宋" w:eastAsia="仿宋" w:cs="仿宋"/>
                <w:kern w:val="0"/>
                <w:sz w:val="24"/>
              </w:rPr>
            </w:pPr>
            <w:r>
              <w:rPr>
                <w:rFonts w:hint="eastAsia" w:ascii="仿宋" w:hAnsi="仿宋" w:eastAsia="仿宋" w:cs="仿宋"/>
                <w:kern w:val="0"/>
                <w:sz w:val="24"/>
              </w:rPr>
              <w:t>Y＜500</w:t>
            </w:r>
          </w:p>
        </w:tc>
      </w:tr>
      <w:tr w14:paraId="0886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D5C0CD">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30940D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C8657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0BCBB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10FAA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FDBC7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59FF47">
            <w:pPr>
              <w:widowControl/>
              <w:jc w:val="left"/>
              <w:rPr>
                <w:rFonts w:ascii="仿宋" w:hAnsi="仿宋" w:eastAsia="仿宋" w:cs="仿宋"/>
                <w:kern w:val="0"/>
                <w:sz w:val="24"/>
              </w:rPr>
            </w:pPr>
            <w:r>
              <w:rPr>
                <w:rFonts w:hint="eastAsia" w:ascii="仿宋" w:hAnsi="仿宋" w:eastAsia="仿宋" w:cs="仿宋"/>
                <w:kern w:val="0"/>
                <w:sz w:val="24"/>
              </w:rPr>
              <w:t>X＜10</w:t>
            </w:r>
          </w:p>
        </w:tc>
      </w:tr>
      <w:tr w14:paraId="7E5B4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4C0711">
            <w:pPr>
              <w:widowControl/>
              <w:jc w:val="left"/>
              <w:rPr>
                <w:rFonts w:ascii="仿宋" w:hAnsi="仿宋" w:eastAsia="仿宋" w:cs="仿宋"/>
                <w:kern w:val="0"/>
                <w:sz w:val="24"/>
              </w:rPr>
            </w:pPr>
          </w:p>
        </w:tc>
        <w:tc>
          <w:tcPr>
            <w:tcW w:w="1560" w:type="dxa"/>
            <w:vAlign w:val="center"/>
          </w:tcPr>
          <w:p w14:paraId="2459D02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E5B49B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9B9A3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4C81F3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5E595F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8B9912C">
            <w:pPr>
              <w:widowControl/>
              <w:jc w:val="left"/>
              <w:rPr>
                <w:rFonts w:ascii="仿宋" w:hAnsi="仿宋" w:eastAsia="仿宋" w:cs="仿宋"/>
                <w:kern w:val="0"/>
                <w:sz w:val="24"/>
              </w:rPr>
            </w:pPr>
            <w:r>
              <w:rPr>
                <w:rFonts w:hint="eastAsia" w:ascii="仿宋" w:hAnsi="仿宋" w:eastAsia="仿宋" w:cs="仿宋"/>
                <w:kern w:val="0"/>
                <w:sz w:val="24"/>
              </w:rPr>
              <w:t>Z＜100</w:t>
            </w:r>
          </w:p>
        </w:tc>
      </w:tr>
      <w:tr w14:paraId="40C93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A214AB">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7A12E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4954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46EB9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22587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55C5C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5683DB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4C795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68FFC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F5DAE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4A5A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B7B63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FB07FC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C73F2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BB589F7">
      <w:pPr>
        <w:widowControl/>
        <w:jc w:val="left"/>
        <w:rPr>
          <w:rFonts w:ascii="仿宋" w:hAnsi="仿宋" w:eastAsia="仿宋" w:cs="仿宋"/>
          <w:kern w:val="0"/>
          <w:sz w:val="24"/>
        </w:rPr>
      </w:pPr>
    </w:p>
    <w:p w14:paraId="2C243CB1">
      <w:pPr>
        <w:widowControl/>
        <w:jc w:val="left"/>
        <w:rPr>
          <w:rFonts w:ascii="仿宋" w:hAnsi="仿宋" w:eastAsia="仿宋" w:cs="仿宋"/>
          <w:kern w:val="0"/>
          <w:sz w:val="24"/>
        </w:rPr>
      </w:pPr>
    </w:p>
    <w:p w14:paraId="17B1A05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CE91DC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710BDC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2273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B8DAE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D976BA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315F5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F3D8E6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1D7D567">
      <w:pPr>
        <w:widowControl/>
        <w:jc w:val="left"/>
        <w:rPr>
          <w:rFonts w:ascii="仿宋" w:hAnsi="仿宋" w:eastAsia="仿宋" w:cs="仿宋"/>
          <w:kern w:val="0"/>
          <w:sz w:val="18"/>
          <w:szCs w:val="18"/>
        </w:rPr>
      </w:pPr>
    </w:p>
    <w:p w14:paraId="076C08F9">
      <w:pPr>
        <w:widowControl/>
        <w:jc w:val="left"/>
        <w:rPr>
          <w:rFonts w:ascii="仿宋" w:hAnsi="仿宋" w:eastAsia="仿宋" w:cs="仿宋"/>
          <w:kern w:val="0"/>
          <w:sz w:val="18"/>
          <w:szCs w:val="18"/>
        </w:rPr>
      </w:pPr>
    </w:p>
    <w:p w14:paraId="3D41F0AF">
      <w:pPr>
        <w:widowControl/>
        <w:jc w:val="left"/>
        <w:rPr>
          <w:rFonts w:ascii="仿宋" w:hAnsi="仿宋" w:eastAsia="仿宋" w:cs="仿宋"/>
          <w:kern w:val="0"/>
          <w:sz w:val="18"/>
          <w:szCs w:val="18"/>
        </w:rPr>
      </w:pPr>
    </w:p>
    <w:p w14:paraId="1BEDCE4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A7C2A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CE46DE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993C5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EEB0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C839A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432F09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9DC667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F918D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E515E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4D183C5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4709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1824E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10F6E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9B2F8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4AC02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764F6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0B8D8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FD150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26074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4233D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3A933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2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BD258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6777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1F88AE6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992C5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FADD30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5C8BF8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18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5B191BA">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ABAE2A2">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C926FC9">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9719971">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62EF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09E705">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53D001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82B235D">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687C80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10B65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AD88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3A6A">
            <w:pPr>
              <w:widowControl/>
              <w:jc w:val="left"/>
              <w:rPr>
                <w:rFonts w:ascii="仿宋" w:hAnsi="仿宋" w:eastAsia="仿宋" w:cs="仿宋"/>
                <w:kern w:val="0"/>
                <w:sz w:val="24"/>
              </w:rPr>
            </w:pPr>
          </w:p>
        </w:tc>
        <w:tc>
          <w:tcPr>
            <w:tcW w:w="1025" w:type="dxa"/>
            <w:vMerge w:val="continue"/>
            <w:vAlign w:val="center"/>
          </w:tcPr>
          <w:p w14:paraId="66523D94">
            <w:pPr>
              <w:widowControl/>
              <w:jc w:val="left"/>
              <w:rPr>
                <w:rFonts w:ascii="仿宋" w:hAnsi="仿宋" w:eastAsia="仿宋" w:cs="仿宋"/>
                <w:kern w:val="0"/>
                <w:sz w:val="24"/>
              </w:rPr>
            </w:pPr>
          </w:p>
        </w:tc>
        <w:tc>
          <w:tcPr>
            <w:tcW w:w="2836" w:type="dxa"/>
            <w:vMerge w:val="continue"/>
            <w:vAlign w:val="center"/>
          </w:tcPr>
          <w:p w14:paraId="38CDA4AE">
            <w:pPr>
              <w:widowControl/>
              <w:jc w:val="left"/>
              <w:rPr>
                <w:rFonts w:ascii="仿宋" w:hAnsi="仿宋" w:eastAsia="仿宋" w:cs="仿宋"/>
                <w:kern w:val="0"/>
                <w:sz w:val="24"/>
              </w:rPr>
            </w:pPr>
          </w:p>
        </w:tc>
        <w:tc>
          <w:tcPr>
            <w:tcW w:w="606" w:type="dxa"/>
            <w:vAlign w:val="center"/>
          </w:tcPr>
          <w:p w14:paraId="5FC9A3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60150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EC8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02571A">
            <w:pPr>
              <w:widowControl/>
              <w:jc w:val="left"/>
              <w:rPr>
                <w:rFonts w:ascii="仿宋" w:hAnsi="仿宋" w:eastAsia="仿宋" w:cs="仿宋"/>
                <w:kern w:val="0"/>
                <w:sz w:val="24"/>
              </w:rPr>
            </w:pPr>
          </w:p>
        </w:tc>
        <w:tc>
          <w:tcPr>
            <w:tcW w:w="1025" w:type="dxa"/>
            <w:vMerge w:val="continue"/>
            <w:vAlign w:val="center"/>
          </w:tcPr>
          <w:p w14:paraId="5078A746">
            <w:pPr>
              <w:widowControl/>
              <w:jc w:val="left"/>
              <w:rPr>
                <w:rFonts w:ascii="仿宋" w:hAnsi="仿宋" w:eastAsia="仿宋" w:cs="仿宋"/>
                <w:kern w:val="0"/>
                <w:sz w:val="24"/>
              </w:rPr>
            </w:pPr>
          </w:p>
        </w:tc>
        <w:tc>
          <w:tcPr>
            <w:tcW w:w="2836" w:type="dxa"/>
            <w:vMerge w:val="continue"/>
            <w:vAlign w:val="center"/>
          </w:tcPr>
          <w:p w14:paraId="542D42A3">
            <w:pPr>
              <w:widowControl/>
              <w:jc w:val="left"/>
              <w:rPr>
                <w:rFonts w:ascii="仿宋" w:hAnsi="仿宋" w:eastAsia="仿宋" w:cs="仿宋"/>
                <w:kern w:val="0"/>
                <w:sz w:val="24"/>
              </w:rPr>
            </w:pPr>
          </w:p>
        </w:tc>
        <w:tc>
          <w:tcPr>
            <w:tcW w:w="606" w:type="dxa"/>
            <w:vAlign w:val="center"/>
          </w:tcPr>
          <w:p w14:paraId="5B1E7F8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5DE4F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78C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6AB2F">
            <w:pPr>
              <w:widowControl/>
              <w:jc w:val="left"/>
              <w:rPr>
                <w:rFonts w:ascii="仿宋" w:hAnsi="仿宋" w:eastAsia="仿宋" w:cs="仿宋"/>
                <w:kern w:val="0"/>
                <w:sz w:val="24"/>
              </w:rPr>
            </w:pPr>
          </w:p>
        </w:tc>
        <w:tc>
          <w:tcPr>
            <w:tcW w:w="1025" w:type="dxa"/>
            <w:vMerge w:val="restart"/>
            <w:vAlign w:val="center"/>
          </w:tcPr>
          <w:p w14:paraId="12C8611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BAD9DC9">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543EC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0590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A5A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F0D112">
            <w:pPr>
              <w:widowControl/>
              <w:jc w:val="left"/>
              <w:rPr>
                <w:rFonts w:ascii="仿宋" w:hAnsi="仿宋" w:eastAsia="仿宋" w:cs="仿宋"/>
                <w:kern w:val="0"/>
                <w:sz w:val="24"/>
              </w:rPr>
            </w:pPr>
          </w:p>
        </w:tc>
        <w:tc>
          <w:tcPr>
            <w:tcW w:w="1025" w:type="dxa"/>
            <w:vMerge w:val="continue"/>
            <w:vAlign w:val="center"/>
          </w:tcPr>
          <w:p w14:paraId="42A0DDA6">
            <w:pPr>
              <w:widowControl/>
              <w:jc w:val="left"/>
              <w:rPr>
                <w:rFonts w:ascii="仿宋" w:hAnsi="仿宋" w:eastAsia="仿宋" w:cs="仿宋"/>
                <w:kern w:val="0"/>
                <w:sz w:val="24"/>
              </w:rPr>
            </w:pPr>
          </w:p>
        </w:tc>
        <w:tc>
          <w:tcPr>
            <w:tcW w:w="2836" w:type="dxa"/>
            <w:vMerge w:val="continue"/>
            <w:vAlign w:val="center"/>
          </w:tcPr>
          <w:p w14:paraId="6CA21673">
            <w:pPr>
              <w:widowControl/>
              <w:jc w:val="left"/>
              <w:rPr>
                <w:rFonts w:ascii="仿宋" w:hAnsi="仿宋" w:eastAsia="仿宋" w:cs="仿宋"/>
                <w:kern w:val="0"/>
                <w:sz w:val="24"/>
              </w:rPr>
            </w:pPr>
          </w:p>
        </w:tc>
        <w:tc>
          <w:tcPr>
            <w:tcW w:w="606" w:type="dxa"/>
            <w:vAlign w:val="center"/>
          </w:tcPr>
          <w:p w14:paraId="28EAD6F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FF155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FE7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F71C4">
            <w:pPr>
              <w:widowControl/>
              <w:jc w:val="left"/>
              <w:rPr>
                <w:rFonts w:ascii="仿宋" w:hAnsi="仿宋" w:eastAsia="仿宋" w:cs="仿宋"/>
                <w:kern w:val="0"/>
                <w:sz w:val="24"/>
              </w:rPr>
            </w:pPr>
          </w:p>
        </w:tc>
        <w:tc>
          <w:tcPr>
            <w:tcW w:w="1025" w:type="dxa"/>
            <w:vMerge w:val="continue"/>
            <w:vAlign w:val="center"/>
          </w:tcPr>
          <w:p w14:paraId="2AC402B9">
            <w:pPr>
              <w:widowControl/>
              <w:jc w:val="left"/>
              <w:rPr>
                <w:rFonts w:ascii="仿宋" w:hAnsi="仿宋" w:eastAsia="仿宋" w:cs="仿宋"/>
                <w:kern w:val="0"/>
                <w:sz w:val="24"/>
              </w:rPr>
            </w:pPr>
          </w:p>
        </w:tc>
        <w:tc>
          <w:tcPr>
            <w:tcW w:w="2836" w:type="dxa"/>
            <w:vMerge w:val="continue"/>
            <w:vAlign w:val="center"/>
          </w:tcPr>
          <w:p w14:paraId="70EED862">
            <w:pPr>
              <w:widowControl/>
              <w:jc w:val="left"/>
              <w:rPr>
                <w:rFonts w:ascii="仿宋" w:hAnsi="仿宋" w:eastAsia="仿宋" w:cs="仿宋"/>
                <w:kern w:val="0"/>
                <w:sz w:val="24"/>
              </w:rPr>
            </w:pPr>
          </w:p>
        </w:tc>
        <w:tc>
          <w:tcPr>
            <w:tcW w:w="606" w:type="dxa"/>
            <w:vAlign w:val="center"/>
          </w:tcPr>
          <w:p w14:paraId="06EDCA2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FE6B8E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928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D82D4">
            <w:pPr>
              <w:widowControl/>
              <w:jc w:val="left"/>
              <w:rPr>
                <w:rFonts w:ascii="仿宋" w:hAnsi="仿宋" w:eastAsia="仿宋" w:cs="仿宋"/>
                <w:kern w:val="0"/>
                <w:sz w:val="24"/>
              </w:rPr>
            </w:pPr>
          </w:p>
        </w:tc>
        <w:tc>
          <w:tcPr>
            <w:tcW w:w="1025" w:type="dxa"/>
            <w:vMerge w:val="continue"/>
            <w:vAlign w:val="center"/>
          </w:tcPr>
          <w:p w14:paraId="1EEA86FC">
            <w:pPr>
              <w:widowControl/>
              <w:jc w:val="left"/>
              <w:rPr>
                <w:rFonts w:ascii="仿宋" w:hAnsi="仿宋" w:eastAsia="仿宋" w:cs="仿宋"/>
                <w:kern w:val="0"/>
                <w:sz w:val="24"/>
              </w:rPr>
            </w:pPr>
          </w:p>
        </w:tc>
        <w:tc>
          <w:tcPr>
            <w:tcW w:w="2836" w:type="dxa"/>
            <w:vMerge w:val="restart"/>
            <w:vAlign w:val="center"/>
          </w:tcPr>
          <w:p w14:paraId="404A539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281F92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8ABF6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EB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FC63">
            <w:pPr>
              <w:widowControl/>
              <w:jc w:val="left"/>
              <w:rPr>
                <w:rFonts w:ascii="仿宋" w:hAnsi="仿宋" w:eastAsia="仿宋" w:cs="仿宋"/>
                <w:kern w:val="0"/>
                <w:sz w:val="24"/>
              </w:rPr>
            </w:pPr>
          </w:p>
        </w:tc>
        <w:tc>
          <w:tcPr>
            <w:tcW w:w="1025" w:type="dxa"/>
            <w:vMerge w:val="continue"/>
            <w:vAlign w:val="center"/>
          </w:tcPr>
          <w:p w14:paraId="4BF212D3">
            <w:pPr>
              <w:widowControl/>
              <w:jc w:val="left"/>
              <w:rPr>
                <w:rFonts w:ascii="仿宋" w:hAnsi="仿宋" w:eastAsia="仿宋" w:cs="仿宋"/>
                <w:kern w:val="0"/>
                <w:sz w:val="24"/>
              </w:rPr>
            </w:pPr>
          </w:p>
        </w:tc>
        <w:tc>
          <w:tcPr>
            <w:tcW w:w="2836" w:type="dxa"/>
            <w:vMerge w:val="continue"/>
            <w:vAlign w:val="center"/>
          </w:tcPr>
          <w:p w14:paraId="755F5DEE">
            <w:pPr>
              <w:widowControl/>
              <w:jc w:val="left"/>
              <w:rPr>
                <w:rFonts w:ascii="仿宋" w:hAnsi="仿宋" w:eastAsia="仿宋" w:cs="仿宋"/>
                <w:kern w:val="0"/>
                <w:sz w:val="24"/>
              </w:rPr>
            </w:pPr>
          </w:p>
        </w:tc>
        <w:tc>
          <w:tcPr>
            <w:tcW w:w="606" w:type="dxa"/>
            <w:vAlign w:val="center"/>
          </w:tcPr>
          <w:p w14:paraId="1273F20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89246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EAE6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46306F">
            <w:pPr>
              <w:widowControl/>
              <w:jc w:val="left"/>
              <w:rPr>
                <w:rFonts w:ascii="仿宋" w:hAnsi="仿宋" w:eastAsia="仿宋" w:cs="仿宋"/>
                <w:kern w:val="0"/>
                <w:sz w:val="24"/>
              </w:rPr>
            </w:pPr>
          </w:p>
        </w:tc>
        <w:tc>
          <w:tcPr>
            <w:tcW w:w="1025" w:type="dxa"/>
            <w:vMerge w:val="continue"/>
            <w:vAlign w:val="center"/>
          </w:tcPr>
          <w:p w14:paraId="724149D2">
            <w:pPr>
              <w:widowControl/>
              <w:jc w:val="left"/>
              <w:rPr>
                <w:rFonts w:ascii="仿宋" w:hAnsi="仿宋" w:eastAsia="仿宋" w:cs="仿宋"/>
                <w:kern w:val="0"/>
                <w:sz w:val="24"/>
              </w:rPr>
            </w:pPr>
          </w:p>
        </w:tc>
        <w:tc>
          <w:tcPr>
            <w:tcW w:w="2836" w:type="dxa"/>
            <w:vMerge w:val="continue"/>
            <w:vAlign w:val="center"/>
          </w:tcPr>
          <w:p w14:paraId="3C203F70">
            <w:pPr>
              <w:widowControl/>
              <w:jc w:val="left"/>
              <w:rPr>
                <w:rFonts w:ascii="仿宋" w:hAnsi="仿宋" w:eastAsia="仿宋" w:cs="仿宋"/>
                <w:kern w:val="0"/>
                <w:sz w:val="24"/>
              </w:rPr>
            </w:pPr>
          </w:p>
        </w:tc>
        <w:tc>
          <w:tcPr>
            <w:tcW w:w="606" w:type="dxa"/>
            <w:vAlign w:val="center"/>
          </w:tcPr>
          <w:p w14:paraId="287C89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4E77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941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0D59DA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EF5D24">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9291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E6A3D7C">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160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D20D68">
            <w:pPr>
              <w:widowControl/>
              <w:jc w:val="left"/>
              <w:rPr>
                <w:rFonts w:ascii="仿宋" w:hAnsi="仿宋" w:eastAsia="仿宋" w:cs="仿宋"/>
                <w:kern w:val="0"/>
                <w:sz w:val="24"/>
              </w:rPr>
            </w:pPr>
          </w:p>
        </w:tc>
        <w:tc>
          <w:tcPr>
            <w:tcW w:w="2836" w:type="dxa"/>
            <w:vMerge w:val="continue"/>
            <w:vAlign w:val="center"/>
          </w:tcPr>
          <w:p w14:paraId="4A715A43">
            <w:pPr>
              <w:widowControl/>
              <w:jc w:val="left"/>
              <w:rPr>
                <w:rFonts w:ascii="仿宋" w:hAnsi="仿宋" w:eastAsia="仿宋" w:cs="仿宋"/>
                <w:kern w:val="0"/>
                <w:sz w:val="24"/>
              </w:rPr>
            </w:pPr>
          </w:p>
        </w:tc>
        <w:tc>
          <w:tcPr>
            <w:tcW w:w="606" w:type="dxa"/>
            <w:vAlign w:val="center"/>
          </w:tcPr>
          <w:p w14:paraId="1D3190E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76E2B6">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EDB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E6562E">
            <w:pPr>
              <w:widowControl/>
              <w:jc w:val="left"/>
              <w:rPr>
                <w:rFonts w:ascii="仿宋" w:hAnsi="仿宋" w:eastAsia="仿宋" w:cs="仿宋"/>
                <w:kern w:val="0"/>
                <w:sz w:val="24"/>
              </w:rPr>
            </w:pPr>
          </w:p>
        </w:tc>
        <w:tc>
          <w:tcPr>
            <w:tcW w:w="2836" w:type="dxa"/>
            <w:vMerge w:val="continue"/>
            <w:vAlign w:val="center"/>
          </w:tcPr>
          <w:p w14:paraId="73D90FC6">
            <w:pPr>
              <w:widowControl/>
              <w:jc w:val="left"/>
              <w:rPr>
                <w:rFonts w:ascii="仿宋" w:hAnsi="仿宋" w:eastAsia="仿宋" w:cs="仿宋"/>
                <w:kern w:val="0"/>
                <w:sz w:val="24"/>
              </w:rPr>
            </w:pPr>
          </w:p>
        </w:tc>
        <w:tc>
          <w:tcPr>
            <w:tcW w:w="606" w:type="dxa"/>
            <w:vAlign w:val="center"/>
          </w:tcPr>
          <w:p w14:paraId="66E86DA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5F295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CB8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77372C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05C55D0">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FD4F56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F476F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20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F55594">
            <w:pPr>
              <w:widowControl/>
              <w:jc w:val="left"/>
              <w:rPr>
                <w:rFonts w:ascii="仿宋" w:hAnsi="仿宋" w:eastAsia="仿宋" w:cs="仿宋"/>
                <w:kern w:val="0"/>
                <w:sz w:val="24"/>
              </w:rPr>
            </w:pPr>
          </w:p>
        </w:tc>
        <w:tc>
          <w:tcPr>
            <w:tcW w:w="2836" w:type="dxa"/>
            <w:vMerge w:val="continue"/>
            <w:vAlign w:val="center"/>
          </w:tcPr>
          <w:p w14:paraId="42F8F248">
            <w:pPr>
              <w:widowControl/>
              <w:jc w:val="left"/>
              <w:rPr>
                <w:rFonts w:ascii="仿宋" w:hAnsi="仿宋" w:eastAsia="仿宋" w:cs="仿宋"/>
                <w:kern w:val="0"/>
                <w:sz w:val="24"/>
              </w:rPr>
            </w:pPr>
          </w:p>
        </w:tc>
        <w:tc>
          <w:tcPr>
            <w:tcW w:w="606" w:type="dxa"/>
            <w:vAlign w:val="center"/>
          </w:tcPr>
          <w:p w14:paraId="12A697F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55CCA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D537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702FC1">
            <w:pPr>
              <w:widowControl/>
              <w:jc w:val="left"/>
              <w:rPr>
                <w:rFonts w:ascii="仿宋" w:hAnsi="仿宋" w:eastAsia="仿宋" w:cs="仿宋"/>
                <w:kern w:val="0"/>
                <w:sz w:val="24"/>
              </w:rPr>
            </w:pPr>
          </w:p>
        </w:tc>
        <w:tc>
          <w:tcPr>
            <w:tcW w:w="2836" w:type="dxa"/>
            <w:vMerge w:val="continue"/>
            <w:vAlign w:val="center"/>
          </w:tcPr>
          <w:p w14:paraId="01035724">
            <w:pPr>
              <w:widowControl/>
              <w:jc w:val="left"/>
              <w:rPr>
                <w:rFonts w:ascii="仿宋" w:hAnsi="仿宋" w:eastAsia="仿宋" w:cs="仿宋"/>
                <w:kern w:val="0"/>
                <w:sz w:val="24"/>
              </w:rPr>
            </w:pPr>
          </w:p>
        </w:tc>
        <w:tc>
          <w:tcPr>
            <w:tcW w:w="606" w:type="dxa"/>
            <w:vAlign w:val="center"/>
          </w:tcPr>
          <w:p w14:paraId="4ACC483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E48DD4">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1CE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E20998">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0B2C43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323DD17">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02E69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697999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120E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2B841">
            <w:pPr>
              <w:widowControl/>
              <w:jc w:val="left"/>
              <w:rPr>
                <w:rFonts w:ascii="仿宋" w:hAnsi="仿宋" w:eastAsia="仿宋" w:cs="仿宋"/>
                <w:kern w:val="0"/>
                <w:sz w:val="24"/>
              </w:rPr>
            </w:pPr>
          </w:p>
        </w:tc>
        <w:tc>
          <w:tcPr>
            <w:tcW w:w="1025" w:type="dxa"/>
            <w:vMerge w:val="continue"/>
            <w:vAlign w:val="center"/>
          </w:tcPr>
          <w:p w14:paraId="71892311">
            <w:pPr>
              <w:widowControl/>
              <w:jc w:val="left"/>
              <w:rPr>
                <w:rFonts w:ascii="仿宋" w:hAnsi="仿宋" w:eastAsia="仿宋" w:cs="仿宋"/>
                <w:kern w:val="0"/>
                <w:sz w:val="24"/>
              </w:rPr>
            </w:pPr>
          </w:p>
        </w:tc>
        <w:tc>
          <w:tcPr>
            <w:tcW w:w="2836" w:type="dxa"/>
            <w:vMerge w:val="continue"/>
            <w:vAlign w:val="center"/>
          </w:tcPr>
          <w:p w14:paraId="3F59C151">
            <w:pPr>
              <w:widowControl/>
              <w:jc w:val="left"/>
              <w:rPr>
                <w:rFonts w:ascii="仿宋" w:hAnsi="仿宋" w:eastAsia="仿宋" w:cs="仿宋"/>
                <w:kern w:val="0"/>
                <w:sz w:val="24"/>
              </w:rPr>
            </w:pPr>
          </w:p>
        </w:tc>
        <w:tc>
          <w:tcPr>
            <w:tcW w:w="606" w:type="dxa"/>
            <w:vAlign w:val="center"/>
          </w:tcPr>
          <w:p w14:paraId="53E7F2A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C2536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B2A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8E0B43">
            <w:pPr>
              <w:widowControl/>
              <w:jc w:val="left"/>
              <w:rPr>
                <w:rFonts w:ascii="仿宋" w:hAnsi="仿宋" w:eastAsia="仿宋" w:cs="仿宋"/>
                <w:kern w:val="0"/>
                <w:sz w:val="24"/>
              </w:rPr>
            </w:pPr>
          </w:p>
        </w:tc>
        <w:tc>
          <w:tcPr>
            <w:tcW w:w="1025" w:type="dxa"/>
            <w:vMerge w:val="continue"/>
            <w:vAlign w:val="center"/>
          </w:tcPr>
          <w:p w14:paraId="5E3758AA">
            <w:pPr>
              <w:widowControl/>
              <w:jc w:val="left"/>
              <w:rPr>
                <w:rFonts w:ascii="仿宋" w:hAnsi="仿宋" w:eastAsia="仿宋" w:cs="仿宋"/>
                <w:kern w:val="0"/>
                <w:sz w:val="24"/>
              </w:rPr>
            </w:pPr>
          </w:p>
        </w:tc>
        <w:tc>
          <w:tcPr>
            <w:tcW w:w="2836" w:type="dxa"/>
            <w:vMerge w:val="continue"/>
            <w:vAlign w:val="center"/>
          </w:tcPr>
          <w:p w14:paraId="5A054961">
            <w:pPr>
              <w:widowControl/>
              <w:jc w:val="left"/>
              <w:rPr>
                <w:rFonts w:ascii="仿宋" w:hAnsi="仿宋" w:eastAsia="仿宋" w:cs="仿宋"/>
                <w:kern w:val="0"/>
                <w:sz w:val="24"/>
              </w:rPr>
            </w:pPr>
          </w:p>
        </w:tc>
        <w:tc>
          <w:tcPr>
            <w:tcW w:w="606" w:type="dxa"/>
            <w:vAlign w:val="center"/>
          </w:tcPr>
          <w:p w14:paraId="1F79E68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52DDC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3B6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D8D779">
            <w:pPr>
              <w:widowControl/>
              <w:jc w:val="left"/>
              <w:rPr>
                <w:rFonts w:ascii="仿宋" w:hAnsi="仿宋" w:eastAsia="仿宋" w:cs="仿宋"/>
                <w:kern w:val="0"/>
                <w:sz w:val="24"/>
              </w:rPr>
            </w:pPr>
          </w:p>
        </w:tc>
        <w:tc>
          <w:tcPr>
            <w:tcW w:w="1025" w:type="dxa"/>
            <w:vMerge w:val="restart"/>
            <w:vAlign w:val="center"/>
          </w:tcPr>
          <w:p w14:paraId="072FE87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264FF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04604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021186">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37EA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1FC80F">
            <w:pPr>
              <w:widowControl/>
              <w:jc w:val="left"/>
              <w:rPr>
                <w:rFonts w:ascii="仿宋" w:hAnsi="仿宋" w:eastAsia="仿宋" w:cs="仿宋"/>
                <w:kern w:val="0"/>
                <w:sz w:val="24"/>
              </w:rPr>
            </w:pPr>
          </w:p>
        </w:tc>
        <w:tc>
          <w:tcPr>
            <w:tcW w:w="1025" w:type="dxa"/>
            <w:vMerge w:val="continue"/>
            <w:vAlign w:val="center"/>
          </w:tcPr>
          <w:p w14:paraId="0E435A57">
            <w:pPr>
              <w:widowControl/>
              <w:jc w:val="left"/>
              <w:rPr>
                <w:rFonts w:ascii="仿宋" w:hAnsi="仿宋" w:eastAsia="仿宋" w:cs="仿宋"/>
                <w:kern w:val="0"/>
                <w:sz w:val="24"/>
              </w:rPr>
            </w:pPr>
          </w:p>
        </w:tc>
        <w:tc>
          <w:tcPr>
            <w:tcW w:w="2836" w:type="dxa"/>
            <w:vMerge w:val="continue"/>
            <w:vAlign w:val="center"/>
          </w:tcPr>
          <w:p w14:paraId="4C4C3036">
            <w:pPr>
              <w:widowControl/>
              <w:jc w:val="left"/>
              <w:rPr>
                <w:rFonts w:ascii="仿宋" w:hAnsi="仿宋" w:eastAsia="仿宋" w:cs="仿宋"/>
                <w:kern w:val="0"/>
                <w:sz w:val="24"/>
              </w:rPr>
            </w:pPr>
          </w:p>
        </w:tc>
        <w:tc>
          <w:tcPr>
            <w:tcW w:w="606" w:type="dxa"/>
            <w:vAlign w:val="center"/>
          </w:tcPr>
          <w:p w14:paraId="5972720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FD935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B1C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938E4">
            <w:pPr>
              <w:widowControl/>
              <w:jc w:val="left"/>
              <w:rPr>
                <w:rFonts w:ascii="仿宋" w:hAnsi="仿宋" w:eastAsia="仿宋" w:cs="仿宋"/>
                <w:kern w:val="0"/>
                <w:sz w:val="24"/>
              </w:rPr>
            </w:pPr>
          </w:p>
        </w:tc>
        <w:tc>
          <w:tcPr>
            <w:tcW w:w="1025" w:type="dxa"/>
            <w:vMerge w:val="continue"/>
            <w:vAlign w:val="center"/>
          </w:tcPr>
          <w:p w14:paraId="77B92AB9">
            <w:pPr>
              <w:widowControl/>
              <w:jc w:val="left"/>
              <w:rPr>
                <w:rFonts w:ascii="仿宋" w:hAnsi="仿宋" w:eastAsia="仿宋" w:cs="仿宋"/>
                <w:kern w:val="0"/>
                <w:sz w:val="24"/>
              </w:rPr>
            </w:pPr>
          </w:p>
        </w:tc>
        <w:tc>
          <w:tcPr>
            <w:tcW w:w="2836" w:type="dxa"/>
            <w:vMerge w:val="continue"/>
            <w:vAlign w:val="center"/>
          </w:tcPr>
          <w:p w14:paraId="67217CDD">
            <w:pPr>
              <w:widowControl/>
              <w:jc w:val="left"/>
              <w:rPr>
                <w:rFonts w:ascii="仿宋" w:hAnsi="仿宋" w:eastAsia="仿宋" w:cs="仿宋"/>
                <w:kern w:val="0"/>
                <w:sz w:val="24"/>
              </w:rPr>
            </w:pPr>
          </w:p>
        </w:tc>
        <w:tc>
          <w:tcPr>
            <w:tcW w:w="606" w:type="dxa"/>
            <w:vAlign w:val="center"/>
          </w:tcPr>
          <w:p w14:paraId="7643623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DB53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68B8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1346BC">
            <w:pPr>
              <w:widowControl/>
              <w:jc w:val="left"/>
              <w:rPr>
                <w:rFonts w:ascii="仿宋" w:hAnsi="仿宋" w:eastAsia="仿宋" w:cs="仿宋"/>
                <w:kern w:val="0"/>
                <w:sz w:val="24"/>
              </w:rPr>
            </w:pPr>
          </w:p>
        </w:tc>
        <w:tc>
          <w:tcPr>
            <w:tcW w:w="1025" w:type="dxa"/>
            <w:vMerge w:val="restart"/>
            <w:vAlign w:val="center"/>
          </w:tcPr>
          <w:p w14:paraId="16E83EE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80C6A72">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E840B5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A7A8E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D32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297CD">
            <w:pPr>
              <w:widowControl/>
              <w:jc w:val="left"/>
              <w:rPr>
                <w:rFonts w:ascii="仿宋" w:hAnsi="仿宋" w:eastAsia="仿宋" w:cs="仿宋"/>
                <w:kern w:val="0"/>
                <w:sz w:val="24"/>
              </w:rPr>
            </w:pPr>
          </w:p>
        </w:tc>
        <w:tc>
          <w:tcPr>
            <w:tcW w:w="1025" w:type="dxa"/>
            <w:vMerge w:val="continue"/>
            <w:vAlign w:val="center"/>
          </w:tcPr>
          <w:p w14:paraId="4AF26DC8">
            <w:pPr>
              <w:widowControl/>
              <w:jc w:val="left"/>
              <w:rPr>
                <w:rFonts w:ascii="仿宋" w:hAnsi="仿宋" w:eastAsia="仿宋" w:cs="仿宋"/>
                <w:kern w:val="0"/>
                <w:sz w:val="24"/>
              </w:rPr>
            </w:pPr>
          </w:p>
        </w:tc>
        <w:tc>
          <w:tcPr>
            <w:tcW w:w="2836" w:type="dxa"/>
            <w:vMerge w:val="continue"/>
            <w:vAlign w:val="center"/>
          </w:tcPr>
          <w:p w14:paraId="04B7A5F5">
            <w:pPr>
              <w:widowControl/>
              <w:jc w:val="left"/>
              <w:rPr>
                <w:rFonts w:ascii="仿宋" w:hAnsi="仿宋" w:eastAsia="仿宋" w:cs="仿宋"/>
                <w:kern w:val="0"/>
                <w:sz w:val="24"/>
              </w:rPr>
            </w:pPr>
          </w:p>
        </w:tc>
        <w:tc>
          <w:tcPr>
            <w:tcW w:w="606" w:type="dxa"/>
            <w:vAlign w:val="center"/>
          </w:tcPr>
          <w:p w14:paraId="40C9B87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760A5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C5B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DCFCAE">
            <w:pPr>
              <w:widowControl/>
              <w:jc w:val="left"/>
              <w:rPr>
                <w:rFonts w:ascii="仿宋" w:hAnsi="仿宋" w:eastAsia="仿宋" w:cs="仿宋"/>
                <w:kern w:val="0"/>
                <w:sz w:val="24"/>
              </w:rPr>
            </w:pPr>
          </w:p>
        </w:tc>
        <w:tc>
          <w:tcPr>
            <w:tcW w:w="1025" w:type="dxa"/>
            <w:vMerge w:val="continue"/>
            <w:vAlign w:val="center"/>
          </w:tcPr>
          <w:p w14:paraId="28D154BC">
            <w:pPr>
              <w:widowControl/>
              <w:jc w:val="left"/>
              <w:rPr>
                <w:rFonts w:ascii="仿宋" w:hAnsi="仿宋" w:eastAsia="仿宋" w:cs="仿宋"/>
                <w:kern w:val="0"/>
                <w:sz w:val="24"/>
              </w:rPr>
            </w:pPr>
          </w:p>
        </w:tc>
        <w:tc>
          <w:tcPr>
            <w:tcW w:w="2836" w:type="dxa"/>
            <w:vMerge w:val="continue"/>
            <w:vAlign w:val="center"/>
          </w:tcPr>
          <w:p w14:paraId="02EF695C">
            <w:pPr>
              <w:widowControl/>
              <w:jc w:val="left"/>
              <w:rPr>
                <w:rFonts w:ascii="仿宋" w:hAnsi="仿宋" w:eastAsia="仿宋" w:cs="仿宋"/>
                <w:kern w:val="0"/>
                <w:sz w:val="24"/>
              </w:rPr>
            </w:pPr>
          </w:p>
        </w:tc>
        <w:tc>
          <w:tcPr>
            <w:tcW w:w="606" w:type="dxa"/>
            <w:vAlign w:val="center"/>
          </w:tcPr>
          <w:p w14:paraId="4FDCA13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E60C4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5D8584F">
      <w:pPr>
        <w:rPr>
          <w:rFonts w:ascii="仿宋" w:hAnsi="仿宋" w:eastAsia="仿宋" w:cs="仿宋"/>
          <w:sz w:val="24"/>
        </w:rPr>
      </w:pPr>
    </w:p>
    <w:p w14:paraId="30CE0C67">
      <w:pPr>
        <w:ind w:firstLine="420" w:firstLineChars="200"/>
        <w:rPr>
          <w:rFonts w:ascii="仿宋" w:hAnsi="仿宋" w:eastAsia="仿宋" w:cs="仿宋"/>
        </w:rPr>
      </w:pPr>
    </w:p>
    <w:p w14:paraId="5CEC7AED">
      <w:pPr>
        <w:spacing w:line="360" w:lineRule="auto"/>
        <w:ind w:right="420"/>
        <w:rPr>
          <w:rFonts w:ascii="仿宋" w:hAnsi="仿宋" w:eastAsia="仿宋" w:cs="仿宋"/>
        </w:rPr>
      </w:pPr>
    </w:p>
    <w:p w14:paraId="1D2307A0">
      <w:pPr>
        <w:spacing w:line="360" w:lineRule="auto"/>
        <w:rPr>
          <w:rFonts w:ascii="仿宋" w:hAnsi="仿宋" w:eastAsia="仿宋" w:cs="仿宋"/>
          <w:bCs/>
          <w:sz w:val="24"/>
        </w:rPr>
      </w:pPr>
    </w:p>
    <w:p w14:paraId="2FCB3759">
      <w:pPr>
        <w:spacing w:line="360" w:lineRule="auto"/>
        <w:rPr>
          <w:rFonts w:ascii="仿宋" w:hAnsi="仿宋" w:eastAsia="仿宋" w:cs="仿宋"/>
          <w:bCs/>
          <w:sz w:val="24"/>
        </w:rPr>
      </w:pPr>
    </w:p>
    <w:p w14:paraId="77654FBA"/>
    <w:sectPr>
      <w:headerReference r:id="rId22" w:type="first"/>
      <w:footerReference r:id="rId25" w:type="first"/>
      <w:headerReference r:id="rId21" w:type="default"/>
      <w:footerReference r:id="rId23" w:type="default"/>
      <w:footerReference r:id="rId24" w:type="even"/>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AmdtSymbols"/>
    <w:panose1 w:val="020B0502020202020204"/>
    <w:charset w:val="00"/>
    <w:family w:val="swiss"/>
    <w:pitch w:val="default"/>
    <w:sig w:usb0="00000000" w:usb1="00000000" w:usb2="00000000" w:usb3="00000000" w:csb0="2000009F" w:csb1="DFD70000"/>
  </w:font>
  <w:font w:name="AmdtSymbols">
    <w:panose1 w:val="02000500000000020004"/>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944A0">
    <w:pPr>
      <w:pStyle w:val="39"/>
      <w:framePr w:wrap="around" w:vAnchor="text" w:hAnchor="margin" w:xAlign="right" w:y="1"/>
      <w:rPr>
        <w:rStyle w:val="73"/>
      </w:rPr>
    </w:pPr>
    <w:r>
      <w:fldChar w:fldCharType="begin"/>
    </w:r>
    <w:r>
      <w:rPr>
        <w:rStyle w:val="73"/>
      </w:rPr>
      <w:instrText xml:space="preserve">PAGE  </w:instrText>
    </w:r>
    <w:r>
      <w:fldChar w:fldCharType="end"/>
    </w:r>
  </w:p>
  <w:p w14:paraId="16BA671B">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E2ED">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14:paraId="0843FDB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99112">
    <w:pPr>
      <w:pStyle w:val="39"/>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AEEB">
    <w:pPr>
      <w:pStyle w:val="39"/>
      <w:framePr w:wrap="around" w:vAnchor="text" w:hAnchor="margin" w:xAlign="right" w:y="1"/>
      <w:rPr>
        <w:rStyle w:val="73"/>
      </w:rPr>
    </w:pPr>
    <w:r>
      <w:fldChar w:fldCharType="begin"/>
    </w:r>
    <w:r>
      <w:rPr>
        <w:rStyle w:val="73"/>
      </w:rPr>
      <w:instrText xml:space="preserve">PAGE  </w:instrText>
    </w:r>
    <w:r>
      <w:fldChar w:fldCharType="end"/>
    </w:r>
  </w:p>
  <w:p w14:paraId="28457FFB">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650">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A16E">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324">
    <w:pPr>
      <w:pStyle w:val="39"/>
      <w:framePr w:wrap="around" w:vAnchor="text" w:hAnchor="margin" w:xAlign="right" w:y="1"/>
      <w:rPr>
        <w:rStyle w:val="73"/>
      </w:rPr>
    </w:pPr>
    <w:r>
      <w:fldChar w:fldCharType="begin"/>
    </w:r>
    <w:r>
      <w:rPr>
        <w:rStyle w:val="73"/>
      </w:rPr>
      <w:instrText xml:space="preserve">PAGE  </w:instrText>
    </w:r>
    <w:r>
      <w:fldChar w:fldCharType="end"/>
    </w:r>
  </w:p>
  <w:p w14:paraId="35183710">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EF26">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391E5">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9A30">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BC99">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1BDC13F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A9D0">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0EAC802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04C84">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46C1D1C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D90B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1A33">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953D">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C70">
    <w:pPr>
      <w:pStyle w:val="41"/>
      <w:jc w:val="left"/>
      <w:rPr>
        <w:rFonts w:hint="default" w:ascii="仿宋_GB2312" w:eastAsia="仿宋"/>
        <w:i/>
        <w:u w:val="single"/>
        <w:lang w:val="en-US"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YH2025-07038</w:t>
    </w:r>
  </w:p>
  <w:p w14:paraId="324FB9F8">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15E54">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YH2025-07038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8BBCE">
    <w:pPr>
      <w:pStyle w:val="41"/>
      <w:jc w:val="left"/>
      <w:rPr>
        <w:rFonts w:hint="default" w:eastAsia="仿宋"/>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YH2025-07038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DE43">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7BAA">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YH2025-07038</w:t>
    </w:r>
  </w:p>
  <w:p w14:paraId="2AFBA1EC">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B47B">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YH2025-07038</w:t>
    </w:r>
  </w:p>
  <w:p w14:paraId="554FF66D">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96C6">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YH2025-07038</w:t>
    </w:r>
  </w:p>
  <w:p w14:paraId="70D4A958">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4B9295"/>
    <w:multiLevelType w:val="singleLevel"/>
    <w:tmpl w:val="904B9295"/>
    <w:lvl w:ilvl="0" w:tentative="0">
      <w:start w:val="4"/>
      <w:numFmt w:val="chineseCounting"/>
      <w:suff w:val="nothing"/>
      <w:lvlText w:val="%1、"/>
      <w:lvlJc w:val="left"/>
      <w:rPr>
        <w:rFonts w:hint="eastAsia"/>
      </w:rPr>
    </w:lvl>
  </w:abstractNum>
  <w:abstractNum w:abstractNumId="1">
    <w:nsid w:val="E0A1B6CE"/>
    <w:multiLevelType w:val="singleLevel"/>
    <w:tmpl w:val="E0A1B6CE"/>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4NjY1MjIxZmU3MTZlYTk5YWZkZTZkNzMzYzE3OTgifQ=="/>
  </w:docVars>
  <w:rsids>
    <w:rsidRoot w:val="00FE19E4"/>
    <w:rsid w:val="00026679"/>
    <w:rsid w:val="00155F80"/>
    <w:rsid w:val="00265606"/>
    <w:rsid w:val="0029229B"/>
    <w:rsid w:val="002A6A79"/>
    <w:rsid w:val="002F2BF6"/>
    <w:rsid w:val="003726DD"/>
    <w:rsid w:val="00413071"/>
    <w:rsid w:val="004D3833"/>
    <w:rsid w:val="00535EFC"/>
    <w:rsid w:val="00544615"/>
    <w:rsid w:val="005C748A"/>
    <w:rsid w:val="006065F2"/>
    <w:rsid w:val="0065313E"/>
    <w:rsid w:val="00683E3C"/>
    <w:rsid w:val="00762AFD"/>
    <w:rsid w:val="007A04FE"/>
    <w:rsid w:val="007C18D3"/>
    <w:rsid w:val="008B4CB3"/>
    <w:rsid w:val="00943FDE"/>
    <w:rsid w:val="00973001"/>
    <w:rsid w:val="009C1C85"/>
    <w:rsid w:val="00A12C64"/>
    <w:rsid w:val="00AA3507"/>
    <w:rsid w:val="00AE1647"/>
    <w:rsid w:val="00AF6653"/>
    <w:rsid w:val="00B5574D"/>
    <w:rsid w:val="00BA1401"/>
    <w:rsid w:val="00BB5914"/>
    <w:rsid w:val="00BE3742"/>
    <w:rsid w:val="00C05635"/>
    <w:rsid w:val="00C21384"/>
    <w:rsid w:val="00C91FA9"/>
    <w:rsid w:val="00DA1F4F"/>
    <w:rsid w:val="00E649B4"/>
    <w:rsid w:val="00E73CAB"/>
    <w:rsid w:val="00FE19E4"/>
    <w:rsid w:val="00FF1949"/>
    <w:rsid w:val="01537FD5"/>
    <w:rsid w:val="033E089E"/>
    <w:rsid w:val="03A27EF1"/>
    <w:rsid w:val="04FF4232"/>
    <w:rsid w:val="06CF2D9F"/>
    <w:rsid w:val="06D74677"/>
    <w:rsid w:val="08867A88"/>
    <w:rsid w:val="0983157E"/>
    <w:rsid w:val="099F66DA"/>
    <w:rsid w:val="0AD43153"/>
    <w:rsid w:val="0B080994"/>
    <w:rsid w:val="0F7C2CF7"/>
    <w:rsid w:val="0FA0239A"/>
    <w:rsid w:val="0FED59A3"/>
    <w:rsid w:val="10291214"/>
    <w:rsid w:val="133236CD"/>
    <w:rsid w:val="14127BE9"/>
    <w:rsid w:val="14706EE7"/>
    <w:rsid w:val="14885E63"/>
    <w:rsid w:val="14EC7D9D"/>
    <w:rsid w:val="158D1A3D"/>
    <w:rsid w:val="169E17AF"/>
    <w:rsid w:val="16DB6DF5"/>
    <w:rsid w:val="185578B8"/>
    <w:rsid w:val="195210FF"/>
    <w:rsid w:val="1C650550"/>
    <w:rsid w:val="1F4629DA"/>
    <w:rsid w:val="205611DA"/>
    <w:rsid w:val="21976D46"/>
    <w:rsid w:val="21C45E6A"/>
    <w:rsid w:val="22421952"/>
    <w:rsid w:val="22511219"/>
    <w:rsid w:val="22E542B8"/>
    <w:rsid w:val="27A2591E"/>
    <w:rsid w:val="27E17254"/>
    <w:rsid w:val="29903DFE"/>
    <w:rsid w:val="29EF18AE"/>
    <w:rsid w:val="2A3720E8"/>
    <w:rsid w:val="2CDA6E57"/>
    <w:rsid w:val="2D9E13FE"/>
    <w:rsid w:val="2F704A8E"/>
    <w:rsid w:val="3005233A"/>
    <w:rsid w:val="30AC1BC0"/>
    <w:rsid w:val="32B02E11"/>
    <w:rsid w:val="32D72565"/>
    <w:rsid w:val="33AF4B9A"/>
    <w:rsid w:val="356B2D42"/>
    <w:rsid w:val="35BC2294"/>
    <w:rsid w:val="367B1D08"/>
    <w:rsid w:val="3700544C"/>
    <w:rsid w:val="37F3FD40"/>
    <w:rsid w:val="388C36FB"/>
    <w:rsid w:val="39801C84"/>
    <w:rsid w:val="3A3A0AB3"/>
    <w:rsid w:val="3A5B431E"/>
    <w:rsid w:val="3B434284"/>
    <w:rsid w:val="3F326AC0"/>
    <w:rsid w:val="402C7603"/>
    <w:rsid w:val="405017AF"/>
    <w:rsid w:val="406B3E7B"/>
    <w:rsid w:val="40D4523F"/>
    <w:rsid w:val="420B4F3C"/>
    <w:rsid w:val="434B1F29"/>
    <w:rsid w:val="43BE55E6"/>
    <w:rsid w:val="449701CB"/>
    <w:rsid w:val="44C07C54"/>
    <w:rsid w:val="44D530D8"/>
    <w:rsid w:val="45661611"/>
    <w:rsid w:val="45741965"/>
    <w:rsid w:val="46B12E56"/>
    <w:rsid w:val="48A755A4"/>
    <w:rsid w:val="49872585"/>
    <w:rsid w:val="49A33C88"/>
    <w:rsid w:val="4C312198"/>
    <w:rsid w:val="4CCA4B48"/>
    <w:rsid w:val="4DA0622F"/>
    <w:rsid w:val="4DE4148C"/>
    <w:rsid w:val="4E795282"/>
    <w:rsid w:val="4F15392B"/>
    <w:rsid w:val="4FAE554B"/>
    <w:rsid w:val="50C301CB"/>
    <w:rsid w:val="53F52867"/>
    <w:rsid w:val="57DAE6E1"/>
    <w:rsid w:val="580C1578"/>
    <w:rsid w:val="58BF6D7E"/>
    <w:rsid w:val="59F670AC"/>
    <w:rsid w:val="5A301BCB"/>
    <w:rsid w:val="5B7C12A3"/>
    <w:rsid w:val="5C2E3077"/>
    <w:rsid w:val="5C6E3676"/>
    <w:rsid w:val="5D4B59D8"/>
    <w:rsid w:val="5DD22FD0"/>
    <w:rsid w:val="5F665FB3"/>
    <w:rsid w:val="5F995F38"/>
    <w:rsid w:val="5FED10F1"/>
    <w:rsid w:val="61183E0B"/>
    <w:rsid w:val="642152E2"/>
    <w:rsid w:val="64744EC0"/>
    <w:rsid w:val="65077AE2"/>
    <w:rsid w:val="66415B9A"/>
    <w:rsid w:val="66D96AA5"/>
    <w:rsid w:val="677428C6"/>
    <w:rsid w:val="68151AAD"/>
    <w:rsid w:val="68730729"/>
    <w:rsid w:val="695E023C"/>
    <w:rsid w:val="6A2A6443"/>
    <w:rsid w:val="6A971908"/>
    <w:rsid w:val="6AEF1016"/>
    <w:rsid w:val="6BEF1545"/>
    <w:rsid w:val="6C2430E3"/>
    <w:rsid w:val="6D1B45A3"/>
    <w:rsid w:val="6FCF721E"/>
    <w:rsid w:val="704D034E"/>
    <w:rsid w:val="729E74BD"/>
    <w:rsid w:val="73AB57CE"/>
    <w:rsid w:val="753C73D8"/>
    <w:rsid w:val="75AE1C10"/>
    <w:rsid w:val="76964D25"/>
    <w:rsid w:val="7782615C"/>
    <w:rsid w:val="78573A24"/>
    <w:rsid w:val="78F90D2C"/>
    <w:rsid w:val="7A463668"/>
    <w:rsid w:val="7A8D23E0"/>
    <w:rsid w:val="7AEA720B"/>
    <w:rsid w:val="7DC65163"/>
    <w:rsid w:val="7DEE511E"/>
    <w:rsid w:val="7E410847"/>
    <w:rsid w:val="7EB7B118"/>
    <w:rsid w:val="7F4DBC21"/>
    <w:rsid w:val="7FE9572E"/>
    <w:rsid w:val="BEFFB50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6"/>
    <w:link w:val="197"/>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5"/>
    <w:link w:val="268"/>
    <w:qFormat/>
    <w:uiPriority w:val="0"/>
    <w:pPr>
      <w:spacing w:line="480" w:lineRule="exact"/>
      <w:ind w:firstLine="480" w:firstLineChars="200"/>
    </w:pPr>
    <w:rPr>
      <w:rFonts w:ascii="宋体" w:hAnsi="宋体"/>
      <w:sz w:val="24"/>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9"/>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5"/>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2"/>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0"/>
    <w:qFormat/>
    <w:uiPriority w:val="0"/>
    <w:rPr>
      <w:b/>
      <w:bCs/>
    </w:rPr>
  </w:style>
  <w:style w:type="paragraph" w:styleId="61">
    <w:name w:val="Body Text First Indent"/>
    <w:basedOn w:val="24"/>
    <w:next w:val="1"/>
    <w:link w:val="324"/>
    <w:qFormat/>
    <w:uiPriority w:val="0"/>
    <w:pPr>
      <w:ind w:firstLine="420"/>
    </w:pPr>
    <w:rPr>
      <w:rFonts w:hAnsi="Calibri" w:cs="Times New Roman"/>
      <w:snapToGrid/>
      <w:szCs w:val="20"/>
    </w:rPr>
  </w:style>
  <w:style w:type="paragraph" w:styleId="62">
    <w:name w:val="Body Text First Indent 2"/>
    <w:basedOn w:val="16"/>
    <w:next w:val="1"/>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样式 表格正文 + 两端对齐"/>
    <w:basedOn w:val="1"/>
    <w:next w:val="84"/>
    <w:qFormat/>
    <w:uiPriority w:val="99"/>
    <w:pPr>
      <w:spacing w:line="300" w:lineRule="auto"/>
    </w:pPr>
  </w:style>
  <w:style w:type="paragraph" w:customStyle="1" w:styleId="84">
    <w:name w:val="正文1"/>
    <w:basedOn w:val="19"/>
    <w:next w:val="1"/>
    <w:qFormat/>
    <w:uiPriority w:val="0"/>
    <w:pPr>
      <w:tabs>
        <w:tab w:val="right" w:leader="dot" w:pos="8268"/>
      </w:tabs>
      <w:ind w:left="0" w:leftChars="0" w:firstLine="480" w:firstLineChars="200"/>
    </w:pPr>
    <w:rPr>
      <w:rFonts w:ascii="仿宋_GB2312" w:hAnsi="Courier New" w:eastAsia="仿宋_GB2312"/>
      <w:kern w:val="28"/>
      <w:sz w:val="24"/>
    </w:rPr>
  </w:style>
  <w:style w:type="paragraph" w:customStyle="1" w:styleId="8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7bee19d-6ee1-4f59-9a95-63e8ae457081"/>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字符"/>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349d8ccd-87a8-4174-b318-483ee852d82b"/>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字符"/>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字符"/>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basedOn w:val="70"/>
    <w:qFormat/>
    <w:uiPriority w:val="0"/>
    <w:rPr>
      <w:rFonts w:hint="eastAsia" w:ascii="仿宋_GB2312" w:eastAsia="仿宋_GB2312" w:cs="仿宋_GB2312"/>
      <w:color w:val="000000"/>
      <w:sz w:val="22"/>
      <w:szCs w:val="22"/>
      <w:u w:val="none"/>
    </w:rPr>
  </w:style>
  <w:style w:type="character" w:customStyle="1" w:styleId="151">
    <w:name w:val="标题 6 字符"/>
    <w:link w:val="7"/>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字符"/>
    <w:link w:val="35"/>
    <w:qFormat/>
    <w:uiPriority w:val="0"/>
    <w:rPr>
      <w:rFonts w:ascii="宋体"/>
      <w:kern w:val="2"/>
      <w:sz w:val="24"/>
      <w:szCs w:val="21"/>
      <w:lang w:val="zh-CN"/>
    </w:rPr>
  </w:style>
  <w:style w:type="character" w:customStyle="1" w:styleId="186">
    <w:name w:val="标题 9 字符"/>
    <w:link w:val="10"/>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字符1"/>
    <w:link w:val="38"/>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字符2"/>
    <w:link w:val="1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字符"/>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字符"/>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5"/>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字符"/>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0"/>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出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16"/>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字符"/>
    <w:link w:val="6"/>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1"/>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7"/>
    <w:qFormat/>
    <w:uiPriority w:val="0"/>
    <w:rPr>
      <w:rFonts w:ascii="黑体" w:hAnsi="Courier New" w:eastAsia="黑体"/>
    </w:rPr>
  </w:style>
  <w:style w:type="character" w:customStyle="1" w:styleId="305">
    <w:name w:val="正文文本 2 字符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5"/>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8"/>
    <w:qFormat/>
    <w:uiPriority w:val="0"/>
    <w:rPr>
      <w:b/>
      <w:bCs/>
      <w:kern w:val="2"/>
      <w:sz w:val="24"/>
      <w:szCs w:val="24"/>
    </w:rPr>
  </w:style>
  <w:style w:type="character" w:customStyle="1" w:styleId="311">
    <w:name w:val="正文文本缩进 2 字符"/>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字符"/>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5"/>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2"/>
    <w:qFormat/>
    <w:uiPriority w:val="0"/>
    <w:rPr>
      <w:kern w:val="2"/>
      <w:sz w:val="21"/>
    </w:rPr>
  </w:style>
  <w:style w:type="character" w:customStyle="1" w:styleId="334">
    <w:name w:val="font31"/>
    <w:basedOn w:val="70"/>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20"/>
    <w:qFormat/>
    <w:uiPriority w:val="0"/>
    <w:rPr>
      <w:kern w:val="2"/>
      <w:sz w:val="21"/>
      <w:szCs w:val="24"/>
    </w:rPr>
  </w:style>
  <w:style w:type="character" w:customStyle="1" w:styleId="348">
    <w:name w:val="签名 字符"/>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9"/>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39"/>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5"/>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6"/>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24"/>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5"/>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0"/>
    <w:next w:val="8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0"/>
    <w:next w:val="8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1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5"/>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16"/>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6"/>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basedOn w:val="70"/>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styleId="967">
    <w:name w:val="List Paragraph"/>
    <w:basedOn w:val="1"/>
    <w:qFormat/>
    <w:uiPriority w:val="99"/>
    <w:pPr>
      <w:ind w:firstLine="420" w:firstLineChars="200"/>
    </w:pPr>
  </w:style>
  <w:style w:type="paragraph" w:customStyle="1" w:styleId="968">
    <w:name w:val="文章正文"/>
    <w:basedOn w:val="1"/>
    <w:qFormat/>
    <w:uiPriority w:val="0"/>
    <w:pPr>
      <w:adjustRightInd w:val="0"/>
      <w:snapToGrid w:val="0"/>
      <w:ind w:firstLine="480"/>
    </w:pPr>
    <w:rPr>
      <w:rFonts w:ascii="Times New Roman" w:hAnsi="Times New Roman" w:cs="Times New Roman"/>
      <w:szCs w:val="24"/>
    </w:rPr>
  </w:style>
  <w:style w:type="paragraph" w:customStyle="1" w:styleId="969">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970">
    <w:name w:val="DAS正文"/>
    <w:basedOn w:val="1"/>
    <w:qFormat/>
    <w:uiPriority w:val="0"/>
    <w:pPr>
      <w:spacing w:line="360" w:lineRule="auto"/>
      <w:ind w:right="181" w:firstLine="480" w:firstLineChars="200"/>
    </w:pPr>
    <w:rPr>
      <w:rFonts w:ascii="Verdana" w:hAnsi="Verdana"/>
      <w:sz w:val="24"/>
    </w:rPr>
  </w:style>
  <w:style w:type="character" w:customStyle="1" w:styleId="971">
    <w:name w:val="NormalCharacter"/>
    <w:qFormat/>
    <w:uiPriority w:val="0"/>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79</Pages>
  <Words>25311</Words>
  <Characters>26750</Characters>
  <Lines>339</Lines>
  <Paragraphs>95</Paragraphs>
  <TotalTime>3</TotalTime>
  <ScaleCrop>false</ScaleCrop>
  <LinksUpToDate>false</LinksUpToDate>
  <CharactersWithSpaces>28150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2023-08-07T18:26:00Z</dcterms:created>
  <dc:creator>玥</dc:creator>
  <cp:lastModifiedBy>疯趣味</cp:lastModifiedBy>
  <cp:lastPrinted>2024-04-17T16:21:00Z</cp:lastPrinted>
  <dcterms:modified xsi:type="dcterms:W3CDTF">2025-07-21T04:21:42Z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D9E3CD520CC74735B802BFB7283B7621_13</vt:lpwstr>
  </property>
  <property fmtid="{D5CDD505-2E9C-101B-9397-08002B2CF9AE}" pid="5" name="KSOTemplateDocerSaveRecord">
    <vt:lpwstr>eyJoZGlkIjoiZGQ4NjY1MjIxZmU3MTZlYTk5YWZkZTZkNzMzYzE3OTgiLCJ1c2VySWQiOiIyODE1Mjc5MDgifQ==</vt:lpwstr>
  </property>
</Properties>
</file>