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D1EB11">
      <w:pPr>
        <w:widowControl/>
        <w:adjustRightInd w:val="0"/>
        <w:jc w:val="center"/>
        <w:rPr>
          <w:rFonts w:hint="eastAsia"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en-US" w:eastAsia="zh-CN"/>
        </w:rPr>
        <w:t>仓前街道仓前街道食品安全风险评估社会化服务</w:t>
      </w:r>
    </w:p>
    <w:p w14:paraId="4D98BB57">
      <w:pPr>
        <w:widowControl/>
        <w:adjustRightInd w:val="0"/>
        <w:jc w:val="center"/>
        <w:rPr>
          <w:rFonts w:hint="eastAsia" w:ascii="仿宋" w:hAnsi="仿宋" w:eastAsia="仿宋" w:cs="仿宋"/>
          <w:color w:val="auto"/>
          <w:kern w:val="0"/>
          <w:sz w:val="24"/>
        </w:rPr>
      </w:pPr>
      <w:r>
        <w:rPr>
          <w:rFonts w:hint="eastAsia" w:ascii="仿宋" w:hAnsi="仿宋" w:eastAsia="仿宋" w:cs="仿宋"/>
          <w:b/>
          <w:bCs/>
          <w:color w:val="auto"/>
          <w:sz w:val="28"/>
          <w:szCs w:val="28"/>
          <w:lang w:eastAsia="zh-CN"/>
        </w:rPr>
        <w:t>竞争性磋商</w:t>
      </w:r>
      <w:r>
        <w:rPr>
          <w:rFonts w:hint="eastAsia" w:ascii="仿宋" w:hAnsi="仿宋" w:eastAsia="仿宋" w:cs="仿宋"/>
          <w:b/>
          <w:bCs/>
          <w:color w:val="auto"/>
          <w:sz w:val="28"/>
          <w:szCs w:val="28"/>
        </w:rPr>
        <w:t>公告</w:t>
      </w:r>
    </w:p>
    <w:p w14:paraId="20D37641">
      <w:pPr>
        <w:widowControl/>
        <w:adjustRightInd w:val="0"/>
        <w:spacing w:line="400" w:lineRule="exact"/>
        <w:ind w:firstLine="560"/>
        <w:jc w:val="left"/>
        <w:rPr>
          <w:rFonts w:hint="eastAsia" w:ascii="仿宋" w:hAnsi="仿宋" w:eastAsia="仿宋" w:cs="仿宋"/>
          <w:color w:val="auto"/>
          <w:kern w:val="0"/>
          <w:sz w:val="24"/>
        </w:rPr>
      </w:pPr>
      <w:r>
        <w:rPr>
          <w:rFonts w:hint="eastAsia" w:ascii="仿宋" w:hAnsi="仿宋" w:eastAsia="仿宋" w:cs="仿宋"/>
          <w:color w:val="auto"/>
          <w:kern w:val="0"/>
          <w:sz w:val="24"/>
        </w:rPr>
        <w:t>根据我</w:t>
      </w:r>
      <w:r>
        <w:rPr>
          <w:rFonts w:hint="eastAsia" w:ascii="仿宋" w:hAnsi="仿宋" w:eastAsia="仿宋" w:cs="仿宋"/>
          <w:color w:val="auto"/>
          <w:kern w:val="0"/>
          <w:sz w:val="24"/>
          <w:lang w:val="en-US" w:eastAsia="zh-CN"/>
        </w:rPr>
        <w:t>街道</w:t>
      </w:r>
      <w:r>
        <w:rPr>
          <w:rFonts w:hint="eastAsia" w:ascii="仿宋" w:hAnsi="仿宋" w:eastAsia="仿宋" w:cs="仿宋"/>
          <w:color w:val="auto"/>
          <w:kern w:val="0"/>
          <w:sz w:val="24"/>
        </w:rPr>
        <w:t>需求，拟以综合评分方式选择一家</w:t>
      </w:r>
      <w:r>
        <w:rPr>
          <w:rFonts w:hint="eastAsia" w:ascii="仿宋" w:hAnsi="仿宋" w:eastAsia="仿宋" w:cs="仿宋"/>
          <w:color w:val="auto"/>
          <w:kern w:val="0"/>
          <w:sz w:val="24"/>
          <w:szCs w:val="24"/>
          <w:lang w:val="en-US" w:eastAsia="zh-CN"/>
        </w:rPr>
        <w:t>关于仓前街道食品安全风险评估社会化服务</w:t>
      </w:r>
      <w:r>
        <w:rPr>
          <w:rFonts w:hint="eastAsia" w:ascii="仿宋" w:hAnsi="仿宋" w:eastAsia="仿宋" w:cs="仿宋"/>
          <w:color w:val="auto"/>
          <w:kern w:val="0"/>
          <w:sz w:val="24"/>
        </w:rPr>
        <w:t>的服务单位，请有意向参与的公司</w:t>
      </w:r>
      <w:r>
        <w:rPr>
          <w:rFonts w:hint="eastAsia" w:ascii="仿宋" w:hAnsi="仿宋" w:eastAsia="仿宋" w:cs="仿宋"/>
          <w:color w:val="auto"/>
          <w:kern w:val="0"/>
          <w:sz w:val="24"/>
          <w:lang w:val="en-US" w:eastAsia="zh-CN"/>
        </w:rPr>
        <w:t>进行响应</w:t>
      </w:r>
      <w:r>
        <w:rPr>
          <w:rFonts w:hint="eastAsia" w:ascii="仿宋" w:hAnsi="仿宋" w:eastAsia="仿宋" w:cs="仿宋"/>
          <w:color w:val="auto"/>
          <w:kern w:val="0"/>
          <w:sz w:val="24"/>
        </w:rPr>
        <w:t>。</w:t>
      </w:r>
    </w:p>
    <w:p w14:paraId="7C054DEE">
      <w:pPr>
        <w:widowControl/>
        <w:adjustRightInd w:val="0"/>
        <w:spacing w:line="400" w:lineRule="exact"/>
        <w:jc w:val="left"/>
        <w:rPr>
          <w:rFonts w:hint="eastAsia" w:ascii="仿宋" w:hAnsi="仿宋" w:eastAsia="仿宋" w:cs="仿宋"/>
          <w:b/>
          <w:color w:val="auto"/>
          <w:kern w:val="0"/>
          <w:sz w:val="24"/>
        </w:rPr>
      </w:pPr>
      <w:r>
        <w:rPr>
          <w:rFonts w:hint="eastAsia" w:ascii="仿宋" w:hAnsi="仿宋" w:eastAsia="仿宋" w:cs="仿宋"/>
          <w:b/>
          <w:color w:val="auto"/>
          <w:kern w:val="0"/>
          <w:sz w:val="24"/>
        </w:rPr>
        <w:t>一、项目简介</w:t>
      </w:r>
    </w:p>
    <w:p w14:paraId="0E8080A1">
      <w:pPr>
        <w:widowControl/>
        <w:adjustRightInd w:val="0"/>
        <w:spacing w:line="400" w:lineRule="exact"/>
        <w:ind w:firstLine="560"/>
        <w:jc w:val="left"/>
        <w:rPr>
          <w:rFonts w:hint="eastAsia" w:ascii="仿宋" w:hAnsi="仿宋" w:eastAsia="仿宋" w:cs="仿宋"/>
          <w:color w:val="auto"/>
          <w:kern w:val="0"/>
          <w:sz w:val="24"/>
          <w:lang w:val="en-US" w:eastAsia="zh-CN"/>
        </w:rPr>
      </w:pPr>
      <w:r>
        <w:rPr>
          <w:rFonts w:hint="eastAsia" w:ascii="仿宋" w:hAnsi="仿宋" w:eastAsia="仿宋" w:cs="仿宋"/>
          <w:color w:val="auto"/>
          <w:kern w:val="0"/>
          <w:sz w:val="24"/>
        </w:rPr>
        <w:t>1.项目名称：</w:t>
      </w:r>
      <w:r>
        <w:rPr>
          <w:rFonts w:hint="eastAsia" w:ascii="仿宋" w:hAnsi="仿宋" w:eastAsia="仿宋" w:cs="仿宋"/>
          <w:color w:val="auto"/>
          <w:kern w:val="0"/>
          <w:sz w:val="24"/>
          <w:lang w:val="en-US" w:eastAsia="zh-CN"/>
        </w:rPr>
        <w:t>仓前街道食品安全风险评估社会化服务</w:t>
      </w:r>
    </w:p>
    <w:p w14:paraId="529A4365">
      <w:pPr>
        <w:widowControl/>
        <w:adjustRightInd w:val="0"/>
        <w:spacing w:line="400" w:lineRule="exact"/>
        <w:ind w:firstLine="560"/>
        <w:jc w:val="left"/>
        <w:rPr>
          <w:rFonts w:hint="default" w:ascii="仿宋" w:hAnsi="仿宋" w:eastAsia="仿宋" w:cs="仿宋"/>
          <w:color w:val="auto"/>
          <w:kern w:val="0"/>
          <w:sz w:val="24"/>
          <w:lang w:val="en-US" w:eastAsia="zh-CN"/>
        </w:rPr>
      </w:pPr>
      <w:r>
        <w:rPr>
          <w:rFonts w:hint="eastAsia" w:ascii="仿宋" w:hAnsi="仿宋" w:eastAsia="仿宋" w:cs="仿宋"/>
          <w:color w:val="auto"/>
          <w:kern w:val="0"/>
          <w:sz w:val="24"/>
        </w:rPr>
        <w:t>2.项目编号</w:t>
      </w:r>
      <w:r>
        <w:rPr>
          <w:rFonts w:hint="eastAsia" w:ascii="仿宋" w:hAnsi="仿宋" w:eastAsia="仿宋" w:cs="仿宋"/>
          <w:color w:val="auto"/>
          <w:kern w:val="0"/>
          <w:sz w:val="24"/>
          <w:lang w:eastAsia="zh-CN"/>
        </w:rPr>
        <w:t>：ZJWL-202</w:t>
      </w:r>
      <w:r>
        <w:rPr>
          <w:rFonts w:hint="eastAsia" w:ascii="仿宋" w:hAnsi="仿宋" w:eastAsia="仿宋" w:cs="仿宋"/>
          <w:color w:val="auto"/>
          <w:kern w:val="0"/>
          <w:sz w:val="24"/>
          <w:lang w:val="en-US" w:eastAsia="zh-CN"/>
        </w:rPr>
        <w:t>5</w:t>
      </w:r>
      <w:r>
        <w:rPr>
          <w:rFonts w:hint="eastAsia" w:ascii="仿宋" w:hAnsi="仿宋" w:eastAsia="仿宋" w:cs="仿宋"/>
          <w:color w:val="auto"/>
          <w:kern w:val="0"/>
          <w:sz w:val="24"/>
          <w:lang w:eastAsia="zh-CN"/>
        </w:rPr>
        <w:t>-0</w:t>
      </w:r>
      <w:r>
        <w:rPr>
          <w:rFonts w:hint="eastAsia" w:ascii="仿宋" w:hAnsi="仿宋" w:eastAsia="仿宋" w:cs="仿宋"/>
          <w:color w:val="auto"/>
          <w:kern w:val="0"/>
          <w:sz w:val="24"/>
          <w:lang w:val="en-US" w:eastAsia="zh-CN"/>
        </w:rPr>
        <w:t>16</w:t>
      </w:r>
    </w:p>
    <w:p w14:paraId="4D59593B">
      <w:pPr>
        <w:widowControl/>
        <w:adjustRightInd w:val="0"/>
        <w:spacing w:line="400" w:lineRule="exact"/>
        <w:ind w:firstLine="560"/>
        <w:jc w:val="left"/>
        <w:rPr>
          <w:rFonts w:hint="eastAsia" w:ascii="仿宋" w:hAnsi="仿宋" w:eastAsia="仿宋" w:cs="仿宋"/>
          <w:color w:val="auto"/>
          <w:kern w:val="0"/>
          <w:sz w:val="24"/>
          <w:lang w:val="en-US" w:eastAsia="zh-CN"/>
        </w:rPr>
      </w:pPr>
      <w:r>
        <w:rPr>
          <w:rFonts w:hint="eastAsia" w:ascii="仿宋" w:hAnsi="仿宋" w:eastAsia="仿宋" w:cs="仿宋"/>
          <w:color w:val="auto"/>
          <w:kern w:val="0"/>
          <w:sz w:val="24"/>
        </w:rPr>
        <w:t>3.项目限价：</w:t>
      </w:r>
      <w:r>
        <w:rPr>
          <w:rFonts w:hint="eastAsia" w:ascii="仿宋" w:hAnsi="仿宋" w:eastAsia="仿宋" w:cs="仿宋"/>
          <w:color w:val="auto"/>
          <w:kern w:val="0"/>
          <w:sz w:val="24"/>
          <w:lang w:val="en-US" w:eastAsia="zh-CN"/>
        </w:rPr>
        <w:t>最高不得超过4</w:t>
      </w:r>
      <w:r>
        <w:rPr>
          <w:rFonts w:hint="default" w:ascii="仿宋" w:hAnsi="仿宋" w:eastAsia="仿宋" w:cs="仿宋"/>
          <w:color w:val="auto"/>
          <w:kern w:val="0"/>
          <w:sz w:val="24"/>
          <w:lang w:val="en-US" w:eastAsia="zh-CN"/>
        </w:rPr>
        <w:t>8</w:t>
      </w:r>
      <w:r>
        <w:rPr>
          <w:rFonts w:hint="eastAsia" w:ascii="仿宋" w:hAnsi="仿宋" w:eastAsia="仿宋" w:cs="仿宋"/>
          <w:color w:val="auto"/>
          <w:kern w:val="0"/>
          <w:sz w:val="24"/>
          <w:lang w:val="en-US" w:eastAsia="zh-CN"/>
        </w:rPr>
        <w:t>万元，本项目报价为响应报价，高于上述限价作无效响应处理。</w:t>
      </w:r>
    </w:p>
    <w:p w14:paraId="5EB0E119">
      <w:pPr>
        <w:widowControl/>
        <w:adjustRightInd w:val="0"/>
        <w:spacing w:line="400" w:lineRule="exact"/>
        <w:ind w:firstLine="0"/>
        <w:jc w:val="left"/>
        <w:rPr>
          <w:rFonts w:hint="eastAsia" w:ascii="仿宋" w:hAnsi="仿宋" w:eastAsia="仿宋" w:cs="仿宋"/>
          <w:color w:val="auto"/>
          <w:kern w:val="0"/>
          <w:sz w:val="24"/>
        </w:rPr>
      </w:pPr>
      <w:r>
        <w:rPr>
          <w:rFonts w:hint="eastAsia" w:ascii="仿宋" w:hAnsi="仿宋" w:eastAsia="仿宋" w:cs="仿宋"/>
          <w:i w:val="0"/>
          <w:caps w:val="0"/>
          <w:color w:val="auto"/>
          <w:spacing w:val="0"/>
          <w:kern w:val="0"/>
          <w:sz w:val="24"/>
          <w:szCs w:val="24"/>
          <w:shd w:val="clear"/>
          <w:lang w:val="en-US" w:eastAsia="zh-CN"/>
        </w:rPr>
        <w:t xml:space="preserve">    </w:t>
      </w:r>
      <w:r>
        <w:rPr>
          <w:rFonts w:hint="eastAsia" w:ascii="仿宋" w:hAnsi="仿宋" w:eastAsia="仿宋" w:cs="仿宋"/>
          <w:color w:val="auto"/>
          <w:kern w:val="0"/>
          <w:sz w:val="24"/>
        </w:rPr>
        <w:t>4.采购内容</w:t>
      </w:r>
      <w:r>
        <w:rPr>
          <w:rFonts w:hint="eastAsia" w:ascii="仿宋" w:hAnsi="仿宋" w:eastAsia="仿宋" w:cs="仿宋"/>
          <w:color w:val="auto"/>
          <w:kern w:val="0"/>
          <w:sz w:val="24"/>
          <w:lang w:val="en-US" w:eastAsia="zh-CN"/>
        </w:rPr>
        <w:t>：仓前街道</w:t>
      </w:r>
      <w:r>
        <w:rPr>
          <w:rFonts w:hint="eastAsia" w:ascii="仿宋" w:hAnsi="仿宋" w:eastAsia="仿宋" w:cs="仿宋"/>
          <w:color w:val="auto"/>
          <w:kern w:val="0"/>
          <w:sz w:val="24"/>
          <w:szCs w:val="24"/>
          <w:lang w:val="en-US" w:eastAsia="zh-CN"/>
        </w:rPr>
        <w:t>仓前街道食品安全风险评估社会化服务</w:t>
      </w:r>
      <w:r>
        <w:rPr>
          <w:rFonts w:hint="eastAsia" w:ascii="仿宋" w:hAnsi="仿宋" w:eastAsia="仿宋" w:cs="仿宋"/>
          <w:color w:val="auto"/>
          <w:kern w:val="0"/>
          <w:sz w:val="24"/>
        </w:rPr>
        <w:t>，具体内容及主要要求等详见 “采购需求”。</w:t>
      </w:r>
    </w:p>
    <w:p w14:paraId="6140C2EF">
      <w:pPr>
        <w:widowControl/>
        <w:adjustRightInd w:val="0"/>
        <w:spacing w:line="400" w:lineRule="exact"/>
        <w:jc w:val="left"/>
        <w:rPr>
          <w:rFonts w:hint="eastAsia" w:ascii="仿宋" w:hAnsi="仿宋" w:eastAsia="仿宋" w:cs="仿宋"/>
          <w:b/>
          <w:color w:val="auto"/>
          <w:kern w:val="0"/>
          <w:sz w:val="24"/>
        </w:rPr>
      </w:pPr>
      <w:r>
        <w:rPr>
          <w:rFonts w:hint="eastAsia" w:ascii="仿宋" w:hAnsi="仿宋" w:eastAsia="仿宋" w:cs="仿宋"/>
          <w:b/>
          <w:color w:val="auto"/>
          <w:kern w:val="0"/>
          <w:sz w:val="24"/>
        </w:rPr>
        <w:t>二、供应商资格要求</w:t>
      </w:r>
    </w:p>
    <w:p w14:paraId="620E3A00">
      <w:pPr>
        <w:widowControl/>
        <w:adjustRightInd w:val="0"/>
        <w:spacing w:line="400" w:lineRule="exact"/>
        <w:ind w:firstLine="560"/>
        <w:jc w:val="left"/>
        <w:rPr>
          <w:rFonts w:hint="eastAsia" w:ascii="仿宋" w:hAnsi="仿宋" w:eastAsia="仿宋" w:cs="仿宋"/>
          <w:color w:val="auto"/>
          <w:kern w:val="0"/>
          <w:sz w:val="24"/>
        </w:rPr>
      </w:pPr>
      <w:r>
        <w:rPr>
          <w:rFonts w:hint="eastAsia" w:ascii="仿宋" w:hAnsi="仿宋" w:eastAsia="仿宋" w:cs="仿宋"/>
          <w:color w:val="auto"/>
          <w:kern w:val="0"/>
          <w:sz w:val="24"/>
          <w:lang w:val="en-US" w:eastAsia="zh-CN"/>
        </w:rPr>
        <w:t>1.</w:t>
      </w:r>
      <w:r>
        <w:rPr>
          <w:rFonts w:hint="eastAsia" w:ascii="仿宋" w:hAnsi="仿宋" w:eastAsia="仿宋" w:cs="仿宋"/>
          <w:color w:val="auto"/>
          <w:kern w:val="0"/>
          <w:sz w:val="24"/>
        </w:rPr>
        <w:t>具备《中华人民共和国政府采购法》第二十二条规定的条件；</w:t>
      </w:r>
    </w:p>
    <w:p w14:paraId="6064E22A">
      <w:pPr>
        <w:widowControl/>
        <w:adjustRightInd w:val="0"/>
        <w:spacing w:line="400" w:lineRule="exact"/>
        <w:ind w:firstLine="560"/>
        <w:jc w:val="left"/>
        <w:rPr>
          <w:rFonts w:hint="eastAsia" w:ascii="仿宋" w:hAnsi="仿宋" w:eastAsia="仿宋" w:cs="仿宋"/>
          <w:color w:val="auto"/>
          <w:kern w:val="0"/>
          <w:sz w:val="24"/>
          <w:lang w:val="en-US" w:eastAsia="zh-CN"/>
        </w:rPr>
      </w:pPr>
      <w:r>
        <w:rPr>
          <w:rFonts w:hint="eastAsia" w:ascii="仿宋" w:hAnsi="仿宋" w:eastAsia="仿宋" w:cs="仿宋"/>
          <w:color w:val="auto"/>
          <w:kern w:val="0"/>
          <w:sz w:val="24"/>
          <w:lang w:val="en-US" w:eastAsia="zh-CN"/>
        </w:rPr>
        <w:t>2.</w:t>
      </w:r>
      <w:r>
        <w:rPr>
          <w:rFonts w:hint="eastAsia" w:ascii="仿宋" w:hAnsi="仿宋" w:eastAsia="仿宋" w:cs="仿宋"/>
          <w:i w:val="0"/>
          <w:iCs w:val="0"/>
          <w:caps w:val="0"/>
          <w:color w:val="auto"/>
          <w:spacing w:val="0"/>
          <w:kern w:val="0"/>
          <w:sz w:val="24"/>
          <w:szCs w:val="24"/>
          <w:shd w:val="clear" w:fill="FFFFFF"/>
        </w:rPr>
        <w:t>未被“信用中国”（www.creditchina.gov.cn）、中国政府采购网（www.ccgp.gov.cn）列入失信被执行人、重大税收违法案件当事人名单、政府采购严重违法失信行为记录名单；</w:t>
      </w:r>
    </w:p>
    <w:p w14:paraId="3F65FB66">
      <w:pPr>
        <w:widowControl/>
        <w:adjustRightInd w:val="0"/>
        <w:spacing w:line="400" w:lineRule="exact"/>
        <w:ind w:firstLine="480" w:firstLineChars="200"/>
        <w:jc w:val="left"/>
        <w:rPr>
          <w:rFonts w:hint="eastAsia" w:ascii="仿宋" w:hAnsi="仿宋" w:eastAsia="仿宋" w:cs="仿宋"/>
          <w:i w:val="0"/>
          <w:color w:val="auto"/>
          <w:kern w:val="0"/>
          <w:sz w:val="24"/>
          <w:lang w:val="en-US" w:eastAsia="zh-CN"/>
        </w:rPr>
      </w:pPr>
      <w:r>
        <w:rPr>
          <w:rFonts w:hint="eastAsia" w:ascii="仿宋" w:hAnsi="仿宋" w:eastAsia="仿宋" w:cs="仿宋"/>
          <w:color w:val="auto"/>
          <w:kern w:val="0"/>
          <w:sz w:val="24"/>
          <w:lang w:val="en-US" w:eastAsia="zh-CN"/>
        </w:rPr>
        <w:t>3.</w:t>
      </w:r>
      <w:r>
        <w:rPr>
          <w:rFonts w:hint="eastAsia" w:ascii="仿宋" w:hAnsi="仿宋" w:eastAsia="仿宋" w:cs="仿宋"/>
          <w:b w:val="0"/>
          <w:i w:val="0"/>
          <w:iCs w:val="0"/>
          <w:caps w:val="0"/>
          <w:color w:val="auto"/>
          <w:spacing w:val="0"/>
          <w:kern w:val="0"/>
          <w:sz w:val="24"/>
          <w:szCs w:val="24"/>
          <w:shd w:val="clear" w:fill="FFFFFF"/>
        </w:rPr>
        <w:t>本项目不接受联合体</w:t>
      </w:r>
      <w:r>
        <w:rPr>
          <w:rFonts w:hint="eastAsia" w:ascii="仿宋" w:hAnsi="仿宋" w:eastAsia="仿宋" w:cs="仿宋"/>
          <w:b w:val="0"/>
          <w:i w:val="0"/>
          <w:iCs w:val="0"/>
          <w:caps w:val="0"/>
          <w:color w:val="auto"/>
          <w:spacing w:val="0"/>
          <w:kern w:val="0"/>
          <w:sz w:val="24"/>
          <w:szCs w:val="24"/>
          <w:shd w:val="clear" w:fill="FFFFFF"/>
          <w:lang w:val="en-US" w:eastAsia="zh-CN"/>
        </w:rPr>
        <w:t>参加</w:t>
      </w:r>
      <w:r>
        <w:rPr>
          <w:rFonts w:hint="eastAsia" w:ascii="仿宋" w:hAnsi="仿宋" w:eastAsia="仿宋" w:cs="仿宋"/>
          <w:b w:val="0"/>
          <w:i w:val="0"/>
          <w:iCs w:val="0"/>
          <w:caps w:val="0"/>
          <w:color w:val="auto"/>
          <w:spacing w:val="0"/>
          <w:kern w:val="0"/>
          <w:sz w:val="24"/>
          <w:szCs w:val="24"/>
          <w:shd w:val="clear" w:fill="FFFFFF"/>
        </w:rPr>
        <w:t>。</w:t>
      </w:r>
    </w:p>
    <w:p w14:paraId="204068C6">
      <w:pPr>
        <w:widowControl/>
        <w:adjustRightInd w:val="0"/>
        <w:spacing w:line="400" w:lineRule="exact"/>
        <w:jc w:val="left"/>
        <w:rPr>
          <w:rFonts w:hint="eastAsia" w:ascii="仿宋" w:hAnsi="仿宋" w:eastAsia="仿宋" w:cs="仿宋"/>
          <w:b/>
          <w:color w:val="auto"/>
          <w:kern w:val="0"/>
          <w:sz w:val="24"/>
        </w:rPr>
      </w:pPr>
      <w:r>
        <w:rPr>
          <w:rFonts w:hint="eastAsia" w:ascii="仿宋" w:hAnsi="仿宋" w:eastAsia="仿宋" w:cs="仿宋"/>
          <w:b/>
          <w:color w:val="auto"/>
          <w:kern w:val="0"/>
          <w:sz w:val="24"/>
        </w:rPr>
        <w:t>三、</w:t>
      </w:r>
      <w:r>
        <w:rPr>
          <w:rFonts w:hint="eastAsia" w:ascii="仿宋" w:hAnsi="仿宋" w:eastAsia="仿宋" w:cs="仿宋"/>
          <w:b/>
          <w:color w:val="auto"/>
          <w:kern w:val="0"/>
          <w:sz w:val="24"/>
          <w:lang w:eastAsia="zh-CN"/>
        </w:rPr>
        <w:t>评审</w:t>
      </w:r>
      <w:r>
        <w:rPr>
          <w:rFonts w:hint="eastAsia" w:ascii="仿宋" w:hAnsi="仿宋" w:eastAsia="仿宋" w:cs="仿宋"/>
          <w:b/>
          <w:color w:val="auto"/>
          <w:kern w:val="0"/>
          <w:sz w:val="24"/>
        </w:rPr>
        <w:t>办法：综合评分法，综合得分最高的为</w:t>
      </w:r>
      <w:r>
        <w:rPr>
          <w:rFonts w:hint="eastAsia" w:ascii="仿宋" w:hAnsi="仿宋" w:eastAsia="仿宋" w:cs="仿宋"/>
          <w:b/>
          <w:color w:val="auto"/>
          <w:kern w:val="0"/>
          <w:sz w:val="24"/>
          <w:lang w:eastAsia="zh-CN"/>
        </w:rPr>
        <w:t>成交供应商候选人</w:t>
      </w:r>
      <w:r>
        <w:rPr>
          <w:rFonts w:hint="eastAsia" w:ascii="仿宋" w:hAnsi="仿宋" w:eastAsia="仿宋" w:cs="仿宋"/>
          <w:b/>
          <w:color w:val="auto"/>
          <w:kern w:val="0"/>
          <w:sz w:val="24"/>
        </w:rPr>
        <w:t>。</w:t>
      </w:r>
    </w:p>
    <w:p w14:paraId="048BFFF9">
      <w:pPr>
        <w:widowControl/>
        <w:adjustRightInd w:val="0"/>
        <w:spacing w:line="400" w:lineRule="exact"/>
        <w:jc w:val="left"/>
        <w:rPr>
          <w:rFonts w:hint="eastAsia" w:ascii="仿宋" w:hAnsi="仿宋" w:eastAsia="仿宋" w:cs="仿宋"/>
          <w:b/>
          <w:color w:val="auto"/>
          <w:kern w:val="0"/>
          <w:sz w:val="24"/>
        </w:rPr>
      </w:pPr>
      <w:r>
        <w:rPr>
          <w:rFonts w:hint="eastAsia" w:ascii="仿宋" w:hAnsi="仿宋" w:eastAsia="仿宋" w:cs="仿宋"/>
          <w:b/>
          <w:color w:val="auto"/>
          <w:kern w:val="0"/>
          <w:sz w:val="24"/>
        </w:rPr>
        <w:t>评分细则如下：</w:t>
      </w:r>
    </w:p>
    <w:tbl>
      <w:tblPr>
        <w:tblStyle w:val="13"/>
        <w:tblW w:w="9422" w:type="dxa"/>
        <w:tblInd w:w="-16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1"/>
        <w:gridCol w:w="6845"/>
        <w:gridCol w:w="1009"/>
        <w:gridCol w:w="777"/>
      </w:tblGrid>
      <w:tr w14:paraId="4C6E08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1" w:type="dxa"/>
          </w:tcPr>
          <w:p w14:paraId="41696FBF">
            <w:pPr>
              <w:widowControl/>
              <w:adjustRightInd w:val="0"/>
              <w:spacing w:line="400" w:lineRule="exact"/>
              <w:jc w:val="center"/>
              <w:rPr>
                <w:rFonts w:hint="eastAsia" w:ascii="仿宋" w:hAnsi="仿宋" w:eastAsia="仿宋" w:cs="仿宋"/>
                <w:b/>
                <w:color w:val="auto"/>
                <w:kern w:val="0"/>
                <w:sz w:val="24"/>
              </w:rPr>
            </w:pPr>
            <w:r>
              <w:rPr>
                <w:rFonts w:hint="eastAsia" w:ascii="仿宋" w:hAnsi="仿宋" w:eastAsia="仿宋" w:cs="仿宋"/>
                <w:b/>
                <w:color w:val="auto"/>
                <w:kern w:val="0"/>
                <w:sz w:val="24"/>
              </w:rPr>
              <w:t>序号</w:t>
            </w:r>
          </w:p>
        </w:tc>
        <w:tc>
          <w:tcPr>
            <w:tcW w:w="6845" w:type="dxa"/>
          </w:tcPr>
          <w:p w14:paraId="13F9420C">
            <w:pPr>
              <w:widowControl/>
              <w:adjustRightInd w:val="0"/>
              <w:spacing w:line="400" w:lineRule="exact"/>
              <w:jc w:val="center"/>
              <w:rPr>
                <w:rFonts w:hint="eastAsia" w:ascii="仿宋" w:hAnsi="仿宋" w:eastAsia="仿宋" w:cs="仿宋"/>
                <w:b/>
                <w:color w:val="auto"/>
                <w:kern w:val="0"/>
                <w:sz w:val="24"/>
              </w:rPr>
            </w:pPr>
            <w:r>
              <w:rPr>
                <w:rFonts w:hint="eastAsia" w:ascii="仿宋" w:hAnsi="仿宋" w:eastAsia="仿宋" w:cs="仿宋"/>
                <w:b/>
                <w:color w:val="auto"/>
                <w:kern w:val="0"/>
                <w:sz w:val="24"/>
              </w:rPr>
              <w:t>评分内容</w:t>
            </w:r>
          </w:p>
        </w:tc>
        <w:tc>
          <w:tcPr>
            <w:tcW w:w="1009" w:type="dxa"/>
          </w:tcPr>
          <w:p w14:paraId="75CE3C9B">
            <w:pPr>
              <w:widowControl/>
              <w:adjustRightInd w:val="0"/>
              <w:spacing w:line="400" w:lineRule="exact"/>
              <w:jc w:val="center"/>
              <w:rPr>
                <w:rFonts w:hint="eastAsia" w:ascii="仿宋" w:hAnsi="仿宋" w:eastAsia="仿宋" w:cs="仿宋"/>
                <w:b/>
                <w:color w:val="auto"/>
                <w:kern w:val="0"/>
                <w:sz w:val="24"/>
              </w:rPr>
            </w:pPr>
            <w:r>
              <w:rPr>
                <w:rFonts w:hint="eastAsia" w:ascii="仿宋" w:hAnsi="仿宋" w:eastAsia="仿宋" w:cs="仿宋"/>
                <w:b/>
                <w:color w:val="auto"/>
                <w:kern w:val="0"/>
                <w:sz w:val="24"/>
              </w:rPr>
              <w:t>分值</w:t>
            </w:r>
          </w:p>
        </w:tc>
        <w:tc>
          <w:tcPr>
            <w:tcW w:w="777" w:type="dxa"/>
          </w:tcPr>
          <w:p w14:paraId="57050E3D">
            <w:pPr>
              <w:widowControl/>
              <w:adjustRightInd w:val="0"/>
              <w:spacing w:line="400" w:lineRule="exact"/>
              <w:jc w:val="center"/>
              <w:rPr>
                <w:rFonts w:hint="eastAsia" w:ascii="仿宋" w:hAnsi="仿宋" w:eastAsia="仿宋" w:cs="仿宋"/>
                <w:b/>
                <w:color w:val="auto"/>
                <w:kern w:val="0"/>
                <w:sz w:val="24"/>
              </w:rPr>
            </w:pPr>
            <w:r>
              <w:rPr>
                <w:rFonts w:hint="eastAsia" w:ascii="仿宋" w:hAnsi="仿宋" w:eastAsia="仿宋" w:cs="仿宋"/>
                <w:b/>
                <w:color w:val="auto"/>
                <w:kern w:val="0"/>
                <w:sz w:val="24"/>
              </w:rPr>
              <w:t>备注</w:t>
            </w:r>
          </w:p>
        </w:tc>
      </w:tr>
      <w:tr w14:paraId="0C27DA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7" w:hRule="atLeast"/>
        </w:trPr>
        <w:tc>
          <w:tcPr>
            <w:tcW w:w="791" w:type="dxa"/>
          </w:tcPr>
          <w:p w14:paraId="6FCA2373">
            <w:pPr>
              <w:widowControl/>
              <w:adjustRightInd w:val="0"/>
              <w:spacing w:line="400" w:lineRule="exact"/>
              <w:jc w:val="center"/>
              <w:rPr>
                <w:rFonts w:hint="eastAsia" w:ascii="仿宋" w:hAnsi="仿宋" w:eastAsia="仿宋" w:cs="仿宋"/>
                <w:color w:val="auto"/>
                <w:kern w:val="0"/>
                <w:sz w:val="22"/>
                <w:szCs w:val="22"/>
              </w:rPr>
            </w:pPr>
            <w:r>
              <w:rPr>
                <w:rFonts w:hint="eastAsia" w:ascii="仿宋" w:hAnsi="仿宋" w:eastAsia="仿宋" w:cs="仿宋"/>
                <w:color w:val="auto"/>
                <w:kern w:val="0"/>
                <w:sz w:val="22"/>
                <w:szCs w:val="22"/>
              </w:rPr>
              <w:t>1</w:t>
            </w:r>
          </w:p>
        </w:tc>
        <w:tc>
          <w:tcPr>
            <w:tcW w:w="6845" w:type="dxa"/>
          </w:tcPr>
          <w:p w14:paraId="65037E8A">
            <w:pPr>
              <w:widowControl/>
              <w:adjustRightInd w:val="0"/>
              <w:spacing w:line="400" w:lineRule="exact"/>
              <w:jc w:val="left"/>
              <w:rPr>
                <w:rFonts w:hint="eastAsia" w:ascii="仿宋" w:hAnsi="仿宋" w:eastAsia="仿宋" w:cs="仿宋"/>
                <w:color w:val="auto"/>
                <w:kern w:val="0"/>
                <w:sz w:val="22"/>
                <w:szCs w:val="22"/>
              </w:rPr>
            </w:pPr>
            <w:r>
              <w:rPr>
                <w:rFonts w:hint="eastAsia" w:ascii="仿宋" w:hAnsi="仿宋" w:eastAsia="仿宋" w:cs="仿宋"/>
                <w:color w:val="auto"/>
                <w:kern w:val="0"/>
                <w:sz w:val="22"/>
                <w:szCs w:val="22"/>
              </w:rPr>
              <w:t>供应商资格要求：满足招标公告中的供应商资格要求的得10分，不满足招标公告中的供应商资格要求的得0分。</w:t>
            </w:r>
          </w:p>
          <w:p w14:paraId="2195F9EB">
            <w:pPr>
              <w:widowControl/>
              <w:adjustRightInd w:val="0"/>
              <w:spacing w:line="400" w:lineRule="exact"/>
              <w:jc w:val="left"/>
              <w:rPr>
                <w:rFonts w:hint="eastAsia" w:ascii="仿宋" w:hAnsi="仿宋" w:eastAsia="仿宋" w:cs="仿宋"/>
                <w:color w:val="auto"/>
                <w:kern w:val="0"/>
                <w:sz w:val="22"/>
                <w:szCs w:val="22"/>
              </w:rPr>
            </w:pPr>
            <w:r>
              <w:rPr>
                <w:rFonts w:hint="eastAsia" w:ascii="仿宋" w:hAnsi="仿宋" w:eastAsia="仿宋" w:cs="仿宋"/>
                <w:b/>
                <w:bCs/>
                <w:color w:val="auto"/>
                <w:kern w:val="0"/>
                <w:sz w:val="22"/>
                <w:szCs w:val="22"/>
              </w:rPr>
              <w:t>注：得0分取消中标资格。</w:t>
            </w:r>
          </w:p>
        </w:tc>
        <w:tc>
          <w:tcPr>
            <w:tcW w:w="1009" w:type="dxa"/>
          </w:tcPr>
          <w:p w14:paraId="39217739">
            <w:pPr>
              <w:widowControl/>
              <w:adjustRightInd w:val="0"/>
              <w:spacing w:line="400" w:lineRule="exact"/>
              <w:jc w:val="center"/>
              <w:rPr>
                <w:rFonts w:hint="eastAsia" w:ascii="仿宋" w:hAnsi="仿宋" w:eastAsia="仿宋" w:cs="仿宋"/>
                <w:color w:val="auto"/>
                <w:kern w:val="0"/>
                <w:sz w:val="22"/>
                <w:szCs w:val="22"/>
              </w:rPr>
            </w:pPr>
            <w:r>
              <w:rPr>
                <w:rFonts w:hint="eastAsia" w:ascii="仿宋" w:hAnsi="仿宋" w:eastAsia="仿宋" w:cs="仿宋"/>
                <w:color w:val="auto"/>
                <w:kern w:val="0"/>
                <w:sz w:val="22"/>
                <w:szCs w:val="22"/>
              </w:rPr>
              <w:t>0-10分</w:t>
            </w:r>
          </w:p>
        </w:tc>
        <w:tc>
          <w:tcPr>
            <w:tcW w:w="777" w:type="dxa"/>
          </w:tcPr>
          <w:p w14:paraId="4B04F68A">
            <w:pPr>
              <w:widowControl/>
              <w:adjustRightInd w:val="0"/>
              <w:spacing w:line="400" w:lineRule="exact"/>
              <w:jc w:val="left"/>
              <w:rPr>
                <w:rFonts w:hint="eastAsia" w:ascii="仿宋" w:hAnsi="仿宋" w:eastAsia="仿宋" w:cs="仿宋"/>
                <w:color w:val="auto"/>
                <w:kern w:val="0"/>
                <w:sz w:val="22"/>
                <w:szCs w:val="22"/>
              </w:rPr>
            </w:pPr>
          </w:p>
        </w:tc>
      </w:tr>
      <w:tr w14:paraId="2D1268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791" w:type="dxa"/>
          </w:tcPr>
          <w:p w14:paraId="1ED0744A">
            <w:pPr>
              <w:widowControl/>
              <w:adjustRightInd w:val="0"/>
              <w:spacing w:line="400" w:lineRule="exact"/>
              <w:jc w:val="center"/>
              <w:rPr>
                <w:rFonts w:hint="eastAsia" w:ascii="仿宋" w:hAnsi="仿宋" w:eastAsia="仿宋" w:cs="仿宋"/>
                <w:color w:val="auto"/>
                <w:kern w:val="0"/>
                <w:sz w:val="22"/>
                <w:szCs w:val="22"/>
              </w:rPr>
            </w:pPr>
            <w:r>
              <w:rPr>
                <w:rFonts w:hint="eastAsia" w:ascii="仿宋" w:hAnsi="仿宋" w:eastAsia="仿宋" w:cs="仿宋"/>
                <w:color w:val="auto"/>
                <w:kern w:val="0"/>
                <w:sz w:val="22"/>
                <w:szCs w:val="22"/>
              </w:rPr>
              <w:t>2</w:t>
            </w:r>
          </w:p>
        </w:tc>
        <w:tc>
          <w:tcPr>
            <w:tcW w:w="6845" w:type="dxa"/>
          </w:tcPr>
          <w:p w14:paraId="148A0C0C">
            <w:pPr>
              <w:widowControl/>
              <w:adjustRightInd w:val="0"/>
              <w:spacing w:line="400" w:lineRule="exact"/>
              <w:jc w:val="left"/>
              <w:rPr>
                <w:rFonts w:hint="eastAsia" w:ascii="仿宋" w:hAnsi="仿宋" w:eastAsia="仿宋" w:cs="仿宋"/>
                <w:color w:val="auto"/>
                <w:kern w:val="0"/>
                <w:sz w:val="22"/>
                <w:szCs w:val="22"/>
              </w:rPr>
            </w:pPr>
            <w:r>
              <w:rPr>
                <w:rFonts w:hint="eastAsia" w:ascii="仿宋" w:hAnsi="仿宋" w:eastAsia="仿宋" w:cs="仿宋"/>
                <w:color w:val="auto"/>
                <w:kern w:val="0"/>
                <w:sz w:val="22"/>
                <w:szCs w:val="22"/>
              </w:rPr>
              <w:t>投标文件规范性：投标文件规范、整洁、公章加盖完整等（0-10分）</w:t>
            </w:r>
          </w:p>
        </w:tc>
        <w:tc>
          <w:tcPr>
            <w:tcW w:w="1009" w:type="dxa"/>
          </w:tcPr>
          <w:p w14:paraId="240F91DC">
            <w:pPr>
              <w:widowControl/>
              <w:adjustRightInd w:val="0"/>
              <w:spacing w:line="400" w:lineRule="exact"/>
              <w:jc w:val="center"/>
              <w:rPr>
                <w:rFonts w:hint="eastAsia" w:ascii="仿宋" w:hAnsi="仿宋" w:eastAsia="仿宋" w:cs="仿宋"/>
                <w:color w:val="auto"/>
                <w:kern w:val="0"/>
                <w:sz w:val="22"/>
                <w:szCs w:val="22"/>
              </w:rPr>
            </w:pPr>
            <w:r>
              <w:rPr>
                <w:rFonts w:hint="eastAsia" w:ascii="仿宋" w:hAnsi="仿宋" w:eastAsia="仿宋" w:cs="仿宋"/>
                <w:color w:val="auto"/>
                <w:kern w:val="0"/>
                <w:sz w:val="22"/>
                <w:szCs w:val="22"/>
              </w:rPr>
              <w:t>0-10分</w:t>
            </w:r>
          </w:p>
        </w:tc>
        <w:tc>
          <w:tcPr>
            <w:tcW w:w="777" w:type="dxa"/>
          </w:tcPr>
          <w:p w14:paraId="14E23DA2">
            <w:pPr>
              <w:widowControl/>
              <w:adjustRightInd w:val="0"/>
              <w:spacing w:line="400" w:lineRule="exact"/>
              <w:jc w:val="left"/>
              <w:rPr>
                <w:rFonts w:hint="eastAsia" w:ascii="仿宋" w:hAnsi="仿宋" w:eastAsia="仿宋" w:cs="仿宋"/>
                <w:color w:val="auto"/>
                <w:kern w:val="0"/>
                <w:sz w:val="22"/>
                <w:szCs w:val="22"/>
              </w:rPr>
            </w:pPr>
          </w:p>
        </w:tc>
      </w:tr>
      <w:tr w14:paraId="690818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1" w:type="dxa"/>
          </w:tcPr>
          <w:p w14:paraId="3F1E2DCF">
            <w:pPr>
              <w:widowControl/>
              <w:adjustRightInd w:val="0"/>
              <w:spacing w:line="400" w:lineRule="exact"/>
              <w:jc w:val="center"/>
              <w:rPr>
                <w:rFonts w:hint="eastAsia" w:ascii="仿宋" w:hAnsi="仿宋" w:eastAsia="仿宋" w:cs="仿宋"/>
                <w:color w:val="auto"/>
                <w:kern w:val="0"/>
                <w:sz w:val="22"/>
                <w:szCs w:val="22"/>
              </w:rPr>
            </w:pPr>
            <w:r>
              <w:rPr>
                <w:rFonts w:hint="eastAsia" w:ascii="仿宋" w:hAnsi="仿宋" w:eastAsia="仿宋" w:cs="仿宋"/>
                <w:color w:val="auto"/>
                <w:kern w:val="0"/>
                <w:sz w:val="22"/>
                <w:szCs w:val="22"/>
              </w:rPr>
              <w:t>3</w:t>
            </w:r>
          </w:p>
        </w:tc>
        <w:tc>
          <w:tcPr>
            <w:tcW w:w="6845" w:type="dxa"/>
          </w:tcPr>
          <w:p w14:paraId="40A33E58">
            <w:pPr>
              <w:widowControl/>
              <w:adjustRightInd w:val="0"/>
              <w:spacing w:line="400" w:lineRule="exact"/>
              <w:jc w:val="left"/>
              <w:rPr>
                <w:rFonts w:hint="eastAsia" w:ascii="仿宋" w:hAnsi="仿宋" w:eastAsia="仿宋" w:cs="仿宋"/>
                <w:color w:val="auto"/>
                <w:kern w:val="0"/>
                <w:sz w:val="22"/>
                <w:szCs w:val="22"/>
              </w:rPr>
            </w:pPr>
            <w:r>
              <w:rPr>
                <w:rFonts w:hint="eastAsia" w:ascii="仿宋" w:hAnsi="仿宋" w:eastAsia="仿宋" w:cs="仿宋"/>
                <w:color w:val="auto"/>
                <w:kern w:val="0"/>
                <w:sz w:val="22"/>
                <w:szCs w:val="22"/>
              </w:rPr>
              <w:t>公司实力：提供公司类似业绩合同复印件加盖公章，每提供一个类似业绩合同的得2分，最高得10分。</w:t>
            </w:r>
          </w:p>
        </w:tc>
        <w:tc>
          <w:tcPr>
            <w:tcW w:w="1009" w:type="dxa"/>
          </w:tcPr>
          <w:p w14:paraId="32D8D53C">
            <w:pPr>
              <w:widowControl/>
              <w:adjustRightInd w:val="0"/>
              <w:spacing w:line="400" w:lineRule="exact"/>
              <w:jc w:val="center"/>
              <w:rPr>
                <w:rFonts w:hint="eastAsia" w:ascii="仿宋" w:hAnsi="仿宋" w:eastAsia="仿宋" w:cs="仿宋"/>
                <w:color w:val="auto"/>
                <w:kern w:val="0"/>
                <w:sz w:val="22"/>
                <w:szCs w:val="22"/>
              </w:rPr>
            </w:pPr>
            <w:r>
              <w:rPr>
                <w:rFonts w:hint="eastAsia" w:ascii="仿宋" w:hAnsi="仿宋" w:eastAsia="仿宋" w:cs="仿宋"/>
                <w:color w:val="auto"/>
                <w:kern w:val="0"/>
                <w:sz w:val="22"/>
                <w:szCs w:val="22"/>
              </w:rPr>
              <w:t>0-</w:t>
            </w:r>
            <w:r>
              <w:rPr>
                <w:rFonts w:hint="eastAsia" w:ascii="仿宋" w:hAnsi="仿宋" w:eastAsia="仿宋" w:cs="仿宋"/>
                <w:color w:val="auto"/>
                <w:kern w:val="0"/>
                <w:sz w:val="22"/>
                <w:szCs w:val="22"/>
                <w:lang w:val="en-US" w:eastAsia="zh-CN"/>
              </w:rPr>
              <w:t>10</w:t>
            </w:r>
            <w:r>
              <w:rPr>
                <w:rFonts w:hint="eastAsia" w:ascii="仿宋" w:hAnsi="仿宋" w:eastAsia="仿宋" w:cs="仿宋"/>
                <w:color w:val="auto"/>
                <w:kern w:val="0"/>
                <w:sz w:val="22"/>
                <w:szCs w:val="22"/>
              </w:rPr>
              <w:t>分</w:t>
            </w:r>
          </w:p>
        </w:tc>
        <w:tc>
          <w:tcPr>
            <w:tcW w:w="777" w:type="dxa"/>
          </w:tcPr>
          <w:p w14:paraId="4A0DBD4D">
            <w:pPr>
              <w:widowControl/>
              <w:adjustRightInd w:val="0"/>
              <w:spacing w:line="400" w:lineRule="exact"/>
              <w:jc w:val="left"/>
              <w:rPr>
                <w:rFonts w:hint="eastAsia" w:ascii="仿宋" w:hAnsi="仿宋" w:eastAsia="仿宋" w:cs="仿宋"/>
                <w:color w:val="auto"/>
                <w:kern w:val="0"/>
                <w:sz w:val="22"/>
                <w:szCs w:val="22"/>
              </w:rPr>
            </w:pPr>
          </w:p>
        </w:tc>
      </w:tr>
      <w:tr w14:paraId="59FF60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791" w:type="dxa"/>
          </w:tcPr>
          <w:p w14:paraId="07BF3662">
            <w:pPr>
              <w:widowControl/>
              <w:adjustRightInd w:val="0"/>
              <w:spacing w:line="400" w:lineRule="exact"/>
              <w:jc w:val="center"/>
              <w:rPr>
                <w:rFonts w:hint="eastAsia" w:ascii="仿宋" w:hAnsi="仿宋" w:eastAsia="仿宋" w:cs="仿宋"/>
                <w:color w:val="auto"/>
                <w:kern w:val="0"/>
                <w:sz w:val="22"/>
                <w:szCs w:val="22"/>
              </w:rPr>
            </w:pPr>
            <w:r>
              <w:rPr>
                <w:rFonts w:hint="eastAsia" w:ascii="仿宋" w:hAnsi="仿宋" w:eastAsia="仿宋" w:cs="仿宋"/>
                <w:color w:val="auto"/>
                <w:kern w:val="0"/>
                <w:sz w:val="22"/>
                <w:szCs w:val="22"/>
              </w:rPr>
              <w:t>4</w:t>
            </w:r>
          </w:p>
        </w:tc>
        <w:tc>
          <w:tcPr>
            <w:tcW w:w="6845" w:type="dxa"/>
          </w:tcPr>
          <w:p w14:paraId="1784A2BC">
            <w:pPr>
              <w:widowControl/>
              <w:adjustRightInd w:val="0"/>
              <w:spacing w:line="400" w:lineRule="exact"/>
              <w:jc w:val="left"/>
              <w:rPr>
                <w:rFonts w:hint="eastAsia" w:ascii="仿宋" w:hAnsi="仿宋" w:eastAsia="仿宋" w:cs="仿宋"/>
                <w:color w:val="auto"/>
                <w:kern w:val="0"/>
                <w:sz w:val="22"/>
                <w:szCs w:val="22"/>
              </w:rPr>
            </w:pPr>
            <w:r>
              <w:rPr>
                <w:rFonts w:hint="eastAsia" w:ascii="仿宋" w:hAnsi="仿宋" w:eastAsia="仿宋" w:cs="仿宋"/>
                <w:color w:val="auto"/>
                <w:kern w:val="0"/>
                <w:sz w:val="22"/>
                <w:szCs w:val="22"/>
              </w:rPr>
              <w:t>项目负责人具有食品质量技术中级及以上职称及国家餐饮行业协会颁发的《食品安全管理师》的得5分，缺少一项不得分（提供项目负责人社保证明，并提供注册证书号或网上查询界面截图等相关证明材料）。（0-5分）</w:t>
            </w:r>
          </w:p>
        </w:tc>
        <w:tc>
          <w:tcPr>
            <w:tcW w:w="1009" w:type="dxa"/>
          </w:tcPr>
          <w:p w14:paraId="1E730865">
            <w:pPr>
              <w:widowControl/>
              <w:adjustRightInd w:val="0"/>
              <w:spacing w:line="400" w:lineRule="exact"/>
              <w:jc w:val="center"/>
              <w:rPr>
                <w:rFonts w:hint="eastAsia" w:ascii="仿宋" w:hAnsi="仿宋" w:eastAsia="仿宋" w:cs="仿宋"/>
                <w:color w:val="auto"/>
                <w:kern w:val="0"/>
                <w:sz w:val="22"/>
                <w:szCs w:val="22"/>
              </w:rPr>
            </w:pPr>
            <w:r>
              <w:rPr>
                <w:rFonts w:hint="eastAsia" w:ascii="仿宋" w:hAnsi="仿宋" w:eastAsia="仿宋" w:cs="仿宋"/>
                <w:color w:val="auto"/>
                <w:kern w:val="0"/>
                <w:sz w:val="22"/>
                <w:szCs w:val="22"/>
              </w:rPr>
              <w:t>0-</w:t>
            </w:r>
            <w:r>
              <w:rPr>
                <w:rFonts w:hint="eastAsia" w:ascii="仿宋" w:hAnsi="仿宋" w:eastAsia="仿宋" w:cs="仿宋"/>
                <w:color w:val="auto"/>
                <w:kern w:val="0"/>
                <w:sz w:val="22"/>
                <w:szCs w:val="22"/>
                <w:lang w:val="en-US" w:eastAsia="zh-CN"/>
              </w:rPr>
              <w:t>5</w:t>
            </w:r>
            <w:r>
              <w:rPr>
                <w:rFonts w:hint="eastAsia" w:ascii="仿宋" w:hAnsi="仿宋" w:eastAsia="仿宋" w:cs="仿宋"/>
                <w:color w:val="auto"/>
                <w:kern w:val="0"/>
                <w:sz w:val="22"/>
                <w:szCs w:val="22"/>
              </w:rPr>
              <w:t>分</w:t>
            </w:r>
          </w:p>
        </w:tc>
        <w:tc>
          <w:tcPr>
            <w:tcW w:w="777" w:type="dxa"/>
          </w:tcPr>
          <w:p w14:paraId="3725B051">
            <w:pPr>
              <w:widowControl/>
              <w:adjustRightInd w:val="0"/>
              <w:spacing w:line="400" w:lineRule="exact"/>
              <w:jc w:val="left"/>
              <w:rPr>
                <w:rFonts w:hint="eastAsia" w:ascii="仿宋" w:hAnsi="仿宋" w:eastAsia="仿宋" w:cs="仿宋"/>
                <w:color w:val="auto"/>
                <w:kern w:val="0"/>
                <w:sz w:val="22"/>
                <w:szCs w:val="22"/>
              </w:rPr>
            </w:pPr>
          </w:p>
        </w:tc>
      </w:tr>
      <w:tr w14:paraId="2FF940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791" w:type="dxa"/>
          </w:tcPr>
          <w:p w14:paraId="2A654B42">
            <w:pPr>
              <w:widowControl/>
              <w:adjustRightInd w:val="0"/>
              <w:spacing w:line="400" w:lineRule="exact"/>
              <w:jc w:val="center"/>
              <w:rPr>
                <w:rFonts w:hint="eastAsia" w:ascii="仿宋" w:hAnsi="仿宋" w:eastAsia="仿宋" w:cs="仿宋"/>
                <w:color w:val="auto"/>
                <w:kern w:val="0"/>
                <w:sz w:val="22"/>
                <w:szCs w:val="22"/>
              </w:rPr>
            </w:pPr>
            <w:r>
              <w:rPr>
                <w:rFonts w:hint="eastAsia" w:ascii="仿宋" w:hAnsi="仿宋" w:eastAsia="仿宋" w:cs="仿宋"/>
                <w:color w:val="auto"/>
                <w:kern w:val="0"/>
                <w:sz w:val="22"/>
                <w:szCs w:val="22"/>
              </w:rPr>
              <w:t>5</w:t>
            </w:r>
          </w:p>
        </w:tc>
        <w:tc>
          <w:tcPr>
            <w:tcW w:w="6845" w:type="dxa"/>
          </w:tcPr>
          <w:p w14:paraId="3DFEE096">
            <w:pPr>
              <w:widowControl/>
              <w:adjustRightInd w:val="0"/>
              <w:spacing w:line="400" w:lineRule="exact"/>
              <w:jc w:val="left"/>
              <w:rPr>
                <w:rFonts w:hint="eastAsia" w:ascii="仿宋" w:hAnsi="仿宋" w:eastAsia="仿宋" w:cs="仿宋"/>
                <w:color w:val="auto"/>
                <w:kern w:val="0"/>
                <w:sz w:val="22"/>
                <w:szCs w:val="22"/>
              </w:rPr>
            </w:pPr>
            <w:r>
              <w:rPr>
                <w:rFonts w:hint="eastAsia" w:ascii="仿宋" w:hAnsi="仿宋" w:eastAsia="仿宋" w:cs="仿宋"/>
                <w:color w:val="auto"/>
                <w:kern w:val="0"/>
                <w:sz w:val="22"/>
                <w:szCs w:val="22"/>
              </w:rPr>
              <w:t>服务方案：理解项目基本要求，方案合理、合法。（0-25分）</w:t>
            </w:r>
          </w:p>
        </w:tc>
        <w:tc>
          <w:tcPr>
            <w:tcW w:w="1009" w:type="dxa"/>
          </w:tcPr>
          <w:p w14:paraId="1F1981D3">
            <w:pPr>
              <w:widowControl/>
              <w:adjustRightInd w:val="0"/>
              <w:spacing w:line="400" w:lineRule="exact"/>
              <w:jc w:val="center"/>
              <w:rPr>
                <w:rFonts w:hint="eastAsia" w:ascii="仿宋" w:hAnsi="仿宋" w:eastAsia="仿宋" w:cs="仿宋"/>
                <w:color w:val="auto"/>
                <w:kern w:val="0"/>
                <w:sz w:val="22"/>
                <w:szCs w:val="22"/>
              </w:rPr>
            </w:pPr>
            <w:r>
              <w:rPr>
                <w:rFonts w:hint="eastAsia" w:ascii="仿宋" w:hAnsi="仿宋" w:eastAsia="仿宋" w:cs="仿宋"/>
                <w:color w:val="auto"/>
                <w:kern w:val="0"/>
                <w:sz w:val="22"/>
                <w:szCs w:val="22"/>
              </w:rPr>
              <w:t>0-</w:t>
            </w:r>
            <w:r>
              <w:rPr>
                <w:rFonts w:hint="eastAsia" w:ascii="仿宋" w:hAnsi="仿宋" w:eastAsia="仿宋" w:cs="仿宋"/>
                <w:color w:val="auto"/>
                <w:kern w:val="0"/>
                <w:sz w:val="22"/>
                <w:szCs w:val="22"/>
                <w:lang w:val="en-US" w:eastAsia="zh-CN"/>
              </w:rPr>
              <w:t>25</w:t>
            </w:r>
            <w:r>
              <w:rPr>
                <w:rFonts w:hint="eastAsia" w:ascii="仿宋" w:hAnsi="仿宋" w:eastAsia="仿宋" w:cs="仿宋"/>
                <w:color w:val="auto"/>
                <w:kern w:val="0"/>
                <w:sz w:val="22"/>
                <w:szCs w:val="22"/>
              </w:rPr>
              <w:t>分</w:t>
            </w:r>
          </w:p>
        </w:tc>
        <w:tc>
          <w:tcPr>
            <w:tcW w:w="777" w:type="dxa"/>
          </w:tcPr>
          <w:p w14:paraId="5DA10283">
            <w:pPr>
              <w:widowControl/>
              <w:adjustRightInd w:val="0"/>
              <w:spacing w:line="400" w:lineRule="exact"/>
              <w:jc w:val="left"/>
              <w:rPr>
                <w:rFonts w:hint="eastAsia" w:ascii="仿宋" w:hAnsi="仿宋" w:eastAsia="仿宋" w:cs="仿宋"/>
                <w:color w:val="auto"/>
                <w:kern w:val="0"/>
                <w:sz w:val="22"/>
                <w:szCs w:val="22"/>
              </w:rPr>
            </w:pPr>
          </w:p>
        </w:tc>
      </w:tr>
      <w:tr w14:paraId="45A087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1" w:type="dxa"/>
          </w:tcPr>
          <w:p w14:paraId="7B57AA47">
            <w:pPr>
              <w:widowControl/>
              <w:adjustRightInd w:val="0"/>
              <w:spacing w:line="400" w:lineRule="exact"/>
              <w:jc w:val="center"/>
              <w:rPr>
                <w:rFonts w:hint="eastAsia" w:ascii="仿宋" w:hAnsi="仿宋" w:eastAsia="仿宋" w:cs="仿宋"/>
                <w:color w:val="auto"/>
                <w:kern w:val="0"/>
                <w:sz w:val="22"/>
                <w:szCs w:val="22"/>
              </w:rPr>
            </w:pPr>
            <w:r>
              <w:rPr>
                <w:rFonts w:hint="eastAsia" w:ascii="仿宋" w:hAnsi="仿宋" w:eastAsia="仿宋" w:cs="仿宋"/>
                <w:color w:val="auto"/>
                <w:kern w:val="0"/>
                <w:sz w:val="22"/>
                <w:szCs w:val="22"/>
              </w:rPr>
              <w:t>6</w:t>
            </w:r>
          </w:p>
        </w:tc>
        <w:tc>
          <w:tcPr>
            <w:tcW w:w="6845" w:type="dxa"/>
          </w:tcPr>
          <w:p w14:paraId="65141ED2">
            <w:pPr>
              <w:widowControl/>
              <w:adjustRightInd w:val="0"/>
              <w:spacing w:line="400" w:lineRule="exact"/>
              <w:jc w:val="left"/>
              <w:rPr>
                <w:rFonts w:hint="eastAsia" w:ascii="仿宋" w:hAnsi="仿宋" w:eastAsia="仿宋" w:cs="仿宋"/>
                <w:color w:val="auto"/>
                <w:kern w:val="0"/>
                <w:sz w:val="22"/>
                <w:szCs w:val="22"/>
              </w:rPr>
            </w:pPr>
            <w:r>
              <w:rPr>
                <w:rFonts w:hint="eastAsia" w:ascii="仿宋" w:hAnsi="仿宋" w:eastAsia="仿宋" w:cs="仿宋"/>
                <w:color w:val="auto"/>
                <w:kern w:val="0"/>
                <w:sz w:val="22"/>
                <w:szCs w:val="22"/>
              </w:rPr>
              <w:t>服务期限及售后承诺：满足服务要求，提出并承诺能及时处理在服务过程中对可能出现的任何相关问题。（0-10分）</w:t>
            </w:r>
          </w:p>
        </w:tc>
        <w:tc>
          <w:tcPr>
            <w:tcW w:w="1009" w:type="dxa"/>
          </w:tcPr>
          <w:p w14:paraId="01724CF4">
            <w:pPr>
              <w:widowControl/>
              <w:adjustRightInd w:val="0"/>
              <w:spacing w:line="400" w:lineRule="exact"/>
              <w:jc w:val="center"/>
              <w:rPr>
                <w:rFonts w:hint="eastAsia" w:ascii="仿宋" w:hAnsi="仿宋" w:eastAsia="仿宋" w:cs="仿宋"/>
                <w:color w:val="auto"/>
                <w:kern w:val="0"/>
                <w:sz w:val="22"/>
                <w:szCs w:val="22"/>
              </w:rPr>
            </w:pPr>
            <w:r>
              <w:rPr>
                <w:rFonts w:hint="eastAsia" w:ascii="仿宋" w:hAnsi="仿宋" w:eastAsia="仿宋" w:cs="仿宋"/>
                <w:color w:val="auto"/>
                <w:kern w:val="0"/>
                <w:sz w:val="22"/>
                <w:szCs w:val="22"/>
              </w:rPr>
              <w:t>0-</w:t>
            </w:r>
            <w:r>
              <w:rPr>
                <w:rFonts w:hint="eastAsia" w:ascii="仿宋" w:hAnsi="仿宋" w:eastAsia="仿宋" w:cs="仿宋"/>
                <w:color w:val="auto"/>
                <w:kern w:val="0"/>
                <w:sz w:val="22"/>
                <w:szCs w:val="22"/>
                <w:lang w:val="en-US" w:eastAsia="zh-CN"/>
              </w:rPr>
              <w:t>10</w:t>
            </w:r>
            <w:r>
              <w:rPr>
                <w:rFonts w:hint="eastAsia" w:ascii="仿宋" w:hAnsi="仿宋" w:eastAsia="仿宋" w:cs="仿宋"/>
                <w:color w:val="auto"/>
                <w:kern w:val="0"/>
                <w:sz w:val="22"/>
                <w:szCs w:val="22"/>
              </w:rPr>
              <w:t>分</w:t>
            </w:r>
          </w:p>
        </w:tc>
        <w:tc>
          <w:tcPr>
            <w:tcW w:w="777" w:type="dxa"/>
          </w:tcPr>
          <w:p w14:paraId="26F2F12C">
            <w:pPr>
              <w:widowControl/>
              <w:adjustRightInd w:val="0"/>
              <w:spacing w:line="400" w:lineRule="exact"/>
              <w:jc w:val="left"/>
              <w:rPr>
                <w:rFonts w:hint="eastAsia" w:ascii="仿宋" w:hAnsi="仿宋" w:eastAsia="仿宋" w:cs="仿宋"/>
                <w:color w:val="auto"/>
                <w:kern w:val="0"/>
                <w:sz w:val="22"/>
                <w:szCs w:val="22"/>
              </w:rPr>
            </w:pPr>
          </w:p>
        </w:tc>
      </w:tr>
      <w:tr w14:paraId="062FD5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1" w:type="dxa"/>
          </w:tcPr>
          <w:p w14:paraId="103F8D82">
            <w:pPr>
              <w:widowControl/>
              <w:adjustRightInd w:val="0"/>
              <w:spacing w:line="400" w:lineRule="exact"/>
              <w:jc w:val="center"/>
              <w:rPr>
                <w:rFonts w:hint="eastAsia" w:ascii="仿宋" w:hAnsi="仿宋" w:eastAsia="仿宋" w:cs="仿宋"/>
                <w:color w:val="auto"/>
                <w:kern w:val="0"/>
                <w:sz w:val="22"/>
                <w:szCs w:val="22"/>
                <w:lang w:val="en-US" w:eastAsia="zh-CN"/>
              </w:rPr>
            </w:pPr>
            <w:r>
              <w:rPr>
                <w:rFonts w:hint="eastAsia" w:ascii="仿宋" w:hAnsi="仿宋" w:eastAsia="仿宋" w:cs="仿宋"/>
                <w:color w:val="auto"/>
                <w:kern w:val="0"/>
                <w:sz w:val="22"/>
                <w:szCs w:val="22"/>
                <w:lang w:val="en-US" w:eastAsia="zh-CN"/>
              </w:rPr>
              <w:t>7</w:t>
            </w:r>
          </w:p>
        </w:tc>
        <w:tc>
          <w:tcPr>
            <w:tcW w:w="6845" w:type="dxa"/>
          </w:tcPr>
          <w:p w14:paraId="5BC1ABE4">
            <w:pPr>
              <w:widowControl/>
              <w:adjustRightInd w:val="0"/>
              <w:spacing w:line="400" w:lineRule="exact"/>
              <w:jc w:val="left"/>
              <w:rPr>
                <w:rFonts w:hint="eastAsia" w:ascii="仿宋" w:hAnsi="仿宋" w:eastAsia="仿宋" w:cs="仿宋"/>
                <w:i w:val="0"/>
                <w:iCs w:val="0"/>
                <w:caps w:val="0"/>
                <w:color w:val="auto"/>
                <w:spacing w:val="0"/>
                <w:kern w:val="0"/>
                <w:sz w:val="22"/>
                <w:szCs w:val="22"/>
                <w:shd w:val="clear"/>
              </w:rPr>
            </w:pPr>
            <w:r>
              <w:rPr>
                <w:rFonts w:hint="eastAsia" w:ascii="仿宋" w:hAnsi="仿宋" w:eastAsia="仿宋" w:cs="仿宋"/>
                <w:i w:val="0"/>
                <w:iCs w:val="0"/>
                <w:caps w:val="0"/>
                <w:color w:val="auto"/>
                <w:spacing w:val="0"/>
                <w:kern w:val="0"/>
                <w:sz w:val="22"/>
                <w:szCs w:val="22"/>
                <w:shd w:val="clear"/>
              </w:rPr>
              <w:t>价格分：满足招标公告要求且投标价格最低的得30（如最低投标价格出现相同的，则均得满分），满足招标公告要求且投标价格第二低的得27分，以此类推。本项最低分0分。超过项目上限不得分，并取消中标资格。</w:t>
            </w:r>
          </w:p>
        </w:tc>
        <w:tc>
          <w:tcPr>
            <w:tcW w:w="1009" w:type="dxa"/>
          </w:tcPr>
          <w:p w14:paraId="29A9AB4B">
            <w:pPr>
              <w:widowControl/>
              <w:adjustRightInd w:val="0"/>
              <w:spacing w:line="400" w:lineRule="exact"/>
              <w:jc w:val="center"/>
              <w:rPr>
                <w:rFonts w:hint="eastAsia" w:ascii="仿宋" w:hAnsi="仿宋" w:eastAsia="仿宋" w:cs="仿宋"/>
                <w:color w:val="auto"/>
                <w:kern w:val="0"/>
                <w:sz w:val="22"/>
                <w:szCs w:val="22"/>
              </w:rPr>
            </w:pPr>
            <w:r>
              <w:rPr>
                <w:rFonts w:hint="eastAsia" w:ascii="仿宋" w:hAnsi="仿宋" w:eastAsia="仿宋" w:cs="仿宋"/>
                <w:color w:val="auto"/>
                <w:kern w:val="0"/>
                <w:sz w:val="22"/>
                <w:szCs w:val="22"/>
              </w:rPr>
              <w:t>0-</w:t>
            </w:r>
            <w:r>
              <w:rPr>
                <w:rFonts w:hint="eastAsia" w:ascii="仿宋" w:hAnsi="仿宋" w:eastAsia="仿宋" w:cs="仿宋"/>
                <w:color w:val="auto"/>
                <w:kern w:val="0"/>
                <w:sz w:val="22"/>
                <w:szCs w:val="22"/>
                <w:lang w:val="en-US" w:eastAsia="zh-CN"/>
              </w:rPr>
              <w:t>30</w:t>
            </w:r>
            <w:r>
              <w:rPr>
                <w:rFonts w:hint="eastAsia" w:ascii="仿宋" w:hAnsi="仿宋" w:eastAsia="仿宋" w:cs="仿宋"/>
                <w:color w:val="auto"/>
                <w:kern w:val="0"/>
                <w:sz w:val="22"/>
                <w:szCs w:val="22"/>
              </w:rPr>
              <w:t>分</w:t>
            </w:r>
          </w:p>
        </w:tc>
        <w:tc>
          <w:tcPr>
            <w:tcW w:w="777" w:type="dxa"/>
          </w:tcPr>
          <w:p w14:paraId="1C2AA02E">
            <w:pPr>
              <w:widowControl/>
              <w:adjustRightInd w:val="0"/>
              <w:spacing w:line="400" w:lineRule="exact"/>
              <w:jc w:val="left"/>
              <w:rPr>
                <w:rFonts w:hint="eastAsia" w:ascii="仿宋" w:hAnsi="仿宋" w:eastAsia="仿宋" w:cs="仿宋"/>
                <w:color w:val="auto"/>
                <w:kern w:val="0"/>
                <w:sz w:val="22"/>
                <w:szCs w:val="22"/>
              </w:rPr>
            </w:pPr>
          </w:p>
        </w:tc>
      </w:tr>
    </w:tbl>
    <w:p w14:paraId="032B35B5">
      <w:pPr>
        <w:widowControl/>
        <w:adjustRightInd w:val="0"/>
        <w:spacing w:line="400" w:lineRule="exact"/>
        <w:jc w:val="left"/>
        <w:rPr>
          <w:rFonts w:hint="eastAsia" w:ascii="仿宋" w:hAnsi="仿宋" w:eastAsia="仿宋" w:cs="仿宋"/>
          <w:b/>
          <w:color w:val="auto"/>
          <w:kern w:val="0"/>
          <w:sz w:val="24"/>
        </w:rPr>
      </w:pPr>
      <w:r>
        <w:rPr>
          <w:rFonts w:hint="eastAsia" w:ascii="仿宋" w:hAnsi="仿宋" w:eastAsia="仿宋" w:cs="仿宋"/>
          <w:b/>
          <w:color w:val="auto"/>
          <w:kern w:val="0"/>
          <w:sz w:val="24"/>
        </w:rPr>
        <w:t>四、服务质量、时间及地点</w:t>
      </w:r>
    </w:p>
    <w:p w14:paraId="47073A37">
      <w:pPr>
        <w:widowControl/>
        <w:adjustRightInd w:val="0"/>
        <w:spacing w:line="400" w:lineRule="exact"/>
        <w:ind w:firstLine="560"/>
        <w:jc w:val="left"/>
        <w:rPr>
          <w:rFonts w:hint="eastAsia" w:ascii="仿宋" w:hAnsi="仿宋" w:eastAsia="仿宋" w:cs="仿宋"/>
          <w:color w:val="auto"/>
          <w:kern w:val="0"/>
          <w:sz w:val="24"/>
        </w:rPr>
      </w:pPr>
      <w:r>
        <w:rPr>
          <w:rFonts w:hint="eastAsia" w:ascii="仿宋" w:hAnsi="仿宋" w:eastAsia="仿宋" w:cs="仿宋"/>
          <w:color w:val="auto"/>
          <w:kern w:val="0"/>
          <w:sz w:val="24"/>
        </w:rPr>
        <w:t>1.服务地点及服务时间：</w:t>
      </w:r>
    </w:p>
    <w:p w14:paraId="694DAF5F">
      <w:pPr>
        <w:widowControl/>
        <w:adjustRightInd w:val="0"/>
        <w:spacing w:line="400" w:lineRule="exact"/>
        <w:ind w:firstLine="560"/>
        <w:jc w:val="left"/>
        <w:rPr>
          <w:rFonts w:hint="eastAsia" w:ascii="仿宋" w:hAnsi="仿宋" w:eastAsia="仿宋" w:cs="仿宋"/>
          <w:color w:val="auto"/>
          <w:kern w:val="0"/>
          <w:sz w:val="24"/>
        </w:rPr>
      </w:pPr>
      <w:r>
        <w:rPr>
          <w:rFonts w:hint="eastAsia" w:ascii="仿宋" w:hAnsi="仿宋" w:eastAsia="仿宋" w:cs="仿宋"/>
          <w:color w:val="auto"/>
          <w:kern w:val="0"/>
          <w:sz w:val="24"/>
        </w:rPr>
        <w:t>服务地点：余杭区</w:t>
      </w:r>
      <w:r>
        <w:rPr>
          <w:rFonts w:hint="eastAsia" w:ascii="仿宋" w:hAnsi="仿宋" w:eastAsia="仿宋" w:cs="仿宋"/>
          <w:color w:val="auto"/>
          <w:kern w:val="0"/>
          <w:sz w:val="24"/>
          <w:lang w:val="en-US" w:eastAsia="zh-CN"/>
        </w:rPr>
        <w:t>仓前街道</w:t>
      </w:r>
      <w:r>
        <w:rPr>
          <w:rFonts w:hint="eastAsia" w:ascii="仿宋" w:hAnsi="仿宋" w:eastAsia="仿宋" w:cs="仿宋"/>
          <w:color w:val="auto"/>
          <w:kern w:val="0"/>
          <w:sz w:val="24"/>
        </w:rPr>
        <w:t>；</w:t>
      </w:r>
    </w:p>
    <w:p w14:paraId="041AB442">
      <w:pPr>
        <w:widowControl/>
        <w:adjustRightInd w:val="0"/>
        <w:spacing w:line="400" w:lineRule="exact"/>
        <w:ind w:firstLine="560"/>
        <w:jc w:val="left"/>
        <w:rPr>
          <w:rFonts w:hint="eastAsia" w:ascii="仿宋" w:hAnsi="仿宋" w:eastAsia="仿宋" w:cs="仿宋"/>
          <w:color w:val="auto"/>
          <w:kern w:val="0"/>
          <w:sz w:val="24"/>
          <w:lang w:val="en-US" w:eastAsia="zh-CN"/>
        </w:rPr>
      </w:pPr>
      <w:r>
        <w:rPr>
          <w:rFonts w:hint="eastAsia" w:ascii="仿宋" w:hAnsi="仿宋" w:eastAsia="仿宋" w:cs="仿宋"/>
          <w:color w:val="auto"/>
          <w:kern w:val="0"/>
          <w:sz w:val="24"/>
        </w:rPr>
        <w:t>服务时间：</w:t>
      </w:r>
      <w:r>
        <w:rPr>
          <w:rFonts w:hint="eastAsia" w:ascii="仿宋" w:hAnsi="仿宋" w:eastAsia="仿宋" w:cs="仿宋"/>
          <w:color w:val="auto"/>
          <w:kern w:val="0"/>
          <w:sz w:val="24"/>
          <w:lang w:eastAsia="zh-CN"/>
        </w:rPr>
        <w:t>1</w:t>
      </w:r>
      <w:r>
        <w:rPr>
          <w:rFonts w:hint="eastAsia" w:ascii="仿宋" w:hAnsi="仿宋" w:eastAsia="仿宋" w:cs="仿宋"/>
          <w:color w:val="auto"/>
          <w:kern w:val="0"/>
          <w:sz w:val="24"/>
          <w:lang w:val="en-US" w:eastAsia="zh-CN"/>
        </w:rPr>
        <w:t>年（</w:t>
      </w:r>
      <w:r>
        <w:rPr>
          <w:rFonts w:hint="eastAsia" w:ascii="仿宋" w:hAnsi="仿宋" w:eastAsia="仿宋" w:cs="仿宋"/>
          <w:color w:val="auto"/>
          <w:kern w:val="0"/>
          <w:sz w:val="24"/>
        </w:rPr>
        <w:t>具体以合同</w:t>
      </w:r>
      <w:r>
        <w:rPr>
          <w:rFonts w:hint="eastAsia" w:ascii="仿宋" w:hAnsi="仿宋" w:eastAsia="仿宋" w:cs="仿宋"/>
          <w:color w:val="auto"/>
          <w:kern w:val="0"/>
          <w:sz w:val="24"/>
          <w:lang w:val="en-US" w:eastAsia="zh-CN"/>
        </w:rPr>
        <w:t>签订</w:t>
      </w:r>
      <w:r>
        <w:rPr>
          <w:rFonts w:hint="eastAsia" w:ascii="仿宋" w:hAnsi="仿宋" w:eastAsia="仿宋" w:cs="仿宋"/>
          <w:color w:val="auto"/>
          <w:kern w:val="0"/>
          <w:sz w:val="24"/>
        </w:rPr>
        <w:t>为准</w:t>
      </w:r>
      <w:r>
        <w:rPr>
          <w:rFonts w:hint="eastAsia" w:ascii="仿宋" w:hAnsi="仿宋" w:eastAsia="仿宋" w:cs="仿宋"/>
          <w:color w:val="auto"/>
          <w:kern w:val="0"/>
          <w:sz w:val="24"/>
          <w:lang w:val="en-US" w:eastAsia="zh-CN"/>
        </w:rPr>
        <w:t>）</w:t>
      </w:r>
    </w:p>
    <w:p w14:paraId="604E9102">
      <w:pPr>
        <w:widowControl/>
        <w:numPr>
          <w:ilvl w:val="-1"/>
          <w:numId w:val="0"/>
        </w:numPr>
        <w:adjustRightInd w:val="0"/>
        <w:spacing w:line="400" w:lineRule="exact"/>
        <w:ind w:firstLine="560"/>
        <w:jc w:val="left"/>
        <w:rPr>
          <w:rFonts w:hint="eastAsia" w:ascii="仿宋" w:hAnsi="仿宋" w:eastAsia="仿宋" w:cs="仿宋"/>
          <w:color w:val="auto"/>
          <w:kern w:val="0"/>
          <w:sz w:val="24"/>
        </w:rPr>
      </w:pPr>
      <w:r>
        <w:rPr>
          <w:rFonts w:hint="eastAsia" w:ascii="仿宋" w:hAnsi="仿宋" w:eastAsia="仿宋" w:cs="仿宋"/>
          <w:color w:val="auto"/>
          <w:kern w:val="0"/>
          <w:sz w:val="24"/>
        </w:rPr>
        <w:t>服务质量要求：符合相关规定要求及采购人要求。</w:t>
      </w:r>
    </w:p>
    <w:p w14:paraId="610CA68C">
      <w:pPr>
        <w:widowControl/>
        <w:adjustRightInd w:val="0"/>
        <w:spacing w:line="400" w:lineRule="exact"/>
        <w:jc w:val="left"/>
        <w:rPr>
          <w:rFonts w:hint="eastAsia" w:ascii="仿宋" w:hAnsi="仿宋" w:eastAsia="仿宋" w:cs="仿宋"/>
          <w:b/>
          <w:color w:val="auto"/>
          <w:kern w:val="0"/>
          <w:sz w:val="24"/>
        </w:rPr>
      </w:pPr>
      <w:r>
        <w:rPr>
          <w:rFonts w:hint="eastAsia" w:ascii="仿宋" w:hAnsi="仿宋" w:eastAsia="仿宋" w:cs="仿宋"/>
          <w:b/>
          <w:color w:val="auto"/>
          <w:kern w:val="0"/>
          <w:sz w:val="24"/>
        </w:rPr>
        <w:t>五、付款方式</w:t>
      </w:r>
    </w:p>
    <w:p w14:paraId="370A1816">
      <w:pPr>
        <w:widowControl/>
        <w:adjustRightInd w:val="0"/>
        <w:spacing w:line="400" w:lineRule="exact"/>
        <w:ind w:firstLine="560" w:firstLineChars="0"/>
        <w:jc w:val="left"/>
        <w:rPr>
          <w:rFonts w:hint="eastAsia" w:ascii="仿宋" w:hAnsi="仿宋" w:eastAsia="仿宋" w:cs="仿宋"/>
          <w:color w:val="auto"/>
          <w:kern w:val="0"/>
          <w:sz w:val="24"/>
        </w:rPr>
      </w:pPr>
      <w:r>
        <w:rPr>
          <w:rFonts w:hint="eastAsia" w:ascii="仿宋" w:hAnsi="仿宋" w:eastAsia="仿宋" w:cs="仿宋"/>
          <w:color w:val="auto"/>
          <w:kern w:val="0"/>
          <w:sz w:val="24"/>
        </w:rPr>
        <w:t>具体以合同</w:t>
      </w:r>
      <w:r>
        <w:rPr>
          <w:rFonts w:hint="eastAsia" w:ascii="仿宋" w:hAnsi="仿宋" w:eastAsia="仿宋" w:cs="仿宋"/>
          <w:color w:val="auto"/>
          <w:kern w:val="0"/>
          <w:sz w:val="24"/>
          <w:lang w:val="en-US" w:eastAsia="zh-CN"/>
        </w:rPr>
        <w:t>签订</w:t>
      </w:r>
      <w:r>
        <w:rPr>
          <w:rFonts w:hint="eastAsia" w:ascii="仿宋" w:hAnsi="仿宋" w:eastAsia="仿宋" w:cs="仿宋"/>
          <w:color w:val="auto"/>
          <w:kern w:val="0"/>
          <w:sz w:val="24"/>
        </w:rPr>
        <w:t>为准。</w:t>
      </w:r>
    </w:p>
    <w:p w14:paraId="5F3F4A45">
      <w:pPr>
        <w:widowControl/>
        <w:adjustRightInd w:val="0"/>
        <w:spacing w:line="400" w:lineRule="exact"/>
        <w:jc w:val="left"/>
        <w:rPr>
          <w:rFonts w:hint="eastAsia" w:ascii="仿宋" w:hAnsi="仿宋" w:eastAsia="仿宋" w:cs="仿宋"/>
          <w:b/>
          <w:color w:val="auto"/>
          <w:kern w:val="0"/>
          <w:sz w:val="24"/>
          <w:lang w:eastAsia="zh-CN"/>
        </w:rPr>
      </w:pPr>
      <w:r>
        <w:rPr>
          <w:rFonts w:hint="eastAsia" w:ascii="仿宋" w:hAnsi="仿宋" w:eastAsia="仿宋" w:cs="仿宋"/>
          <w:b/>
          <w:color w:val="auto"/>
          <w:kern w:val="0"/>
          <w:sz w:val="24"/>
        </w:rPr>
        <w:t>六、</w:t>
      </w:r>
      <w:r>
        <w:rPr>
          <w:rFonts w:hint="eastAsia" w:ascii="仿宋" w:hAnsi="仿宋" w:eastAsia="仿宋" w:cs="仿宋"/>
          <w:b/>
          <w:color w:val="auto"/>
          <w:kern w:val="0"/>
          <w:sz w:val="24"/>
          <w:lang w:eastAsia="zh-CN"/>
        </w:rPr>
        <w:t>响应文件</w:t>
      </w:r>
    </w:p>
    <w:p w14:paraId="41CD921E">
      <w:pPr>
        <w:widowControl/>
        <w:adjustRightInd w:val="0"/>
        <w:spacing w:line="400" w:lineRule="exact"/>
        <w:ind w:firstLine="56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rPr>
        <w:t>1. 供应商应按</w:t>
      </w:r>
      <w:r>
        <w:rPr>
          <w:rFonts w:hint="eastAsia" w:ascii="仿宋" w:hAnsi="仿宋" w:eastAsia="仿宋" w:cs="仿宋"/>
          <w:color w:val="auto"/>
          <w:kern w:val="0"/>
          <w:sz w:val="24"/>
          <w:lang w:eastAsia="zh-CN"/>
        </w:rPr>
        <w:t>竞争性磋商公告</w:t>
      </w:r>
      <w:r>
        <w:rPr>
          <w:rFonts w:hint="eastAsia" w:ascii="仿宋" w:hAnsi="仿宋" w:eastAsia="仿宋" w:cs="仿宋"/>
          <w:color w:val="auto"/>
          <w:kern w:val="0"/>
          <w:sz w:val="24"/>
        </w:rPr>
        <w:t>的要求与格式编写</w:t>
      </w:r>
      <w:r>
        <w:rPr>
          <w:rFonts w:hint="eastAsia" w:ascii="仿宋" w:hAnsi="仿宋" w:eastAsia="仿宋" w:cs="仿宋"/>
          <w:color w:val="auto"/>
          <w:kern w:val="0"/>
          <w:sz w:val="22"/>
          <w:szCs w:val="22"/>
          <w:lang w:eastAsia="zh-CN"/>
        </w:rPr>
        <w:t>响应</w:t>
      </w:r>
      <w:r>
        <w:rPr>
          <w:rFonts w:hint="eastAsia" w:ascii="仿宋" w:hAnsi="仿宋" w:eastAsia="仿宋" w:cs="仿宋"/>
          <w:color w:val="auto"/>
          <w:kern w:val="0"/>
          <w:sz w:val="22"/>
          <w:szCs w:val="22"/>
          <w:highlight w:val="none"/>
          <w:lang w:eastAsia="zh-CN"/>
        </w:rPr>
        <w:t>文件</w:t>
      </w:r>
      <w:r>
        <w:rPr>
          <w:rFonts w:hint="eastAsia" w:ascii="仿宋" w:hAnsi="仿宋" w:eastAsia="仿宋" w:cs="仿宋"/>
          <w:color w:val="auto"/>
          <w:kern w:val="0"/>
          <w:sz w:val="24"/>
          <w:highlight w:val="none"/>
        </w:rPr>
        <w:t>，</w:t>
      </w:r>
      <w:r>
        <w:rPr>
          <w:rFonts w:hint="eastAsia" w:ascii="仿宋" w:hAnsi="仿宋" w:eastAsia="仿宋" w:cs="仿宋"/>
          <w:color w:val="auto"/>
          <w:kern w:val="0"/>
          <w:sz w:val="22"/>
          <w:szCs w:val="22"/>
          <w:highlight w:val="none"/>
          <w:lang w:eastAsia="zh-CN"/>
        </w:rPr>
        <w:t>响应文件</w:t>
      </w:r>
      <w:r>
        <w:rPr>
          <w:rFonts w:hint="eastAsia" w:ascii="仿宋" w:hAnsi="仿宋" w:eastAsia="仿宋" w:cs="仿宋"/>
          <w:color w:val="auto"/>
          <w:kern w:val="0"/>
          <w:sz w:val="24"/>
          <w:highlight w:val="none"/>
        </w:rPr>
        <w:t>一式两份，其中一份应标明“正本”，另一份应标明“副本”，如果正本与副本不一致时，则以正本为准；</w:t>
      </w:r>
    </w:p>
    <w:p w14:paraId="1177B198">
      <w:pPr>
        <w:widowControl/>
        <w:adjustRightInd w:val="0"/>
        <w:spacing w:line="400" w:lineRule="exact"/>
        <w:ind w:left="479" w:leftChars="228" w:firstLine="156" w:firstLineChars="65"/>
        <w:jc w:val="left"/>
        <w:rPr>
          <w:rFonts w:hint="eastAsia" w:ascii="仿宋" w:hAnsi="仿宋" w:eastAsia="仿宋" w:cs="仿宋"/>
          <w:b/>
          <w:bCs/>
          <w:color w:val="auto"/>
          <w:kern w:val="0"/>
          <w:sz w:val="24"/>
          <w:highlight w:val="none"/>
        </w:rPr>
      </w:pPr>
      <w:r>
        <w:rPr>
          <w:rFonts w:hint="eastAsia" w:ascii="仿宋" w:hAnsi="仿宋" w:eastAsia="仿宋" w:cs="仿宋"/>
          <w:color w:val="auto"/>
          <w:kern w:val="0"/>
          <w:sz w:val="24"/>
          <w:highlight w:val="none"/>
        </w:rPr>
        <w:t>2.供应商须将</w:t>
      </w:r>
      <w:r>
        <w:rPr>
          <w:rFonts w:hint="eastAsia" w:ascii="仿宋" w:hAnsi="仿宋" w:eastAsia="仿宋" w:cs="仿宋"/>
          <w:color w:val="auto"/>
          <w:kern w:val="0"/>
          <w:sz w:val="22"/>
          <w:szCs w:val="22"/>
          <w:highlight w:val="none"/>
          <w:lang w:eastAsia="zh-CN"/>
        </w:rPr>
        <w:t>响应文件</w:t>
      </w:r>
      <w:r>
        <w:rPr>
          <w:rFonts w:hint="eastAsia" w:ascii="仿宋" w:hAnsi="仿宋" w:eastAsia="仿宋" w:cs="仿宋"/>
          <w:color w:val="auto"/>
          <w:kern w:val="0"/>
          <w:sz w:val="24"/>
          <w:highlight w:val="none"/>
        </w:rPr>
        <w:t>密封并在封口处加盖单位公章（骑缝章），</w:t>
      </w:r>
      <w:r>
        <w:rPr>
          <w:rFonts w:hint="eastAsia" w:ascii="仿宋" w:hAnsi="仿宋" w:eastAsia="仿宋" w:cs="仿宋"/>
          <w:color w:val="auto"/>
          <w:kern w:val="0"/>
          <w:sz w:val="24"/>
          <w:highlight w:val="yellow"/>
        </w:rPr>
        <w:t>在202</w:t>
      </w:r>
      <w:r>
        <w:rPr>
          <w:rFonts w:hint="eastAsia" w:ascii="仿宋" w:hAnsi="仿宋" w:eastAsia="仿宋" w:cs="仿宋"/>
          <w:color w:val="auto"/>
          <w:kern w:val="0"/>
          <w:sz w:val="24"/>
          <w:highlight w:val="yellow"/>
          <w:lang w:val="en-US" w:eastAsia="zh-CN"/>
        </w:rPr>
        <w:t xml:space="preserve">5  </w:t>
      </w:r>
      <w:r>
        <w:rPr>
          <w:rFonts w:hint="eastAsia" w:ascii="仿宋" w:hAnsi="仿宋" w:eastAsia="仿宋" w:cs="仿宋"/>
          <w:color w:val="auto"/>
          <w:kern w:val="0"/>
          <w:sz w:val="24"/>
          <w:highlight w:val="yellow"/>
        </w:rPr>
        <w:t>月</w:t>
      </w:r>
      <w:r>
        <w:rPr>
          <w:rFonts w:hint="eastAsia" w:ascii="仿宋" w:hAnsi="仿宋" w:eastAsia="仿宋" w:cs="仿宋"/>
          <w:color w:val="auto"/>
          <w:kern w:val="0"/>
          <w:sz w:val="24"/>
          <w:highlight w:val="yellow"/>
          <w:lang w:val="en-US" w:eastAsia="zh-CN"/>
        </w:rPr>
        <w:t xml:space="preserve">    </w:t>
      </w:r>
      <w:r>
        <w:rPr>
          <w:rFonts w:hint="eastAsia" w:ascii="仿宋" w:hAnsi="仿宋" w:eastAsia="仿宋" w:cs="仿宋"/>
          <w:color w:val="auto"/>
          <w:kern w:val="0"/>
          <w:sz w:val="24"/>
          <w:highlight w:val="yellow"/>
        </w:rPr>
        <w:t>日</w:t>
      </w:r>
      <w:r>
        <w:rPr>
          <w:rFonts w:hint="eastAsia" w:ascii="仿宋" w:hAnsi="仿宋" w:eastAsia="仿宋" w:cs="仿宋"/>
          <w:color w:val="auto"/>
          <w:kern w:val="0"/>
          <w:sz w:val="24"/>
          <w:highlight w:val="yellow"/>
          <w:lang w:val="en-US" w:eastAsia="zh-CN"/>
        </w:rPr>
        <w:t>10</w:t>
      </w:r>
      <w:r>
        <w:rPr>
          <w:rFonts w:hint="eastAsia" w:ascii="仿宋" w:hAnsi="仿宋" w:eastAsia="仿宋" w:cs="仿宋"/>
          <w:color w:val="auto"/>
          <w:kern w:val="0"/>
          <w:sz w:val="24"/>
          <w:highlight w:val="yellow"/>
        </w:rPr>
        <w:t>点</w:t>
      </w:r>
      <w:r>
        <w:rPr>
          <w:rFonts w:hint="eastAsia" w:ascii="仿宋" w:hAnsi="仿宋" w:eastAsia="仿宋" w:cs="仿宋"/>
          <w:color w:val="auto"/>
          <w:kern w:val="0"/>
          <w:sz w:val="24"/>
          <w:highlight w:val="yellow"/>
          <w:lang w:val="en-US" w:eastAsia="zh-CN"/>
        </w:rPr>
        <w:t>00</w:t>
      </w:r>
      <w:r>
        <w:rPr>
          <w:rFonts w:hint="eastAsia" w:ascii="仿宋" w:hAnsi="仿宋" w:eastAsia="仿宋" w:cs="仿宋"/>
          <w:color w:val="auto"/>
          <w:kern w:val="0"/>
          <w:sz w:val="24"/>
          <w:highlight w:val="yellow"/>
        </w:rPr>
        <w:t>分</w:t>
      </w:r>
      <w:r>
        <w:rPr>
          <w:rFonts w:hint="eastAsia" w:ascii="仿宋" w:hAnsi="仿宋" w:eastAsia="仿宋" w:cs="仿宋"/>
          <w:color w:val="auto"/>
          <w:kern w:val="0"/>
          <w:sz w:val="24"/>
          <w:highlight w:val="none"/>
        </w:rPr>
        <w:t>前递交到余杭区仓前街道乐富海邦园14幢一楼党群与便民服务中心。</w:t>
      </w:r>
      <w:r>
        <w:rPr>
          <w:rFonts w:hint="eastAsia" w:ascii="仿宋" w:hAnsi="仿宋" w:eastAsia="仿宋" w:cs="仿宋"/>
          <w:b/>
          <w:bCs/>
          <w:color w:val="auto"/>
          <w:kern w:val="0"/>
          <w:sz w:val="24"/>
          <w:highlight w:val="none"/>
        </w:rPr>
        <w:t>递交</w:t>
      </w:r>
      <w:r>
        <w:rPr>
          <w:rFonts w:hint="eastAsia" w:ascii="仿宋" w:hAnsi="仿宋" w:eastAsia="仿宋" w:cs="仿宋"/>
          <w:b/>
          <w:bCs/>
          <w:color w:val="auto"/>
          <w:kern w:val="0"/>
          <w:sz w:val="22"/>
          <w:szCs w:val="22"/>
          <w:highlight w:val="none"/>
          <w:lang w:eastAsia="zh-CN"/>
        </w:rPr>
        <w:t>响应文件</w:t>
      </w:r>
      <w:r>
        <w:rPr>
          <w:rFonts w:hint="eastAsia" w:ascii="仿宋" w:hAnsi="仿宋" w:eastAsia="仿宋" w:cs="仿宋"/>
          <w:b/>
          <w:bCs/>
          <w:color w:val="auto"/>
          <w:kern w:val="0"/>
          <w:sz w:val="24"/>
          <w:highlight w:val="none"/>
        </w:rPr>
        <w:t>时需单独递交一份营业执照复印件加盖公章</w:t>
      </w:r>
      <w:r>
        <w:rPr>
          <w:rFonts w:hint="eastAsia" w:ascii="仿宋" w:hAnsi="仿宋" w:eastAsia="仿宋" w:cs="仿宋"/>
          <w:b/>
          <w:bCs/>
          <w:color w:val="auto"/>
          <w:kern w:val="0"/>
          <w:sz w:val="24"/>
          <w:highlight w:val="none"/>
          <w:lang w:eastAsia="zh-CN"/>
        </w:rPr>
        <w:t>，</w:t>
      </w:r>
      <w:r>
        <w:rPr>
          <w:rFonts w:hint="eastAsia" w:ascii="仿宋" w:hAnsi="仿宋" w:eastAsia="仿宋" w:cs="仿宋"/>
          <w:b/>
          <w:bCs/>
          <w:color w:val="auto"/>
          <w:kern w:val="0"/>
          <w:sz w:val="24"/>
          <w:highlight w:val="none"/>
          <w:lang w:val="en-US" w:eastAsia="zh-CN"/>
        </w:rPr>
        <w:t>否则不予以接收响应文件。</w:t>
      </w:r>
    </w:p>
    <w:p w14:paraId="70270361">
      <w:pPr>
        <w:widowControl/>
        <w:adjustRightInd w:val="0"/>
        <w:spacing w:line="400" w:lineRule="exact"/>
        <w:ind w:firstLine="560"/>
        <w:jc w:val="left"/>
        <w:rPr>
          <w:rFonts w:hint="eastAsia" w:ascii="仿宋" w:hAnsi="仿宋" w:eastAsia="仿宋" w:cs="仿宋"/>
          <w:color w:val="auto"/>
          <w:kern w:val="0"/>
          <w:sz w:val="24"/>
        </w:rPr>
      </w:pPr>
      <w:r>
        <w:rPr>
          <w:rFonts w:hint="eastAsia" w:ascii="仿宋" w:hAnsi="仿宋" w:eastAsia="仿宋" w:cs="仿宋"/>
          <w:color w:val="auto"/>
          <w:kern w:val="0"/>
          <w:sz w:val="24"/>
        </w:rPr>
        <w:t>3.以</w:t>
      </w:r>
      <w:r>
        <w:rPr>
          <w:rFonts w:hint="eastAsia" w:ascii="仿宋" w:hAnsi="仿宋" w:eastAsia="仿宋" w:cs="仿宋"/>
          <w:color w:val="auto"/>
          <w:kern w:val="0"/>
          <w:sz w:val="24"/>
          <w:lang w:eastAsia="zh-CN"/>
        </w:rPr>
        <w:t>响应文件</w:t>
      </w:r>
      <w:r>
        <w:rPr>
          <w:rFonts w:hint="eastAsia" w:ascii="仿宋" w:hAnsi="仿宋" w:eastAsia="仿宋" w:cs="仿宋"/>
          <w:color w:val="auto"/>
          <w:kern w:val="0"/>
          <w:sz w:val="24"/>
        </w:rPr>
        <w:t>签收时间为准，</w:t>
      </w:r>
      <w:r>
        <w:rPr>
          <w:rFonts w:hint="eastAsia" w:ascii="仿宋" w:hAnsi="仿宋" w:eastAsia="仿宋" w:cs="仿宋"/>
          <w:color w:val="auto"/>
          <w:kern w:val="0"/>
          <w:sz w:val="24"/>
          <w:lang w:eastAsia="zh-CN"/>
        </w:rPr>
        <w:t>响应文件</w:t>
      </w:r>
      <w:r>
        <w:rPr>
          <w:rFonts w:hint="eastAsia" w:ascii="仿宋" w:hAnsi="仿宋" w:eastAsia="仿宋" w:cs="仿宋"/>
          <w:color w:val="auto"/>
          <w:kern w:val="0"/>
          <w:sz w:val="24"/>
        </w:rPr>
        <w:t>逾期送达或者未送达指定地点的，将不予接受。</w:t>
      </w:r>
    </w:p>
    <w:p w14:paraId="6357EE80">
      <w:pPr>
        <w:widowControl/>
        <w:adjustRightInd w:val="0"/>
        <w:spacing w:line="400" w:lineRule="exact"/>
        <w:ind w:firstLine="560"/>
        <w:jc w:val="left"/>
        <w:rPr>
          <w:rFonts w:hint="eastAsia" w:ascii="仿宋" w:hAnsi="仿宋" w:eastAsia="仿宋" w:cs="仿宋"/>
          <w:color w:val="auto"/>
          <w:kern w:val="0"/>
          <w:sz w:val="24"/>
        </w:rPr>
      </w:pPr>
      <w:r>
        <w:rPr>
          <w:rFonts w:hint="eastAsia" w:ascii="仿宋" w:hAnsi="仿宋" w:eastAsia="仿宋" w:cs="仿宋"/>
          <w:color w:val="auto"/>
          <w:kern w:val="0"/>
          <w:sz w:val="24"/>
        </w:rPr>
        <w:t>4.</w:t>
      </w:r>
      <w:r>
        <w:rPr>
          <w:rFonts w:hint="eastAsia" w:ascii="仿宋" w:hAnsi="仿宋" w:eastAsia="仿宋" w:cs="仿宋"/>
          <w:color w:val="auto"/>
          <w:kern w:val="0"/>
          <w:sz w:val="24"/>
          <w:lang w:eastAsia="zh-CN"/>
        </w:rPr>
        <w:t>响应文件</w:t>
      </w:r>
      <w:r>
        <w:rPr>
          <w:rFonts w:hint="eastAsia" w:ascii="仿宋" w:hAnsi="仿宋" w:eastAsia="仿宋" w:cs="仿宋"/>
          <w:color w:val="auto"/>
          <w:kern w:val="0"/>
          <w:sz w:val="24"/>
        </w:rPr>
        <w:t>的组成（建议按下列顺序装订）</w:t>
      </w:r>
    </w:p>
    <w:p w14:paraId="1B279176">
      <w:pPr>
        <w:tabs>
          <w:tab w:val="left" w:pos="420"/>
          <w:tab w:val="left" w:pos="4680"/>
        </w:tabs>
        <w:spacing w:line="40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(1)报价函</w:t>
      </w:r>
      <w:r>
        <w:rPr>
          <w:rFonts w:hint="eastAsia" w:ascii="仿宋" w:hAnsi="仿宋" w:eastAsia="仿宋" w:cs="仿宋"/>
          <w:color w:val="auto"/>
          <w:kern w:val="0"/>
          <w:sz w:val="24"/>
        </w:rPr>
        <w:t>（格式附后）</w:t>
      </w:r>
    </w:p>
    <w:p w14:paraId="32859357">
      <w:pPr>
        <w:tabs>
          <w:tab w:val="left" w:pos="420"/>
          <w:tab w:val="left" w:pos="4680"/>
        </w:tabs>
        <w:spacing w:line="400" w:lineRule="exact"/>
        <w:ind w:firstLine="480" w:firstLineChars="200"/>
        <w:rPr>
          <w:rFonts w:hint="eastAsia" w:ascii="仿宋" w:hAnsi="仿宋" w:eastAsia="仿宋" w:cs="仿宋"/>
          <w:color w:val="auto"/>
          <w:kern w:val="0"/>
          <w:sz w:val="24"/>
        </w:rPr>
      </w:pPr>
      <w:r>
        <w:rPr>
          <w:rFonts w:hint="eastAsia" w:ascii="仿宋" w:hAnsi="仿宋" w:eastAsia="仿宋" w:cs="仿宋"/>
          <w:color w:val="auto"/>
          <w:sz w:val="24"/>
        </w:rPr>
        <w:t>(2)</w:t>
      </w:r>
      <w:r>
        <w:rPr>
          <w:rFonts w:hint="eastAsia" w:ascii="仿宋" w:hAnsi="仿宋" w:eastAsia="仿宋" w:cs="仿宋"/>
          <w:color w:val="auto"/>
          <w:kern w:val="0"/>
          <w:sz w:val="24"/>
        </w:rPr>
        <w:t>供应商资格要求中的相关证明材料复印件加盖公章（如营业执照等）</w:t>
      </w:r>
    </w:p>
    <w:p w14:paraId="6E47F9ED">
      <w:pPr>
        <w:tabs>
          <w:tab w:val="left" w:pos="420"/>
          <w:tab w:val="left" w:pos="4680"/>
        </w:tabs>
        <w:spacing w:line="40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w:t>
      </w:r>
      <w:r>
        <w:rPr>
          <w:rFonts w:hint="eastAsia" w:ascii="仿宋" w:hAnsi="仿宋" w:eastAsia="仿宋" w:cs="仿宋"/>
          <w:color w:val="auto"/>
          <w:kern w:val="0"/>
          <w:sz w:val="24"/>
        </w:rPr>
        <w:t>3</w:t>
      </w:r>
      <w:r>
        <w:rPr>
          <w:rFonts w:hint="eastAsia" w:ascii="仿宋" w:hAnsi="仿宋" w:eastAsia="仿宋" w:cs="仿宋"/>
          <w:color w:val="auto"/>
          <w:kern w:val="0"/>
          <w:sz w:val="24"/>
          <w:szCs w:val="24"/>
        </w:rPr>
        <w:t>)公司实力相关证明材料复印件加盖公章</w:t>
      </w:r>
    </w:p>
    <w:p w14:paraId="107D87E3">
      <w:pPr>
        <w:tabs>
          <w:tab w:val="left" w:pos="420"/>
          <w:tab w:val="left" w:pos="4680"/>
        </w:tabs>
        <w:spacing w:line="40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(4) 授权委托书及被委托人身份证复印件加盖公章</w:t>
      </w:r>
    </w:p>
    <w:p w14:paraId="415A51F8">
      <w:pPr>
        <w:tabs>
          <w:tab w:val="left" w:pos="420"/>
          <w:tab w:val="left" w:pos="4680"/>
        </w:tabs>
        <w:spacing w:line="40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(5) 服务方案</w:t>
      </w:r>
    </w:p>
    <w:p w14:paraId="4D4EE57D">
      <w:pPr>
        <w:tabs>
          <w:tab w:val="left" w:pos="420"/>
          <w:tab w:val="left" w:pos="4680"/>
        </w:tabs>
        <w:spacing w:line="40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(6)服务期限及售后承诺</w:t>
      </w:r>
    </w:p>
    <w:p w14:paraId="2928C06E">
      <w:pPr>
        <w:tabs>
          <w:tab w:val="left" w:pos="420"/>
          <w:tab w:val="left" w:pos="4680"/>
        </w:tabs>
        <w:spacing w:line="40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（7）采购文件要求供应商提供的或供应商认为需要提供的其他内容</w:t>
      </w:r>
    </w:p>
    <w:p w14:paraId="2ECDCCD3">
      <w:pPr>
        <w:widowControl/>
        <w:adjustRightInd w:val="0"/>
        <w:spacing w:line="400" w:lineRule="exact"/>
        <w:jc w:val="left"/>
        <w:rPr>
          <w:rFonts w:hint="eastAsia" w:ascii="仿宋" w:hAnsi="仿宋" w:eastAsia="仿宋" w:cs="仿宋"/>
          <w:b/>
          <w:color w:val="auto"/>
          <w:kern w:val="0"/>
          <w:sz w:val="24"/>
        </w:rPr>
      </w:pPr>
      <w:r>
        <w:rPr>
          <w:rFonts w:hint="eastAsia" w:ascii="仿宋" w:hAnsi="仿宋" w:eastAsia="仿宋" w:cs="仿宋"/>
          <w:b/>
          <w:color w:val="auto"/>
          <w:kern w:val="0"/>
          <w:sz w:val="24"/>
        </w:rPr>
        <w:t>七、成交办法</w:t>
      </w:r>
    </w:p>
    <w:p w14:paraId="2CF3E707">
      <w:pPr>
        <w:widowControl/>
        <w:adjustRightInd w:val="0"/>
        <w:spacing w:line="400" w:lineRule="exact"/>
        <w:ind w:firstLine="560"/>
        <w:jc w:val="left"/>
        <w:rPr>
          <w:rFonts w:hint="eastAsia" w:ascii="仿宋" w:hAnsi="仿宋" w:eastAsia="仿宋" w:cs="仿宋"/>
          <w:color w:val="auto"/>
          <w:kern w:val="0"/>
          <w:sz w:val="24"/>
        </w:rPr>
      </w:pPr>
      <w:r>
        <w:rPr>
          <w:rFonts w:hint="eastAsia" w:ascii="仿宋" w:hAnsi="仿宋" w:eastAsia="仿宋" w:cs="仿宋"/>
          <w:color w:val="auto"/>
          <w:kern w:val="0"/>
          <w:sz w:val="24"/>
        </w:rPr>
        <w:t>1.成立采购小组</w:t>
      </w:r>
    </w:p>
    <w:p w14:paraId="0882D1F4">
      <w:pPr>
        <w:widowControl/>
        <w:adjustRightInd w:val="0"/>
        <w:spacing w:line="400" w:lineRule="exact"/>
        <w:ind w:firstLine="560"/>
        <w:jc w:val="left"/>
        <w:rPr>
          <w:rFonts w:hint="eastAsia" w:ascii="仿宋" w:hAnsi="仿宋" w:eastAsia="仿宋" w:cs="仿宋"/>
          <w:color w:val="auto"/>
          <w:kern w:val="0"/>
          <w:sz w:val="24"/>
        </w:rPr>
      </w:pPr>
      <w:r>
        <w:rPr>
          <w:rFonts w:hint="eastAsia" w:ascii="仿宋" w:hAnsi="仿宋" w:eastAsia="仿宋" w:cs="仿宋"/>
          <w:color w:val="auto"/>
          <w:kern w:val="0"/>
          <w:sz w:val="24"/>
          <w:lang w:eastAsia="zh-CN"/>
        </w:rPr>
        <w:t>评审</w:t>
      </w:r>
      <w:r>
        <w:rPr>
          <w:rFonts w:hint="eastAsia" w:ascii="仿宋" w:hAnsi="仿宋" w:eastAsia="仿宋" w:cs="仿宋"/>
          <w:color w:val="auto"/>
          <w:kern w:val="0"/>
          <w:sz w:val="24"/>
        </w:rPr>
        <w:t>小组由三人以上单数的采购人代表、纪委等组成。</w:t>
      </w:r>
    </w:p>
    <w:p w14:paraId="42B8F75D">
      <w:pPr>
        <w:widowControl/>
        <w:adjustRightInd w:val="0"/>
        <w:spacing w:line="400" w:lineRule="exact"/>
        <w:ind w:firstLine="560"/>
        <w:jc w:val="left"/>
        <w:rPr>
          <w:rFonts w:hint="eastAsia" w:ascii="仿宋" w:hAnsi="仿宋" w:eastAsia="仿宋" w:cs="仿宋"/>
          <w:color w:val="auto"/>
          <w:kern w:val="0"/>
          <w:sz w:val="24"/>
        </w:rPr>
      </w:pPr>
      <w:r>
        <w:rPr>
          <w:rFonts w:hint="eastAsia" w:ascii="仿宋" w:hAnsi="仿宋" w:eastAsia="仿宋" w:cs="仿宋"/>
          <w:color w:val="auto"/>
          <w:kern w:val="0"/>
          <w:sz w:val="24"/>
        </w:rPr>
        <w:t>2.确定成交供应商</w:t>
      </w:r>
    </w:p>
    <w:p w14:paraId="4CCE62AB">
      <w:pPr>
        <w:widowControl/>
        <w:adjustRightInd w:val="0"/>
        <w:spacing w:line="400" w:lineRule="exact"/>
        <w:ind w:firstLine="560"/>
        <w:jc w:val="left"/>
        <w:rPr>
          <w:rFonts w:hint="eastAsia" w:ascii="仿宋" w:hAnsi="仿宋" w:eastAsia="仿宋" w:cs="仿宋"/>
          <w:color w:val="auto"/>
          <w:kern w:val="0"/>
          <w:sz w:val="24"/>
        </w:rPr>
      </w:pPr>
      <w:r>
        <w:rPr>
          <w:rFonts w:hint="eastAsia" w:ascii="仿宋" w:hAnsi="仿宋" w:eastAsia="仿宋" w:cs="仿宋"/>
          <w:color w:val="auto"/>
          <w:kern w:val="0"/>
          <w:sz w:val="24"/>
          <w:lang w:eastAsia="zh-CN"/>
        </w:rPr>
        <w:t>评审</w:t>
      </w:r>
      <w:r>
        <w:rPr>
          <w:rFonts w:hint="eastAsia" w:ascii="仿宋" w:hAnsi="仿宋" w:eastAsia="仿宋" w:cs="仿宋"/>
          <w:color w:val="auto"/>
          <w:kern w:val="0"/>
          <w:sz w:val="24"/>
        </w:rPr>
        <w:t>小组独立开展工作，开启所有</w:t>
      </w:r>
      <w:r>
        <w:rPr>
          <w:rFonts w:hint="eastAsia" w:ascii="仿宋" w:hAnsi="仿宋" w:eastAsia="仿宋" w:cs="仿宋"/>
          <w:color w:val="auto"/>
          <w:kern w:val="0"/>
          <w:sz w:val="24"/>
          <w:lang w:eastAsia="zh-CN"/>
        </w:rPr>
        <w:t>响应文件</w:t>
      </w:r>
      <w:r>
        <w:rPr>
          <w:rFonts w:hint="eastAsia" w:ascii="仿宋" w:hAnsi="仿宋" w:eastAsia="仿宋" w:cs="仿宋"/>
          <w:color w:val="auto"/>
          <w:kern w:val="0"/>
          <w:sz w:val="24"/>
        </w:rPr>
        <w:t>，</w:t>
      </w:r>
      <w:r>
        <w:rPr>
          <w:rFonts w:hint="eastAsia" w:ascii="仿宋" w:hAnsi="仿宋" w:eastAsia="仿宋" w:cs="仿宋"/>
          <w:color w:val="auto"/>
          <w:kern w:val="0"/>
          <w:sz w:val="24"/>
          <w:lang w:eastAsia="zh-CN"/>
        </w:rPr>
        <w:t>评审</w:t>
      </w:r>
      <w:r>
        <w:rPr>
          <w:rFonts w:hint="eastAsia" w:ascii="仿宋" w:hAnsi="仿宋" w:eastAsia="仿宋" w:cs="仿宋"/>
          <w:color w:val="auto"/>
          <w:kern w:val="0"/>
          <w:sz w:val="24"/>
        </w:rPr>
        <w:t>小组根据评比办法确定</w:t>
      </w:r>
      <w:r>
        <w:rPr>
          <w:rFonts w:hint="eastAsia" w:ascii="仿宋" w:hAnsi="仿宋" w:eastAsia="仿宋" w:cs="仿宋"/>
          <w:color w:val="auto"/>
          <w:kern w:val="0"/>
          <w:sz w:val="24"/>
          <w:lang w:eastAsia="zh-CN"/>
        </w:rPr>
        <w:t>成交供应商候选人</w:t>
      </w:r>
      <w:r>
        <w:rPr>
          <w:rFonts w:hint="eastAsia" w:ascii="仿宋" w:hAnsi="仿宋" w:eastAsia="仿宋" w:cs="仿宋"/>
          <w:color w:val="auto"/>
          <w:kern w:val="0"/>
          <w:sz w:val="24"/>
        </w:rPr>
        <w:t>并出具书面采购报告书。报价经</w:t>
      </w:r>
      <w:r>
        <w:rPr>
          <w:rFonts w:hint="eastAsia" w:ascii="仿宋" w:hAnsi="仿宋" w:eastAsia="仿宋" w:cs="仿宋"/>
          <w:color w:val="auto"/>
          <w:kern w:val="0"/>
          <w:sz w:val="24"/>
          <w:lang w:eastAsia="zh-CN"/>
        </w:rPr>
        <w:t>评审</w:t>
      </w:r>
      <w:r>
        <w:rPr>
          <w:rFonts w:hint="eastAsia" w:ascii="仿宋" w:hAnsi="仿宋" w:eastAsia="仿宋" w:cs="仿宋"/>
          <w:color w:val="auto"/>
          <w:kern w:val="0"/>
          <w:sz w:val="24"/>
        </w:rPr>
        <w:t>小组确认，该报价即为双方签约的合同价，</w:t>
      </w:r>
      <w:r>
        <w:rPr>
          <w:rFonts w:hint="eastAsia" w:ascii="仿宋" w:hAnsi="仿宋" w:eastAsia="仿宋" w:cs="仿宋"/>
          <w:color w:val="auto"/>
          <w:kern w:val="0"/>
          <w:sz w:val="24"/>
          <w:lang w:eastAsia="zh-CN"/>
        </w:rPr>
        <w:t>响应文件</w:t>
      </w:r>
      <w:r>
        <w:rPr>
          <w:rFonts w:hint="eastAsia" w:ascii="仿宋" w:hAnsi="仿宋" w:eastAsia="仿宋" w:cs="仿宋"/>
          <w:color w:val="auto"/>
          <w:kern w:val="0"/>
          <w:sz w:val="24"/>
        </w:rPr>
        <w:t>作为合同的组情形之一的，按无效报价处理：</w:t>
      </w:r>
    </w:p>
    <w:p w14:paraId="282D878B">
      <w:pPr>
        <w:widowControl/>
        <w:adjustRightInd w:val="0"/>
        <w:spacing w:line="400" w:lineRule="exact"/>
        <w:ind w:firstLine="560"/>
        <w:jc w:val="left"/>
        <w:rPr>
          <w:rFonts w:hint="eastAsia" w:ascii="仿宋" w:hAnsi="仿宋" w:eastAsia="仿宋" w:cs="仿宋"/>
          <w:color w:val="auto"/>
          <w:kern w:val="0"/>
          <w:sz w:val="24"/>
        </w:rPr>
      </w:pPr>
      <w:r>
        <w:rPr>
          <w:rFonts w:hint="eastAsia" w:ascii="仿宋" w:hAnsi="仿宋" w:eastAsia="仿宋" w:cs="仿宋"/>
          <w:color w:val="auto"/>
          <w:kern w:val="0"/>
          <w:sz w:val="24"/>
        </w:rPr>
        <w:t>(1)</w:t>
      </w:r>
      <w:r>
        <w:rPr>
          <w:rFonts w:hint="eastAsia" w:ascii="仿宋" w:hAnsi="仿宋" w:eastAsia="仿宋" w:cs="仿宋"/>
          <w:color w:val="auto"/>
          <w:kern w:val="0"/>
          <w:sz w:val="24"/>
          <w:lang w:eastAsia="zh-CN"/>
        </w:rPr>
        <w:t>响应文件</w:t>
      </w:r>
      <w:r>
        <w:rPr>
          <w:rFonts w:hint="eastAsia" w:ascii="仿宋" w:hAnsi="仿宋" w:eastAsia="仿宋" w:cs="仿宋"/>
          <w:color w:val="auto"/>
          <w:kern w:val="0"/>
          <w:sz w:val="24"/>
        </w:rPr>
        <w:t>未按规定的格式填写，内容不全或关键字迹模糊、无法辨认的；</w:t>
      </w:r>
    </w:p>
    <w:p w14:paraId="1D6631B3">
      <w:pPr>
        <w:widowControl/>
        <w:adjustRightInd w:val="0"/>
        <w:spacing w:line="400" w:lineRule="exact"/>
        <w:ind w:firstLine="560"/>
        <w:jc w:val="left"/>
        <w:rPr>
          <w:rFonts w:hint="eastAsia" w:ascii="仿宋" w:hAnsi="仿宋" w:eastAsia="仿宋" w:cs="仿宋"/>
          <w:color w:val="auto"/>
          <w:kern w:val="0"/>
          <w:sz w:val="24"/>
        </w:rPr>
      </w:pPr>
      <w:r>
        <w:rPr>
          <w:rFonts w:hint="eastAsia" w:ascii="仿宋" w:hAnsi="仿宋" w:eastAsia="仿宋" w:cs="仿宋"/>
          <w:color w:val="auto"/>
          <w:kern w:val="0"/>
          <w:sz w:val="24"/>
        </w:rPr>
        <w:t>(2)未实质性响应“采购要求”的；</w:t>
      </w:r>
    </w:p>
    <w:p w14:paraId="26A962D7">
      <w:pPr>
        <w:widowControl/>
        <w:adjustRightInd w:val="0"/>
        <w:spacing w:line="400" w:lineRule="exact"/>
        <w:ind w:firstLine="560"/>
        <w:jc w:val="left"/>
        <w:rPr>
          <w:rFonts w:hint="eastAsia" w:ascii="仿宋" w:hAnsi="仿宋" w:eastAsia="仿宋" w:cs="仿宋"/>
          <w:color w:val="auto"/>
          <w:kern w:val="0"/>
          <w:sz w:val="24"/>
        </w:rPr>
      </w:pPr>
      <w:r>
        <w:rPr>
          <w:rFonts w:hint="eastAsia" w:ascii="仿宋" w:hAnsi="仿宋" w:eastAsia="仿宋" w:cs="仿宋"/>
          <w:color w:val="auto"/>
          <w:kern w:val="0"/>
          <w:sz w:val="24"/>
        </w:rPr>
        <w:t>(3)报价超过最高限价的；</w:t>
      </w:r>
    </w:p>
    <w:p w14:paraId="33169247">
      <w:pPr>
        <w:widowControl/>
        <w:adjustRightInd w:val="0"/>
        <w:spacing w:line="400" w:lineRule="exact"/>
        <w:ind w:firstLine="560"/>
        <w:jc w:val="left"/>
        <w:rPr>
          <w:rFonts w:hint="eastAsia" w:ascii="仿宋" w:hAnsi="仿宋" w:eastAsia="仿宋" w:cs="仿宋"/>
          <w:color w:val="auto"/>
          <w:kern w:val="0"/>
          <w:sz w:val="24"/>
        </w:rPr>
      </w:pPr>
      <w:r>
        <w:rPr>
          <w:rFonts w:hint="eastAsia" w:ascii="仿宋" w:hAnsi="仿宋" w:eastAsia="仿宋" w:cs="仿宋"/>
          <w:color w:val="auto"/>
          <w:kern w:val="0"/>
          <w:sz w:val="24"/>
        </w:rPr>
        <w:t>(4)未响应本</w:t>
      </w:r>
      <w:r>
        <w:rPr>
          <w:rFonts w:hint="eastAsia" w:ascii="仿宋" w:hAnsi="仿宋" w:eastAsia="仿宋" w:cs="仿宋"/>
          <w:color w:val="auto"/>
          <w:kern w:val="0"/>
          <w:sz w:val="24"/>
          <w:lang w:eastAsia="zh-CN"/>
        </w:rPr>
        <w:t>竞争性磋商公告</w:t>
      </w:r>
      <w:r>
        <w:rPr>
          <w:rFonts w:hint="eastAsia" w:ascii="仿宋" w:hAnsi="仿宋" w:eastAsia="仿宋" w:cs="仿宋"/>
          <w:color w:val="auto"/>
          <w:kern w:val="0"/>
          <w:sz w:val="24"/>
        </w:rPr>
        <w:t>其他实质性规定的。</w:t>
      </w:r>
    </w:p>
    <w:p w14:paraId="2204FE34">
      <w:pPr>
        <w:widowControl/>
        <w:adjustRightInd w:val="0"/>
        <w:spacing w:line="400" w:lineRule="exact"/>
        <w:jc w:val="left"/>
        <w:rPr>
          <w:rFonts w:hint="eastAsia" w:ascii="仿宋" w:hAnsi="仿宋" w:eastAsia="仿宋" w:cs="仿宋"/>
          <w:color w:val="auto"/>
          <w:kern w:val="0"/>
          <w:sz w:val="24"/>
        </w:rPr>
      </w:pPr>
      <w:r>
        <w:rPr>
          <w:rFonts w:hint="eastAsia" w:ascii="仿宋" w:hAnsi="仿宋" w:eastAsia="仿宋" w:cs="仿宋"/>
          <w:b/>
          <w:color w:val="auto"/>
          <w:kern w:val="0"/>
          <w:sz w:val="24"/>
        </w:rPr>
        <w:t>八</w:t>
      </w:r>
      <w:r>
        <w:rPr>
          <w:rFonts w:hint="eastAsia" w:ascii="仿宋" w:hAnsi="仿宋" w:eastAsia="仿宋" w:cs="仿宋"/>
          <w:b/>
          <w:color w:val="auto"/>
          <w:kern w:val="0"/>
          <w:sz w:val="24"/>
          <w:lang w:eastAsia="zh-CN"/>
        </w:rPr>
        <w:t>、</w:t>
      </w:r>
      <w:r>
        <w:rPr>
          <w:rFonts w:hint="eastAsia" w:ascii="仿宋" w:hAnsi="仿宋" w:eastAsia="仿宋" w:cs="仿宋"/>
          <w:b/>
          <w:color w:val="auto"/>
          <w:kern w:val="0"/>
          <w:sz w:val="24"/>
        </w:rPr>
        <w:t>签订合同</w:t>
      </w:r>
    </w:p>
    <w:p w14:paraId="6A9777F3">
      <w:pPr>
        <w:widowControl/>
        <w:adjustRightInd w:val="0"/>
        <w:spacing w:line="400" w:lineRule="exact"/>
        <w:ind w:firstLine="560"/>
        <w:jc w:val="left"/>
        <w:rPr>
          <w:rFonts w:hint="eastAsia" w:ascii="仿宋" w:hAnsi="仿宋" w:eastAsia="仿宋" w:cs="仿宋"/>
          <w:color w:val="auto"/>
          <w:kern w:val="0"/>
          <w:sz w:val="24"/>
        </w:rPr>
      </w:pPr>
      <w:r>
        <w:rPr>
          <w:rFonts w:hint="eastAsia" w:ascii="仿宋" w:hAnsi="仿宋" w:eastAsia="仿宋" w:cs="仿宋"/>
          <w:color w:val="auto"/>
          <w:kern w:val="0"/>
          <w:sz w:val="24"/>
        </w:rPr>
        <w:t>成交供应商在收到成交通知后5个工作日内签订合同。若成交供应商未在规定时间内签订合同或不按规定履约，采购人有权取消其成交资格，排名第二的供应商递补为成交供应商。同时采购人可保留重新采购的权利。</w:t>
      </w:r>
    </w:p>
    <w:p w14:paraId="0F7E6DE7">
      <w:pPr>
        <w:widowControl/>
        <w:adjustRightInd w:val="0"/>
        <w:spacing w:line="400" w:lineRule="exact"/>
        <w:jc w:val="left"/>
        <w:rPr>
          <w:rFonts w:hint="eastAsia" w:ascii="仿宋" w:hAnsi="仿宋" w:eastAsia="仿宋" w:cs="仿宋"/>
          <w:color w:val="auto"/>
          <w:kern w:val="0"/>
          <w:sz w:val="24"/>
        </w:rPr>
      </w:pPr>
      <w:r>
        <w:rPr>
          <w:rFonts w:hint="eastAsia" w:ascii="仿宋" w:hAnsi="仿宋" w:eastAsia="仿宋" w:cs="仿宋"/>
          <w:b/>
          <w:color w:val="auto"/>
          <w:kern w:val="0"/>
          <w:sz w:val="24"/>
        </w:rPr>
        <w:t>九、其他</w:t>
      </w:r>
    </w:p>
    <w:p w14:paraId="7A324425">
      <w:pPr>
        <w:widowControl/>
        <w:adjustRightInd w:val="0"/>
        <w:spacing w:line="400" w:lineRule="exact"/>
        <w:ind w:firstLine="480" w:firstLineChars="200"/>
        <w:jc w:val="left"/>
        <w:rPr>
          <w:rFonts w:hint="eastAsia" w:ascii="仿宋" w:hAnsi="仿宋" w:eastAsia="仿宋" w:cs="仿宋"/>
          <w:color w:val="auto"/>
          <w:kern w:val="0"/>
          <w:sz w:val="24"/>
        </w:rPr>
      </w:pPr>
      <w:r>
        <w:rPr>
          <w:rFonts w:hint="eastAsia" w:ascii="仿宋" w:hAnsi="仿宋" w:eastAsia="仿宋" w:cs="仿宋"/>
          <w:color w:val="auto"/>
          <w:sz w:val="24"/>
        </w:rPr>
        <w:t>本项目的</w:t>
      </w:r>
      <w:r>
        <w:rPr>
          <w:rFonts w:hint="eastAsia" w:ascii="仿宋" w:hAnsi="仿宋" w:eastAsia="仿宋" w:cs="仿宋"/>
          <w:color w:val="auto"/>
          <w:sz w:val="24"/>
          <w:lang w:val="en-US" w:eastAsia="zh-CN"/>
        </w:rPr>
        <w:t>采购</w:t>
      </w:r>
      <w:r>
        <w:rPr>
          <w:rFonts w:hint="eastAsia" w:ascii="仿宋" w:hAnsi="仿宋" w:eastAsia="仿宋" w:cs="仿宋"/>
          <w:color w:val="auto"/>
          <w:sz w:val="24"/>
        </w:rPr>
        <w:t>代理费用由中标单位支付，代理费用为</w:t>
      </w:r>
      <w:r>
        <w:rPr>
          <w:rFonts w:hint="eastAsia" w:ascii="仿宋" w:hAnsi="仿宋" w:eastAsia="仿宋" w:cs="仿宋"/>
          <w:color w:val="auto"/>
          <w:sz w:val="24"/>
          <w:lang w:val="en-US" w:eastAsia="zh-CN"/>
        </w:rPr>
        <w:t>3000</w:t>
      </w:r>
      <w:r>
        <w:rPr>
          <w:rFonts w:hint="eastAsia" w:ascii="仿宋" w:hAnsi="仿宋" w:eastAsia="仿宋" w:cs="仿宋"/>
          <w:color w:val="auto"/>
          <w:sz w:val="24"/>
        </w:rPr>
        <w:t>元直接支付给采购代理单位，</w:t>
      </w:r>
      <w:r>
        <w:rPr>
          <w:rFonts w:hint="eastAsia" w:ascii="仿宋" w:hAnsi="仿宋" w:eastAsia="仿宋" w:cs="仿宋"/>
          <w:color w:val="auto"/>
          <w:sz w:val="24"/>
          <w:lang w:val="en-US" w:eastAsia="zh-CN"/>
        </w:rPr>
        <w:t>响应</w:t>
      </w:r>
      <w:r>
        <w:rPr>
          <w:rFonts w:hint="eastAsia" w:ascii="仿宋" w:hAnsi="仿宋" w:eastAsia="仿宋" w:cs="仿宋"/>
          <w:color w:val="auto"/>
          <w:sz w:val="24"/>
        </w:rPr>
        <w:t>人在报价时应综合考虑该笔费用，但不单列进</w:t>
      </w:r>
      <w:r>
        <w:rPr>
          <w:rFonts w:hint="eastAsia" w:ascii="仿宋" w:hAnsi="仿宋" w:eastAsia="仿宋" w:cs="仿宋"/>
          <w:color w:val="auto"/>
          <w:sz w:val="24"/>
          <w:lang w:val="en-US" w:eastAsia="zh-CN"/>
        </w:rPr>
        <w:t>响应</w:t>
      </w:r>
      <w:r>
        <w:rPr>
          <w:rFonts w:hint="eastAsia" w:ascii="仿宋" w:hAnsi="仿宋" w:eastAsia="仿宋" w:cs="仿宋"/>
          <w:color w:val="auto"/>
          <w:sz w:val="24"/>
        </w:rPr>
        <w:t>总价</w:t>
      </w:r>
      <w:r>
        <w:rPr>
          <w:rFonts w:hint="eastAsia" w:ascii="仿宋" w:hAnsi="仿宋" w:eastAsia="仿宋" w:cs="仿宋"/>
          <w:color w:val="auto"/>
          <w:kern w:val="0"/>
          <w:sz w:val="24"/>
        </w:rPr>
        <w:t>。</w:t>
      </w:r>
      <w:r>
        <w:rPr>
          <w:rFonts w:hint="eastAsia" w:ascii="仿宋" w:hAnsi="仿宋" w:eastAsia="仿宋" w:cs="仿宋"/>
          <w:color w:val="auto"/>
          <w:kern w:val="0"/>
          <w:sz w:val="24"/>
          <w:lang w:eastAsia="zh-CN"/>
        </w:rPr>
        <w:t>成交供应商</w:t>
      </w:r>
      <w:r>
        <w:rPr>
          <w:rFonts w:hint="eastAsia" w:ascii="仿宋" w:hAnsi="仿宋" w:eastAsia="仿宋" w:cs="仿宋"/>
          <w:color w:val="auto"/>
          <w:kern w:val="0"/>
          <w:sz w:val="24"/>
        </w:rPr>
        <w:t>在领取中标通知书前需支付</w:t>
      </w:r>
      <w:r>
        <w:rPr>
          <w:rFonts w:hint="eastAsia" w:ascii="仿宋" w:hAnsi="仿宋" w:eastAsia="仿宋" w:cs="仿宋"/>
          <w:color w:val="auto"/>
          <w:kern w:val="0"/>
          <w:sz w:val="24"/>
          <w:lang w:val="en-US" w:eastAsia="zh-CN"/>
        </w:rPr>
        <w:t>采购</w:t>
      </w:r>
      <w:r>
        <w:rPr>
          <w:rFonts w:hint="eastAsia" w:ascii="仿宋" w:hAnsi="仿宋" w:eastAsia="仿宋" w:cs="仿宋"/>
          <w:color w:val="auto"/>
          <w:kern w:val="0"/>
          <w:sz w:val="24"/>
        </w:rPr>
        <w:t>代理费。</w:t>
      </w:r>
    </w:p>
    <w:p w14:paraId="47A32C3D">
      <w:pPr>
        <w:widowControl/>
        <w:adjustRightInd w:val="0"/>
        <w:spacing w:line="400" w:lineRule="exact"/>
        <w:jc w:val="left"/>
        <w:rPr>
          <w:rFonts w:hint="eastAsia" w:ascii="仿宋" w:hAnsi="仿宋" w:eastAsia="仿宋" w:cs="仿宋"/>
          <w:b/>
          <w:color w:val="auto"/>
          <w:kern w:val="0"/>
          <w:sz w:val="24"/>
        </w:rPr>
      </w:pPr>
      <w:r>
        <w:rPr>
          <w:rFonts w:hint="eastAsia" w:ascii="仿宋" w:hAnsi="仿宋" w:eastAsia="仿宋" w:cs="仿宋"/>
          <w:b/>
          <w:color w:val="auto"/>
          <w:kern w:val="0"/>
          <w:sz w:val="24"/>
        </w:rPr>
        <w:t>十、联系方式</w:t>
      </w:r>
    </w:p>
    <w:p w14:paraId="541B27D8">
      <w:pPr>
        <w:widowControl/>
        <w:adjustRightInd w:val="0"/>
        <w:spacing w:line="400" w:lineRule="exact"/>
        <w:ind w:firstLine="560"/>
        <w:jc w:val="left"/>
        <w:rPr>
          <w:rFonts w:hint="eastAsia" w:ascii="仿宋" w:hAnsi="仿宋" w:eastAsia="仿宋" w:cs="仿宋"/>
          <w:color w:val="auto"/>
          <w:kern w:val="0"/>
          <w:sz w:val="24"/>
          <w:lang w:eastAsia="zh-CN"/>
        </w:rPr>
      </w:pPr>
      <w:r>
        <w:rPr>
          <w:rFonts w:hint="eastAsia" w:ascii="仿宋" w:hAnsi="仿宋" w:eastAsia="仿宋" w:cs="仿宋"/>
          <w:color w:val="auto"/>
          <w:kern w:val="0"/>
          <w:sz w:val="24"/>
        </w:rPr>
        <w:t>采购人：</w:t>
      </w:r>
      <w:r>
        <w:rPr>
          <w:rFonts w:hint="eastAsia" w:ascii="仿宋" w:hAnsi="仿宋" w:eastAsia="仿宋" w:cs="仿宋"/>
          <w:b w:val="0"/>
          <w:bCs w:val="0"/>
          <w:i w:val="0"/>
          <w:iCs w:val="0"/>
          <w:caps w:val="0"/>
          <w:color w:val="auto"/>
          <w:spacing w:val="0"/>
          <w:kern w:val="0"/>
          <w:sz w:val="24"/>
          <w:szCs w:val="24"/>
          <w:shd w:val="clear"/>
        </w:rPr>
        <w:t>杭州市余杭区</w:t>
      </w:r>
      <w:r>
        <w:rPr>
          <w:rFonts w:hint="eastAsia" w:ascii="仿宋" w:hAnsi="仿宋" w:eastAsia="仿宋" w:cs="仿宋"/>
          <w:b w:val="0"/>
          <w:bCs w:val="0"/>
          <w:i w:val="0"/>
          <w:iCs w:val="0"/>
          <w:caps w:val="0"/>
          <w:color w:val="auto"/>
          <w:spacing w:val="0"/>
          <w:kern w:val="0"/>
          <w:sz w:val="24"/>
          <w:szCs w:val="24"/>
          <w:shd w:val="clear"/>
          <w:lang w:val="en-US" w:eastAsia="zh-CN"/>
        </w:rPr>
        <w:t>人民政府</w:t>
      </w:r>
      <w:r>
        <w:rPr>
          <w:rFonts w:hint="eastAsia" w:ascii="仿宋" w:hAnsi="仿宋" w:eastAsia="仿宋" w:cs="仿宋"/>
          <w:b w:val="0"/>
          <w:bCs w:val="0"/>
          <w:i w:val="0"/>
          <w:iCs w:val="0"/>
          <w:caps w:val="0"/>
          <w:color w:val="auto"/>
          <w:spacing w:val="0"/>
          <w:kern w:val="0"/>
          <w:sz w:val="24"/>
          <w:szCs w:val="24"/>
          <w:shd w:val="clear"/>
        </w:rPr>
        <w:t>仓前街道</w:t>
      </w:r>
      <w:r>
        <w:rPr>
          <w:rFonts w:hint="eastAsia" w:ascii="仿宋" w:hAnsi="仿宋" w:eastAsia="仿宋" w:cs="仿宋"/>
          <w:b w:val="0"/>
          <w:bCs w:val="0"/>
          <w:i w:val="0"/>
          <w:iCs w:val="0"/>
          <w:caps w:val="0"/>
          <w:color w:val="auto"/>
          <w:spacing w:val="0"/>
          <w:kern w:val="0"/>
          <w:sz w:val="24"/>
          <w:szCs w:val="24"/>
          <w:shd w:val="clear"/>
          <w:lang w:val="en-US" w:eastAsia="zh-CN"/>
        </w:rPr>
        <w:t>办事处</w:t>
      </w:r>
    </w:p>
    <w:p w14:paraId="3FF2015F">
      <w:pPr>
        <w:widowControl/>
        <w:adjustRightInd w:val="0"/>
        <w:spacing w:line="400" w:lineRule="exact"/>
        <w:ind w:firstLine="560"/>
        <w:jc w:val="left"/>
        <w:rPr>
          <w:rFonts w:hint="eastAsia" w:ascii="仿宋" w:hAnsi="仿宋" w:eastAsia="仿宋" w:cs="仿宋"/>
          <w:color w:val="auto"/>
          <w:kern w:val="0"/>
          <w:sz w:val="24"/>
          <w:lang w:val="en-US" w:eastAsia="zh-CN"/>
        </w:rPr>
      </w:pPr>
      <w:r>
        <w:rPr>
          <w:rFonts w:hint="eastAsia" w:ascii="仿宋" w:hAnsi="仿宋" w:eastAsia="仿宋" w:cs="仿宋"/>
          <w:color w:val="auto"/>
          <w:kern w:val="0"/>
          <w:sz w:val="24"/>
        </w:rPr>
        <w:t>联系人：邵其</w:t>
      </w:r>
    </w:p>
    <w:p w14:paraId="0701F50C">
      <w:pPr>
        <w:widowControl/>
        <w:adjustRightInd w:val="0"/>
        <w:spacing w:line="400" w:lineRule="exact"/>
        <w:ind w:firstLine="560"/>
        <w:jc w:val="left"/>
        <w:rPr>
          <w:rFonts w:hint="eastAsia" w:ascii="仿宋" w:hAnsi="仿宋" w:eastAsia="仿宋" w:cs="仿宋"/>
          <w:color w:val="auto"/>
          <w:kern w:val="0"/>
          <w:sz w:val="24"/>
          <w:lang w:val="en-US" w:eastAsia="zh-CN"/>
        </w:rPr>
      </w:pPr>
      <w:r>
        <w:rPr>
          <w:rFonts w:hint="eastAsia" w:ascii="仿宋" w:hAnsi="仿宋" w:eastAsia="仿宋" w:cs="仿宋"/>
          <w:color w:val="auto"/>
          <w:kern w:val="0"/>
          <w:sz w:val="24"/>
        </w:rPr>
        <w:t>联系电话：</w:t>
      </w:r>
      <w:r>
        <w:rPr>
          <w:rFonts w:hint="eastAsia" w:ascii="仿宋" w:hAnsi="仿宋" w:eastAsia="仿宋" w:cs="仿宋"/>
          <w:color w:val="auto"/>
          <w:kern w:val="0"/>
          <w:sz w:val="24"/>
          <w:lang w:val="en-US" w:eastAsia="zh-CN"/>
        </w:rPr>
        <w:t xml:space="preserve">0571-89519324  </w:t>
      </w:r>
    </w:p>
    <w:p w14:paraId="46AAD83F">
      <w:pPr>
        <w:widowControl/>
        <w:adjustRightInd w:val="0"/>
        <w:spacing w:line="400" w:lineRule="exact"/>
        <w:jc w:val="left"/>
        <w:rPr>
          <w:rFonts w:hint="eastAsia" w:ascii="仿宋" w:hAnsi="仿宋" w:eastAsia="仿宋" w:cs="仿宋"/>
          <w:b w:val="0"/>
          <w:bCs w:val="0"/>
          <w:i w:val="0"/>
          <w:iCs w:val="0"/>
          <w:caps w:val="0"/>
          <w:color w:val="auto"/>
          <w:spacing w:val="0"/>
          <w:kern w:val="0"/>
          <w:sz w:val="24"/>
          <w:szCs w:val="24"/>
          <w:shd w:val="clear"/>
        </w:rPr>
      </w:pPr>
    </w:p>
    <w:p w14:paraId="0A4B84E1">
      <w:pPr>
        <w:widowControl/>
        <w:adjustRightInd w:val="0"/>
        <w:spacing w:line="400" w:lineRule="exact"/>
        <w:jc w:val="right"/>
        <w:rPr>
          <w:rFonts w:hint="eastAsia" w:ascii="仿宋" w:hAnsi="仿宋" w:eastAsia="仿宋" w:cs="仿宋"/>
          <w:color w:val="auto"/>
          <w:kern w:val="0"/>
          <w:sz w:val="24"/>
          <w:highlight w:val="none"/>
          <w:lang w:eastAsia="zh-CN"/>
        </w:rPr>
      </w:pPr>
      <w:r>
        <w:rPr>
          <w:rFonts w:hint="eastAsia" w:ascii="仿宋" w:hAnsi="仿宋" w:eastAsia="仿宋" w:cs="仿宋"/>
          <w:b w:val="0"/>
          <w:bCs w:val="0"/>
          <w:i w:val="0"/>
          <w:iCs w:val="0"/>
          <w:caps w:val="0"/>
          <w:color w:val="auto"/>
          <w:spacing w:val="0"/>
          <w:kern w:val="0"/>
          <w:sz w:val="24"/>
          <w:szCs w:val="24"/>
          <w:shd w:val="clear"/>
        </w:rPr>
        <w:t>杭州市余杭区</w:t>
      </w:r>
      <w:r>
        <w:rPr>
          <w:rFonts w:hint="eastAsia" w:ascii="仿宋" w:hAnsi="仿宋" w:eastAsia="仿宋" w:cs="仿宋"/>
          <w:b w:val="0"/>
          <w:bCs w:val="0"/>
          <w:i w:val="0"/>
          <w:iCs w:val="0"/>
          <w:caps w:val="0"/>
          <w:color w:val="auto"/>
          <w:spacing w:val="0"/>
          <w:kern w:val="0"/>
          <w:sz w:val="24"/>
          <w:szCs w:val="24"/>
          <w:shd w:val="clear"/>
          <w:lang w:val="en-US" w:eastAsia="zh-CN"/>
        </w:rPr>
        <w:t>人民</w:t>
      </w:r>
      <w:r>
        <w:rPr>
          <w:rFonts w:hint="eastAsia" w:ascii="仿宋" w:hAnsi="仿宋" w:eastAsia="仿宋" w:cs="仿宋"/>
          <w:b w:val="0"/>
          <w:bCs w:val="0"/>
          <w:i w:val="0"/>
          <w:iCs w:val="0"/>
          <w:caps w:val="0"/>
          <w:color w:val="auto"/>
          <w:spacing w:val="0"/>
          <w:kern w:val="0"/>
          <w:sz w:val="24"/>
          <w:szCs w:val="24"/>
          <w:highlight w:val="none"/>
          <w:shd w:val="clear"/>
          <w:lang w:val="en-US" w:eastAsia="zh-CN"/>
        </w:rPr>
        <w:t>政府</w:t>
      </w:r>
      <w:r>
        <w:rPr>
          <w:rFonts w:hint="eastAsia" w:ascii="仿宋" w:hAnsi="仿宋" w:eastAsia="仿宋" w:cs="仿宋"/>
          <w:b w:val="0"/>
          <w:bCs w:val="0"/>
          <w:i w:val="0"/>
          <w:iCs w:val="0"/>
          <w:caps w:val="0"/>
          <w:color w:val="auto"/>
          <w:spacing w:val="0"/>
          <w:kern w:val="0"/>
          <w:sz w:val="24"/>
          <w:szCs w:val="24"/>
          <w:highlight w:val="none"/>
          <w:shd w:val="clear"/>
        </w:rPr>
        <w:t>仓前街道</w:t>
      </w:r>
      <w:r>
        <w:rPr>
          <w:rFonts w:hint="eastAsia" w:ascii="仿宋" w:hAnsi="仿宋" w:eastAsia="仿宋" w:cs="仿宋"/>
          <w:b w:val="0"/>
          <w:bCs w:val="0"/>
          <w:i w:val="0"/>
          <w:iCs w:val="0"/>
          <w:caps w:val="0"/>
          <w:color w:val="auto"/>
          <w:spacing w:val="0"/>
          <w:kern w:val="0"/>
          <w:sz w:val="24"/>
          <w:szCs w:val="24"/>
          <w:highlight w:val="none"/>
          <w:shd w:val="clear"/>
          <w:lang w:val="en-US" w:eastAsia="zh-CN"/>
        </w:rPr>
        <w:t>办事处</w:t>
      </w:r>
    </w:p>
    <w:p w14:paraId="6C25B268">
      <w:pPr>
        <w:widowControl/>
        <w:adjustRightInd w:val="0"/>
        <w:jc w:val="right"/>
        <w:rPr>
          <w:rFonts w:hint="eastAsia" w:ascii="仿宋" w:hAnsi="仿宋" w:eastAsia="仿宋" w:cs="仿宋"/>
          <w:b/>
          <w:color w:val="auto"/>
          <w:kern w:val="0"/>
          <w:sz w:val="24"/>
        </w:rPr>
      </w:pPr>
      <w:bookmarkStart w:id="0" w:name="_GoBack"/>
      <w:bookmarkEnd w:id="0"/>
      <w:r>
        <w:rPr>
          <w:rFonts w:hint="eastAsia" w:ascii="仿宋" w:hAnsi="仿宋" w:eastAsia="仿宋" w:cs="仿宋"/>
          <w:color w:val="auto"/>
          <w:kern w:val="0"/>
          <w:sz w:val="24"/>
          <w:highlight w:val="yellow"/>
          <w:lang w:val="en-US" w:eastAsia="zh-CN"/>
        </w:rPr>
        <w:t>2025年  月  日</w:t>
      </w:r>
      <w:r>
        <w:rPr>
          <w:rFonts w:hint="eastAsia" w:ascii="仿宋" w:hAnsi="仿宋" w:eastAsia="仿宋" w:cs="仿宋"/>
          <w:b/>
          <w:color w:val="auto"/>
          <w:kern w:val="0"/>
          <w:sz w:val="24"/>
        </w:rPr>
        <w:br w:type="page"/>
      </w:r>
    </w:p>
    <w:p w14:paraId="2C89D314">
      <w:pPr>
        <w:widowControl/>
        <w:adjustRightInd w:val="0"/>
        <w:jc w:val="center"/>
        <w:rPr>
          <w:rFonts w:hint="eastAsia" w:ascii="仿宋" w:hAnsi="仿宋" w:eastAsia="仿宋" w:cs="仿宋"/>
          <w:b/>
          <w:color w:val="auto"/>
          <w:sz w:val="32"/>
          <w:szCs w:val="32"/>
        </w:rPr>
      </w:pPr>
      <w:r>
        <w:rPr>
          <w:rFonts w:hint="eastAsia" w:ascii="仿宋" w:hAnsi="仿宋" w:eastAsia="仿宋" w:cs="仿宋"/>
          <w:b/>
          <w:color w:val="auto"/>
          <w:sz w:val="32"/>
          <w:szCs w:val="32"/>
        </w:rPr>
        <w:t>第二章  采购需求</w:t>
      </w:r>
    </w:p>
    <w:p w14:paraId="6B3F64F1">
      <w:pPr>
        <w:widowControl/>
        <w:adjustRightInd w:val="0"/>
        <w:jc w:val="left"/>
        <w:rPr>
          <w:rFonts w:hint="eastAsia" w:ascii="仿宋" w:hAnsi="仿宋" w:eastAsia="仿宋" w:cs="仿宋"/>
          <w:b/>
          <w:color w:val="auto"/>
          <w:kern w:val="0"/>
        </w:rPr>
      </w:pPr>
      <w:r>
        <w:rPr>
          <w:rFonts w:hint="eastAsia" w:ascii="仿宋" w:hAnsi="仿宋" w:eastAsia="仿宋" w:cs="仿宋"/>
          <w:b/>
          <w:color w:val="auto"/>
          <w:kern w:val="0"/>
        </w:rPr>
        <w:t>一、采购清单</w:t>
      </w:r>
    </w:p>
    <w:tbl>
      <w:tblPr>
        <w:tblStyle w:val="12"/>
        <w:tblW w:w="82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8"/>
        <w:gridCol w:w="1470"/>
        <w:gridCol w:w="6045"/>
      </w:tblGrid>
      <w:tr w14:paraId="6D07A1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718" w:type="dxa"/>
            <w:vAlign w:val="center"/>
          </w:tcPr>
          <w:p w14:paraId="409F7985">
            <w:pPr>
              <w:spacing w:line="440" w:lineRule="exact"/>
              <w:jc w:val="center"/>
              <w:rPr>
                <w:rFonts w:hint="eastAsia" w:ascii="仿宋" w:hAnsi="仿宋" w:eastAsia="仿宋" w:cs="仿宋"/>
                <w:color w:val="auto"/>
                <w:kern w:val="0"/>
                <w:sz w:val="24"/>
              </w:rPr>
            </w:pPr>
            <w:r>
              <w:rPr>
                <w:rFonts w:hint="eastAsia" w:ascii="仿宋" w:hAnsi="仿宋" w:eastAsia="仿宋" w:cs="仿宋"/>
                <w:color w:val="auto"/>
                <w:kern w:val="0"/>
                <w:sz w:val="24"/>
              </w:rPr>
              <w:t>序号</w:t>
            </w:r>
          </w:p>
        </w:tc>
        <w:tc>
          <w:tcPr>
            <w:tcW w:w="1470" w:type="dxa"/>
            <w:vAlign w:val="center"/>
          </w:tcPr>
          <w:p w14:paraId="67B97AEB">
            <w:pPr>
              <w:spacing w:line="440" w:lineRule="exact"/>
              <w:jc w:val="center"/>
              <w:rPr>
                <w:rFonts w:hint="eastAsia" w:ascii="仿宋" w:hAnsi="仿宋" w:eastAsia="仿宋" w:cs="仿宋"/>
                <w:color w:val="auto"/>
                <w:kern w:val="0"/>
                <w:sz w:val="24"/>
              </w:rPr>
            </w:pPr>
            <w:r>
              <w:rPr>
                <w:rFonts w:hint="eastAsia" w:ascii="仿宋" w:hAnsi="仿宋" w:eastAsia="仿宋" w:cs="仿宋"/>
                <w:color w:val="auto"/>
                <w:kern w:val="0"/>
                <w:sz w:val="24"/>
              </w:rPr>
              <w:t>服务名称</w:t>
            </w:r>
          </w:p>
        </w:tc>
        <w:tc>
          <w:tcPr>
            <w:tcW w:w="6045" w:type="dxa"/>
            <w:vAlign w:val="center"/>
          </w:tcPr>
          <w:p w14:paraId="227D9424">
            <w:pPr>
              <w:widowControl/>
              <w:adjustRightInd w:val="0"/>
              <w:spacing w:line="400" w:lineRule="exact"/>
              <w:jc w:val="center"/>
              <w:rPr>
                <w:rFonts w:hint="eastAsia" w:ascii="仿宋" w:hAnsi="仿宋" w:eastAsia="仿宋" w:cs="仿宋"/>
                <w:color w:val="auto"/>
                <w:kern w:val="0"/>
                <w:sz w:val="24"/>
              </w:rPr>
            </w:pPr>
            <w:r>
              <w:rPr>
                <w:rFonts w:hint="eastAsia" w:ascii="仿宋" w:hAnsi="仿宋" w:eastAsia="仿宋" w:cs="仿宋"/>
                <w:color w:val="auto"/>
                <w:kern w:val="0"/>
                <w:sz w:val="24"/>
              </w:rPr>
              <w:t>服务内容</w:t>
            </w:r>
          </w:p>
        </w:tc>
      </w:tr>
      <w:tr w14:paraId="38014A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0" w:hRule="atLeast"/>
          <w:jc w:val="center"/>
        </w:trPr>
        <w:tc>
          <w:tcPr>
            <w:tcW w:w="718" w:type="dxa"/>
            <w:vAlign w:val="center"/>
          </w:tcPr>
          <w:p w14:paraId="05113D00">
            <w:pPr>
              <w:spacing w:line="440" w:lineRule="exact"/>
              <w:jc w:val="center"/>
              <w:rPr>
                <w:rFonts w:hint="eastAsia" w:ascii="仿宋" w:hAnsi="仿宋" w:eastAsia="仿宋" w:cs="仿宋"/>
                <w:color w:val="auto"/>
                <w:kern w:val="0"/>
                <w:sz w:val="24"/>
              </w:rPr>
            </w:pPr>
            <w:r>
              <w:rPr>
                <w:rFonts w:hint="eastAsia" w:ascii="仿宋" w:hAnsi="仿宋" w:eastAsia="仿宋" w:cs="仿宋"/>
                <w:color w:val="auto"/>
                <w:kern w:val="0"/>
                <w:sz w:val="24"/>
              </w:rPr>
              <w:t>1</w:t>
            </w:r>
          </w:p>
        </w:tc>
        <w:tc>
          <w:tcPr>
            <w:tcW w:w="1470" w:type="dxa"/>
            <w:vAlign w:val="center"/>
          </w:tcPr>
          <w:p w14:paraId="5C4E69A6">
            <w:pPr>
              <w:widowControl/>
              <w:adjustRightInd w:val="0"/>
              <w:spacing w:line="400" w:lineRule="exact"/>
              <w:jc w:val="left"/>
              <w:rPr>
                <w:rFonts w:hint="eastAsia" w:ascii="仿宋" w:hAnsi="仿宋" w:eastAsia="仿宋" w:cs="仿宋"/>
                <w:color w:val="auto"/>
                <w:kern w:val="0"/>
                <w:sz w:val="24"/>
              </w:rPr>
            </w:pPr>
            <w:r>
              <w:rPr>
                <w:rFonts w:hint="eastAsia" w:ascii="仿宋" w:hAnsi="仿宋" w:eastAsia="仿宋" w:cs="仿宋"/>
                <w:color w:val="auto"/>
                <w:kern w:val="0"/>
                <w:sz w:val="24"/>
                <w:szCs w:val="24"/>
                <w:lang w:val="en-US" w:eastAsia="zh-CN"/>
              </w:rPr>
              <w:t>仓前街道食品安全风险评估社会化服务</w:t>
            </w:r>
          </w:p>
        </w:tc>
        <w:tc>
          <w:tcPr>
            <w:tcW w:w="6045" w:type="dxa"/>
            <w:vAlign w:val="center"/>
          </w:tcPr>
          <w:p w14:paraId="37C7901D">
            <w:pPr>
              <w:widowControl/>
              <w:numPr>
                <w:ilvl w:val="-1"/>
                <w:numId w:val="0"/>
              </w:numPr>
              <w:adjustRightInd w:val="0"/>
              <w:snapToGrid/>
              <w:spacing w:line="400" w:lineRule="exact"/>
              <w:jc w:val="left"/>
              <w:rPr>
                <w:rFonts w:hint="eastAsia" w:ascii="仿宋" w:hAnsi="仿宋" w:eastAsia="仿宋" w:cs="仿宋"/>
                <w:color w:val="auto"/>
                <w:kern w:val="0"/>
                <w:sz w:val="24"/>
              </w:rPr>
            </w:pPr>
            <w:r>
              <w:rPr>
                <w:rFonts w:hint="eastAsia" w:ascii="仿宋" w:hAnsi="仿宋" w:eastAsia="仿宋" w:cs="仿宋"/>
                <w:color w:val="auto"/>
                <w:kern w:val="0"/>
                <w:sz w:val="24"/>
              </w:rPr>
              <w:t>1、目标：为大力推进街道食品安全管理，全面提升街道餐饮单位食品安全事故风险防控能力。</w:t>
            </w:r>
          </w:p>
          <w:p w14:paraId="7A26729A">
            <w:pPr>
              <w:widowControl/>
              <w:numPr>
                <w:ilvl w:val="-1"/>
                <w:numId w:val="0"/>
              </w:numPr>
              <w:adjustRightInd w:val="0"/>
              <w:snapToGrid/>
              <w:spacing w:line="400" w:lineRule="exact"/>
              <w:jc w:val="left"/>
              <w:rPr>
                <w:rFonts w:hint="eastAsia" w:ascii="仿宋" w:hAnsi="仿宋" w:eastAsia="仿宋" w:cs="仿宋"/>
                <w:color w:val="auto"/>
                <w:kern w:val="0"/>
                <w:sz w:val="24"/>
              </w:rPr>
            </w:pPr>
            <w:r>
              <w:rPr>
                <w:rFonts w:hint="eastAsia" w:ascii="仿宋" w:hAnsi="仿宋" w:eastAsia="仿宋" w:cs="仿宋"/>
                <w:color w:val="auto"/>
                <w:kern w:val="0"/>
                <w:sz w:val="24"/>
              </w:rPr>
              <w:t>2、服务内容：对辖区内餐饮单位购买食品安全风险评估社会化服务以及采购人要求的其他工作。</w:t>
            </w:r>
          </w:p>
        </w:tc>
      </w:tr>
    </w:tbl>
    <w:p w14:paraId="1DFB3589">
      <w:pPr>
        <w:widowControl/>
        <w:adjustRightInd w:val="0"/>
        <w:jc w:val="left"/>
        <w:rPr>
          <w:rFonts w:hint="eastAsia" w:ascii="仿宋" w:hAnsi="仿宋" w:eastAsia="仿宋" w:cs="仿宋"/>
          <w:b/>
          <w:color w:val="auto"/>
          <w:kern w:val="0"/>
        </w:rPr>
      </w:pPr>
    </w:p>
    <w:p w14:paraId="3B47D2FB">
      <w:pPr>
        <w:widowControl/>
        <w:adjustRightInd w:val="0"/>
        <w:jc w:val="left"/>
        <w:rPr>
          <w:rFonts w:hint="eastAsia" w:ascii="仿宋" w:hAnsi="仿宋" w:eastAsia="仿宋" w:cs="仿宋"/>
          <w:b/>
          <w:color w:val="auto"/>
          <w:kern w:val="0"/>
        </w:rPr>
      </w:pPr>
      <w:r>
        <w:rPr>
          <w:rFonts w:hint="eastAsia" w:ascii="仿宋" w:hAnsi="仿宋" w:eastAsia="仿宋" w:cs="仿宋"/>
          <w:b/>
          <w:color w:val="auto"/>
          <w:kern w:val="0"/>
        </w:rPr>
        <w:t>二、服务要求</w:t>
      </w:r>
    </w:p>
    <w:p w14:paraId="6E3794DC">
      <w:pPr>
        <w:widowControl/>
        <w:adjustRightInd w:val="0"/>
        <w:ind w:firstLine="560"/>
        <w:jc w:val="left"/>
        <w:rPr>
          <w:rFonts w:hint="eastAsia" w:ascii="仿宋" w:hAnsi="仿宋" w:eastAsia="仿宋" w:cs="仿宋"/>
          <w:color w:val="auto"/>
          <w:kern w:val="0"/>
          <w:sz w:val="24"/>
          <w:lang w:eastAsia="zh-CN"/>
        </w:rPr>
      </w:pPr>
      <w:r>
        <w:rPr>
          <w:rFonts w:hint="eastAsia" w:ascii="仿宋" w:hAnsi="仿宋" w:eastAsia="仿宋" w:cs="仿宋"/>
          <w:color w:val="auto"/>
          <w:kern w:val="0"/>
          <w:sz w:val="24"/>
        </w:rPr>
        <w:t>1、服务期：</w:t>
      </w:r>
      <w:r>
        <w:rPr>
          <w:rFonts w:hint="eastAsia" w:ascii="仿宋" w:hAnsi="仿宋" w:eastAsia="仿宋" w:cs="仿宋"/>
          <w:color w:val="auto"/>
          <w:kern w:val="0"/>
          <w:sz w:val="24"/>
          <w:lang w:val="en-US" w:eastAsia="zh-CN"/>
        </w:rPr>
        <w:t>1年</w:t>
      </w:r>
      <w:r>
        <w:rPr>
          <w:rFonts w:hint="eastAsia" w:ascii="仿宋" w:hAnsi="仿宋" w:eastAsia="仿宋" w:cs="仿宋"/>
          <w:color w:val="auto"/>
          <w:kern w:val="0"/>
          <w:sz w:val="24"/>
        </w:rPr>
        <w:t>。</w:t>
      </w:r>
      <w:r>
        <w:rPr>
          <w:rFonts w:hint="eastAsia" w:ascii="仿宋" w:hAnsi="仿宋" w:eastAsia="仿宋" w:cs="仿宋"/>
          <w:color w:val="auto"/>
          <w:kern w:val="0"/>
          <w:sz w:val="24"/>
          <w:lang w:eastAsia="zh-CN"/>
        </w:rPr>
        <w:t>（</w:t>
      </w:r>
      <w:r>
        <w:rPr>
          <w:rFonts w:hint="eastAsia" w:ascii="仿宋" w:hAnsi="仿宋" w:eastAsia="仿宋" w:cs="仿宋"/>
          <w:color w:val="000000" w:themeColor="text1"/>
          <w:kern w:val="0"/>
          <w:sz w:val="24"/>
          <w14:textFill>
            <w14:solidFill>
              <w14:schemeClr w14:val="tx1"/>
            </w14:solidFill>
          </w14:textFill>
        </w:rPr>
        <w:t>具体以合同</w:t>
      </w:r>
      <w:r>
        <w:rPr>
          <w:rFonts w:hint="eastAsia" w:ascii="仿宋" w:hAnsi="仿宋" w:eastAsia="仿宋" w:cs="仿宋"/>
          <w:color w:val="000000" w:themeColor="text1"/>
          <w:kern w:val="0"/>
          <w:sz w:val="24"/>
          <w:lang w:val="en-US" w:eastAsia="zh-CN"/>
          <w14:textFill>
            <w14:solidFill>
              <w14:schemeClr w14:val="tx1"/>
            </w14:solidFill>
          </w14:textFill>
        </w:rPr>
        <w:t>签订</w:t>
      </w:r>
      <w:r>
        <w:rPr>
          <w:rFonts w:hint="eastAsia" w:ascii="仿宋" w:hAnsi="仿宋" w:eastAsia="仿宋" w:cs="仿宋"/>
          <w:color w:val="000000" w:themeColor="text1"/>
          <w:kern w:val="0"/>
          <w:sz w:val="24"/>
          <w14:textFill>
            <w14:solidFill>
              <w14:schemeClr w14:val="tx1"/>
            </w14:solidFill>
          </w14:textFill>
        </w:rPr>
        <w:t>为准</w:t>
      </w:r>
      <w:r>
        <w:rPr>
          <w:rFonts w:hint="eastAsia" w:ascii="仿宋" w:hAnsi="仿宋" w:eastAsia="仿宋" w:cs="仿宋"/>
          <w:color w:val="000000" w:themeColor="text1"/>
          <w:kern w:val="0"/>
          <w:sz w:val="24"/>
          <w:lang w:eastAsia="zh-CN"/>
          <w14:textFill>
            <w14:solidFill>
              <w14:schemeClr w14:val="tx1"/>
            </w14:solidFill>
          </w14:textFill>
        </w:rPr>
        <w:t>）</w:t>
      </w:r>
    </w:p>
    <w:p w14:paraId="277021B8">
      <w:pPr>
        <w:widowControl/>
        <w:adjustRightInd w:val="0"/>
        <w:ind w:firstLine="560"/>
        <w:jc w:val="left"/>
        <w:rPr>
          <w:rFonts w:hint="eastAsia" w:ascii="仿宋" w:hAnsi="仿宋" w:eastAsia="仿宋" w:cs="仿宋"/>
          <w:color w:val="auto"/>
          <w:kern w:val="0"/>
          <w:sz w:val="24"/>
        </w:rPr>
      </w:pPr>
      <w:r>
        <w:rPr>
          <w:rFonts w:hint="eastAsia" w:ascii="仿宋" w:hAnsi="仿宋" w:eastAsia="仿宋" w:cs="仿宋"/>
          <w:color w:val="auto"/>
          <w:kern w:val="0"/>
          <w:sz w:val="24"/>
        </w:rPr>
        <w:t>2、服务地点：余杭区</w:t>
      </w:r>
      <w:r>
        <w:rPr>
          <w:rFonts w:hint="eastAsia" w:ascii="仿宋" w:hAnsi="仿宋" w:eastAsia="仿宋" w:cs="仿宋"/>
          <w:color w:val="auto"/>
          <w:kern w:val="0"/>
          <w:sz w:val="24"/>
          <w:lang w:val="en-US" w:eastAsia="zh-CN"/>
        </w:rPr>
        <w:t>仓前街道</w:t>
      </w:r>
      <w:r>
        <w:rPr>
          <w:rFonts w:hint="eastAsia" w:ascii="仿宋" w:hAnsi="仿宋" w:eastAsia="仿宋" w:cs="仿宋"/>
          <w:color w:val="000000" w:themeColor="text1"/>
          <w:kern w:val="0"/>
          <w:sz w:val="24"/>
          <w:lang w:val="en-US" w:eastAsia="zh-CN"/>
          <w14:textFill>
            <w14:solidFill>
              <w14:schemeClr w14:val="tx1"/>
            </w14:solidFill>
          </w14:textFill>
        </w:rPr>
        <w:t>辖区内</w:t>
      </w:r>
      <w:r>
        <w:rPr>
          <w:rFonts w:hint="eastAsia" w:ascii="仿宋" w:hAnsi="仿宋" w:eastAsia="仿宋" w:cs="仿宋"/>
          <w:color w:val="auto"/>
          <w:kern w:val="0"/>
          <w:sz w:val="24"/>
        </w:rPr>
        <w:t>；</w:t>
      </w:r>
    </w:p>
    <w:p w14:paraId="2EA6194A">
      <w:pPr>
        <w:widowControl/>
        <w:adjustRightInd w:val="0"/>
        <w:spacing w:line="400" w:lineRule="exact"/>
        <w:ind w:firstLine="560"/>
        <w:jc w:val="left"/>
        <w:rPr>
          <w:rFonts w:hint="eastAsia" w:ascii="仿宋" w:hAnsi="仿宋" w:eastAsia="仿宋" w:cs="仿宋"/>
          <w:color w:val="auto"/>
          <w:kern w:val="0"/>
          <w:sz w:val="24"/>
        </w:rPr>
      </w:pPr>
      <w:r>
        <w:rPr>
          <w:rFonts w:hint="eastAsia" w:ascii="仿宋" w:hAnsi="仿宋" w:eastAsia="仿宋" w:cs="仿宋"/>
          <w:color w:val="auto"/>
          <w:kern w:val="0"/>
          <w:sz w:val="24"/>
        </w:rPr>
        <w:t>3、服务质量要求：符合相关规定要求及采购人要求。</w:t>
      </w:r>
    </w:p>
    <w:p w14:paraId="2D36EADA">
      <w:pPr>
        <w:pStyle w:val="5"/>
        <w:rPr>
          <w:rFonts w:hint="default" w:eastAsia="宋体"/>
          <w:i w:val="0"/>
          <w:iCs/>
          <w:lang w:val="en-US" w:eastAsia="zh-CN"/>
        </w:rPr>
      </w:pPr>
    </w:p>
    <w:p w14:paraId="32437639">
      <w:pPr>
        <w:jc w:val="center"/>
        <w:rPr>
          <w:rFonts w:hint="eastAsia" w:ascii="仿宋" w:hAnsi="仿宋" w:eastAsia="仿宋" w:cs="仿宋"/>
          <w:color w:val="auto"/>
          <w:kern w:val="0"/>
          <w:sz w:val="24"/>
        </w:rPr>
      </w:pPr>
    </w:p>
    <w:p w14:paraId="500B1F08">
      <w:pPr>
        <w:widowControl/>
        <w:snapToGrid w:val="0"/>
        <w:jc w:val="center"/>
        <w:rPr>
          <w:rFonts w:hint="eastAsia" w:ascii="仿宋" w:hAnsi="仿宋" w:eastAsia="仿宋" w:cs="仿宋"/>
          <w:color w:val="auto"/>
          <w:sz w:val="24"/>
          <w:szCs w:val="24"/>
        </w:rPr>
      </w:pPr>
    </w:p>
    <w:p w14:paraId="3BB1CA5A">
      <w:pPr>
        <w:widowControl/>
        <w:snapToGrid w:val="0"/>
        <w:jc w:val="center"/>
        <w:rPr>
          <w:rFonts w:hint="eastAsia" w:ascii="仿宋" w:hAnsi="仿宋" w:eastAsia="仿宋" w:cs="仿宋"/>
          <w:sz w:val="24"/>
          <w:szCs w:val="24"/>
        </w:rPr>
      </w:pPr>
      <w:r>
        <w:rPr>
          <w:rFonts w:hint="eastAsia" w:ascii="仿宋" w:hAnsi="仿宋" w:eastAsia="仿宋" w:cs="仿宋"/>
          <w:sz w:val="24"/>
          <w:szCs w:val="24"/>
          <w:lang w:val="en-US" w:eastAsia="zh-CN"/>
        </w:rPr>
        <w:t>扫描查看报价函、授权委托书等格式</w:t>
      </w:r>
    </w:p>
    <w:p w14:paraId="7D5D70D5">
      <w:pPr>
        <w:widowControl/>
        <w:snapToGrid w:val="0"/>
        <w:jc w:val="center"/>
        <w:rPr>
          <w:rFonts w:hint="eastAsia" w:ascii="仿宋" w:hAnsi="仿宋" w:eastAsia="仿宋" w:cs="仿宋"/>
        </w:rPr>
      </w:pPr>
    </w:p>
    <w:p w14:paraId="4683BE32">
      <w:pPr>
        <w:widowControl/>
        <w:snapToGrid w:val="0"/>
        <w:jc w:val="center"/>
      </w:pPr>
      <w:r>
        <w:drawing>
          <wp:inline distT="0" distB="0" distL="114300" distR="114300">
            <wp:extent cx="2552700" cy="25146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2552700" cy="2514600"/>
                    </a:xfrm>
                    <a:prstGeom prst="rect">
                      <a:avLst/>
                    </a:prstGeom>
                    <a:noFill/>
                    <a:ln>
                      <a:noFill/>
                    </a:ln>
                  </pic:spPr>
                </pic:pic>
              </a:graphicData>
            </a:graphic>
          </wp:inline>
        </w:drawing>
      </w:r>
    </w:p>
    <w:p w14:paraId="796DD17C">
      <w:pPr>
        <w:widowControl/>
        <w:snapToGrid w:val="0"/>
        <w:jc w:val="center"/>
        <w:rPr>
          <w:rFonts w:hint="eastAsia"/>
          <w:lang w:eastAsia="zh-CN"/>
        </w:rPr>
      </w:pPr>
    </w:p>
    <w:p w14:paraId="63D01124">
      <w:pPr>
        <w:widowControl/>
        <w:snapToGrid w:val="0"/>
        <w:jc w:val="center"/>
        <w:rPr>
          <w:rFonts w:hint="eastAsia"/>
          <w:lang w:eastAsia="zh-CN"/>
        </w:rPr>
      </w:pPr>
    </w:p>
    <w:p w14:paraId="5AEA42F6">
      <w:pPr>
        <w:widowControl/>
        <w:snapToGrid w:val="0"/>
        <w:jc w:val="center"/>
        <w:rPr>
          <w:rFonts w:hint="eastAsia"/>
          <w:lang w:eastAsia="zh-CN"/>
        </w:rPr>
      </w:pPr>
    </w:p>
    <w:p w14:paraId="5B069C81">
      <w:pPr>
        <w:widowControl/>
        <w:snapToGrid w:val="0"/>
        <w:jc w:val="center"/>
        <w:rPr>
          <w:rFonts w:hint="eastAsia"/>
          <w:lang w:eastAsia="zh-CN"/>
        </w:rPr>
      </w:pPr>
    </w:p>
    <w:p w14:paraId="21C805CD">
      <w:pPr>
        <w:widowControl/>
        <w:snapToGrid w:val="0"/>
        <w:jc w:val="both"/>
        <w:rPr>
          <w:rFonts w:hint="eastAsia"/>
          <w:lang w:eastAsia="zh-CN"/>
        </w:rPr>
      </w:pPr>
    </w:p>
    <w:sectPr>
      <w:pgSz w:w="11906" w:h="16838"/>
      <w:pgMar w:top="1418" w:right="1588" w:bottom="1134" w:left="1588" w:header="851" w:footer="136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revisionView w:markup="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CC3490"/>
    <w:rsid w:val="0C8A0810"/>
    <w:rsid w:val="118C41A0"/>
    <w:rsid w:val="34DA7C9D"/>
    <w:rsid w:val="46A43D3F"/>
    <w:rsid w:val="4C995B5C"/>
    <w:rsid w:val="5EF92E6A"/>
    <w:rsid w:val="65D15072"/>
    <w:rsid w:val="65F231A8"/>
    <w:rsid w:val="66F216C3"/>
    <w:rsid w:val="696F2A56"/>
    <w:rsid w:val="78F12CD0"/>
    <w:rsid w:val="7C113B3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6"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qFormat="1" w:uiPriority="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uiPriority="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qFormat="1" w:unhideWhenUsed="0" w:uiPriority="0" w:semiHidden="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qFormat="1" w:unhideWhenUsed="0" w:uiPriority="0"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2"/>
    <w:basedOn w:val="1"/>
    <w:next w:val="1"/>
    <w:qFormat/>
    <w:uiPriority w:val="6"/>
    <w:pPr>
      <w:keepNext/>
      <w:spacing w:before="240" w:after="60"/>
      <w:outlineLvl w:val="1"/>
    </w:pPr>
    <w:rPr>
      <w:rFonts w:ascii="Arial" w:hAnsi="Arial"/>
      <w:b/>
      <w:i/>
    </w:rPr>
  </w:style>
  <w:style w:type="character" w:default="1" w:styleId="14">
    <w:name w:val="Default Paragraph Font"/>
    <w:unhideWhenUsed/>
    <w:qFormat/>
    <w:uiPriority w:val="1"/>
  </w:style>
  <w:style w:type="table" w:default="1" w:styleId="12">
    <w:name w:val="Normal Table"/>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spacing w:line="200" w:lineRule="atLeast"/>
      <w:ind w:firstLine="420"/>
    </w:pPr>
    <w:rPr>
      <w:rFonts w:ascii="宋体" w:hAnsi="Courier New"/>
      <w:spacing w:val="-4"/>
      <w:sz w:val="18"/>
      <w:szCs w:val="20"/>
    </w:rPr>
  </w:style>
  <w:style w:type="paragraph" w:styleId="3">
    <w:name w:val="Body Text Indent"/>
    <w:basedOn w:val="1"/>
    <w:next w:val="4"/>
    <w:qFormat/>
    <w:uiPriority w:val="0"/>
    <w:pPr>
      <w:ind w:firstLine="645"/>
    </w:pPr>
    <w:rPr>
      <w:sz w:val="28"/>
    </w:rPr>
  </w:style>
  <w:style w:type="paragraph" w:customStyle="1" w:styleId="4">
    <w:name w:val="正文文本首行缩进 2"/>
    <w:basedOn w:val="3"/>
    <w:qFormat/>
    <w:uiPriority w:val="99"/>
    <w:pPr>
      <w:spacing w:line="200" w:lineRule="atLeast"/>
      <w:ind w:firstLine="420"/>
    </w:pPr>
    <w:rPr>
      <w:rFonts w:ascii="宋体" w:hAnsi="Courier New"/>
      <w:spacing w:val="-4"/>
      <w:sz w:val="18"/>
    </w:rPr>
  </w:style>
  <w:style w:type="paragraph" w:styleId="6">
    <w:name w:val="annotation text"/>
    <w:basedOn w:val="1"/>
    <w:semiHidden/>
    <w:unhideWhenUsed/>
    <w:qFormat/>
    <w:uiPriority w:val="0"/>
    <w:pPr>
      <w:jc w:val="left"/>
    </w:pPr>
  </w:style>
  <w:style w:type="paragraph" w:styleId="7">
    <w:name w:val="Plain Text"/>
    <w:next w:val="1"/>
    <w:link w:val="18"/>
    <w:qFormat/>
    <w:uiPriority w:val="0"/>
    <w:pPr>
      <w:widowControl w:val="0"/>
      <w:spacing w:line="360" w:lineRule="auto"/>
      <w:ind w:firstLine="200" w:firstLineChars="200"/>
      <w:jc w:val="both"/>
    </w:pPr>
    <w:rPr>
      <w:rFonts w:ascii="宋体" w:hAnsi="Times New Roman" w:eastAsia="宋体" w:cs="Times New Roman"/>
      <w:sz w:val="24"/>
      <w:lang w:val="en-US" w:eastAsia="zh-CN" w:bidi="ar-SA"/>
    </w:rPr>
  </w:style>
  <w:style w:type="paragraph" w:styleId="8">
    <w:name w:val="footer"/>
    <w:basedOn w:val="1"/>
    <w:link w:val="17"/>
    <w:unhideWhenUsed/>
    <w:qFormat/>
    <w:uiPriority w:val="99"/>
    <w:pPr>
      <w:tabs>
        <w:tab w:val="center" w:pos="4153"/>
        <w:tab w:val="right" w:pos="8306"/>
      </w:tabs>
      <w:snapToGrid w:val="0"/>
      <w:jc w:val="left"/>
    </w:pPr>
    <w:rPr>
      <w:rFonts w:ascii="Calibri" w:hAnsi="Calibri" w:cs="黑体"/>
      <w:sz w:val="18"/>
      <w:szCs w:val="18"/>
    </w:rPr>
  </w:style>
  <w:style w:type="paragraph" w:styleId="9">
    <w:name w:val="header"/>
    <w:basedOn w:val="1"/>
    <w:link w:val="16"/>
    <w:unhideWhenUsed/>
    <w:qFormat/>
    <w:uiPriority w:val="99"/>
    <w:pPr>
      <w:pBdr>
        <w:bottom w:val="single" w:color="auto" w:sz="6" w:space="1"/>
      </w:pBdr>
      <w:tabs>
        <w:tab w:val="center" w:pos="4153"/>
        <w:tab w:val="right" w:pos="8306"/>
      </w:tabs>
      <w:snapToGrid w:val="0"/>
      <w:jc w:val="center"/>
    </w:pPr>
    <w:rPr>
      <w:rFonts w:ascii="Calibri" w:hAnsi="Calibri" w:cs="黑体"/>
      <w:sz w:val="18"/>
      <w:szCs w:val="18"/>
    </w:rPr>
  </w:style>
  <w:style w:type="paragraph" w:styleId="10">
    <w:name w:val="toc 1"/>
    <w:basedOn w:val="1"/>
    <w:next w:val="1"/>
    <w:qFormat/>
    <w:uiPriority w:val="0"/>
    <w:pPr>
      <w:widowControl/>
      <w:spacing w:after="100" w:line="259" w:lineRule="auto"/>
      <w:jc w:val="left"/>
    </w:pPr>
    <w:rPr>
      <w:rFonts w:ascii="等线" w:eastAsia="等线"/>
      <w:kern w:val="0"/>
      <w:sz w:val="22"/>
    </w:rPr>
  </w:style>
  <w:style w:type="paragraph" w:styleId="11">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table" w:styleId="13">
    <w:name w:val="Table Grid"/>
    <w:basedOn w:val="12"/>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5">
    <w:name w:val="Char1"/>
    <w:basedOn w:val="1"/>
    <w:qFormat/>
    <w:uiPriority w:val="0"/>
    <w:rPr>
      <w:rFonts w:ascii="仿宋_GB2312" w:eastAsia="仿宋_GB2312"/>
      <w:b/>
      <w:sz w:val="32"/>
      <w:szCs w:val="32"/>
    </w:rPr>
  </w:style>
  <w:style w:type="character" w:customStyle="1" w:styleId="16">
    <w:name w:val="页眉 Char"/>
    <w:basedOn w:val="14"/>
    <w:link w:val="9"/>
    <w:semiHidden/>
    <w:qFormat/>
    <w:uiPriority w:val="99"/>
    <w:rPr>
      <w:sz w:val="18"/>
      <w:szCs w:val="18"/>
    </w:rPr>
  </w:style>
  <w:style w:type="character" w:customStyle="1" w:styleId="17">
    <w:name w:val="页脚 Char"/>
    <w:basedOn w:val="14"/>
    <w:link w:val="8"/>
    <w:semiHidden/>
    <w:qFormat/>
    <w:uiPriority w:val="99"/>
    <w:rPr>
      <w:sz w:val="18"/>
      <w:szCs w:val="18"/>
    </w:rPr>
  </w:style>
  <w:style w:type="character" w:customStyle="1" w:styleId="18">
    <w:name w:val="纯文本 Char"/>
    <w:basedOn w:val="14"/>
    <w:link w:val="7"/>
    <w:qFormat/>
    <w:uiPriority w:val="0"/>
    <w:rPr>
      <w:rFonts w:ascii="宋体" w:hAnsi="Times New Roman" w:eastAsia="宋体" w:cs="Times New Roman"/>
      <w:kern w:val="0"/>
      <w:sz w:val="24"/>
      <w:szCs w:val="20"/>
      <w:lang w:val="en-US" w:eastAsia="zh-CN"/>
    </w:rPr>
  </w:style>
  <w:style w:type="character" w:customStyle="1" w:styleId="19">
    <w:name w:val="font11"/>
    <w:basedOn w:val="14"/>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4</Pages>
  <Words>1948</Words>
  <Characters>2089</Characters>
  <Lines>19</Lines>
  <Paragraphs>5</Paragraphs>
  <TotalTime>10</TotalTime>
  <ScaleCrop>false</ScaleCrop>
  <LinksUpToDate>false</LinksUpToDate>
  <CharactersWithSpaces>2111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2018-08-20T11:03:00Z</dcterms:created>
  <dc:creator>微软用户</dc:creator>
  <cp:lastModifiedBy>V</cp:lastModifiedBy>
  <cp:lastPrinted>2021-12-23T15:03:00Z</cp:lastPrinted>
  <dcterms:modified xsi:type="dcterms:W3CDTF">2025-06-19T11:56:26Z</dcterms:modified>
  <dc:title>仓前街道政府采购竞争性谈判</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CF6269927BF34978B3726DA1ECE0D9A6_13</vt:lpwstr>
  </property>
  <property fmtid="{D5CDD505-2E9C-101B-9397-08002B2CF9AE}" pid="4" name="KSOTemplateDocerSaveRecord">
    <vt:lpwstr>eyJoZGlkIjoiNzAyYTU3MDk1N2FmNDYyNmZhYjFlMTAyOWRmZjE5YTQiLCJ1c2VySWQiOiI2Njg2MDgzNTMifQ==</vt:lpwstr>
  </property>
</Properties>
</file>