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8D7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</w:rPr>
        <w:t>供应商报名登记表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244"/>
        <w:gridCol w:w="3047"/>
        <w:gridCol w:w="1455"/>
        <w:gridCol w:w="3488"/>
      </w:tblGrid>
      <w:tr w14:paraId="0ED519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DF2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7D5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200" w:firstLineChars="10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32F263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CA7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29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880" w:firstLineChars="4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7D7CC9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624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招标编号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983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58EE58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11C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投标单位名称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10A9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（公章）</w:t>
            </w:r>
          </w:p>
        </w:tc>
      </w:tr>
      <w:tr w14:paraId="3A65E2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91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3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7AD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0A3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235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FB80D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931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1A8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391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949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4C6862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A8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3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145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94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993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0AEDC5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19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0F0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BBCC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4CB013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99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AB6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提交的报名文件资料</w:t>
            </w:r>
          </w:p>
        </w:tc>
      </w:tr>
      <w:tr w14:paraId="77EAE2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EF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2ED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报名资料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286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是否提交</w:t>
            </w: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1B8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 w14:paraId="587848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A7A3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4FB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有效的工商营业执照（复印件并加盖公章）</w:t>
            </w:r>
          </w:p>
          <w:p w14:paraId="3D845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6CF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B27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注册资金：</w:t>
            </w:r>
          </w:p>
          <w:p w14:paraId="646C0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法人代表：</w:t>
            </w:r>
          </w:p>
        </w:tc>
      </w:tr>
      <w:tr w14:paraId="709B1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B88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618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有效的建筑装修装饰工程专业承包二级及以上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资质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证</w:t>
            </w:r>
            <w:bookmarkStart w:id="0" w:name="_GoBack"/>
            <w:r>
              <w:rPr>
                <w:rFonts w:hint="eastAsia" w:ascii="仿宋" w:hAnsi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书，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有效的安全生产许可证</w:t>
            </w:r>
            <w:bookmarkEnd w:id="0"/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1F4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5C5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281D24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7D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1FD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供应商简介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A4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739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63CB69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EEC9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0E42BE">
            <w:pPr>
              <w:widowControl/>
              <w:shd w:val="clear" w:color="auto" w:fill="FFFFFF"/>
              <w:spacing w:before="0" w:beforeAutospacing="0" w:after="0" w:afterAutospacing="0" w:line="420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法人身份证明或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授权委托人证明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 w:bidi="ar-SA"/>
              </w:rPr>
              <w:t>（加盖公章）；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5F9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E1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4E55B2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BC0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E4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B23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22C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1EC436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CE6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5381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221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34E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58BE7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tblCellSpacing w:w="0" w:type="dxa"/>
          <w:jc w:val="center"/>
        </w:trPr>
        <w:tc>
          <w:tcPr>
            <w:tcW w:w="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63D4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42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01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2D3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6BC1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1B5387C5">
      <w:pPr>
        <w:widowControl/>
        <w:snapToGrid w:val="0"/>
        <w:spacing w:line="440" w:lineRule="exact"/>
        <w:ind w:firstLine="442" w:firstLineChars="200"/>
        <w:jc w:val="left"/>
        <w:rPr>
          <w:rFonts w:hint="eastAsia" w:ascii="仿宋" w:hAnsi="仿宋" w:eastAsia="仿宋" w:cs="仿宋"/>
          <w:b/>
          <w:color w:val="auto"/>
          <w:sz w:val="22"/>
          <w:szCs w:val="22"/>
          <w:highlight w:val="none"/>
          <w:lang w:eastAsia="zh-CN"/>
        </w:rPr>
      </w:pPr>
    </w:p>
    <w:p w14:paraId="3FCA35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31FE2"/>
    <w:rsid w:val="16D31FE2"/>
    <w:rsid w:val="5FA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sz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" w:cs="Times New Roman"/>
      <w:kern w:val="2"/>
      <w:sz w:val="21"/>
      <w:szCs w:val="22"/>
      <w:lang w:val="en-US" w:eastAsia="zh-CN" w:bidi="ar-SA"/>
    </w:rPr>
  </w:style>
  <w:style w:type="paragraph" w:styleId="3">
    <w:name w:val="Body Text"/>
    <w:next w:val="2"/>
    <w:unhideWhenUsed/>
    <w:uiPriority w:val="99"/>
    <w:pPr>
      <w:widowControl w:val="0"/>
      <w:spacing w:after="120"/>
      <w:jc w:val="both"/>
    </w:pPr>
    <w:rPr>
      <w:rFonts w:ascii="Times New Roman" w:hAnsi="Times New Roman" w:eastAsia="仿宋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2025-06-10T10:02:00Z</dcterms:created>
  <dc:creator>才哥</dc:creator>
  <cp:lastModifiedBy>才哥</cp:lastModifiedBy>
  <dcterms:modified xsi:type="dcterms:W3CDTF">2025-06-10T10:03:42Z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4E0CDC0E46294E2C919DBCD9E7235AC9_11</vt:lpwstr>
  </property>
  <property fmtid="{D5CDD505-2E9C-101B-9397-08002B2CF9AE}" pid="4" name="KSOTemplateDocerSaveRecord">
    <vt:lpwstr>eyJoZGlkIjoiOTNhMTU4ZTRhZjAwMDMwYzAxZTBhYjE4ZjFmYjYwOWQiLCJ1c2VySWQiOiIyNDEyNTEyNzkifQ==</vt:lpwstr>
  </property>
</Properties>
</file>