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F72D24" w14:textId="77777777" w:rsidR="00695DE8" w:rsidRDefault="00F94A0F">
      <w:pPr>
        <w:pStyle w:val="3"/>
        <w:keepNext w:val="0"/>
        <w:keepLines w:val="0"/>
        <w:spacing w:line="560" w:lineRule="exact"/>
        <w:ind w:firstLineChars="0" w:firstLine="0"/>
        <w:jc w:val="center"/>
        <w:rPr>
          <w:rFonts w:ascii="宋体" w:eastAsia="宋体" w:hAnsi="宋体"/>
          <w:color w:val="000000"/>
          <w:sz w:val="32"/>
          <w:szCs w:val="32"/>
        </w:rPr>
      </w:pPr>
      <w:bookmarkStart w:id="0" w:name="_Toc432670427"/>
      <w:bookmarkStart w:id="1" w:name="_Toc441763635"/>
      <w:bookmarkStart w:id="2" w:name="_Toc517705670"/>
      <w:bookmarkStart w:id="3" w:name="_Toc200733855"/>
      <w:r>
        <w:rPr>
          <w:rFonts w:ascii="宋体" w:eastAsia="宋体" w:hAnsi="宋体" w:hint="eastAsia"/>
          <w:color w:val="000000"/>
          <w:sz w:val="32"/>
          <w:szCs w:val="32"/>
        </w:rPr>
        <w:t>五</w:t>
      </w:r>
      <w:bookmarkEnd w:id="0"/>
      <w:r>
        <w:rPr>
          <w:rFonts w:ascii="宋体" w:eastAsia="宋体" w:hAnsi="宋体" w:hint="eastAsia"/>
          <w:color w:val="000000"/>
          <w:sz w:val="32"/>
          <w:szCs w:val="32"/>
        </w:rPr>
        <w:t xml:space="preserve">  成交人公告内容</w:t>
      </w:r>
      <w:bookmarkEnd w:id="1"/>
      <w:bookmarkEnd w:id="2"/>
      <w:bookmarkEnd w:id="3"/>
    </w:p>
    <w:p w14:paraId="1C042B6D" w14:textId="77777777" w:rsidR="00695DE8" w:rsidRDefault="00F94A0F">
      <w:pPr>
        <w:spacing w:line="360" w:lineRule="auto"/>
        <w:rPr>
          <w:rFonts w:ascii="宋体" w:hAnsi="宋体"/>
          <w:spacing w:val="20"/>
          <w:sz w:val="24"/>
        </w:rPr>
      </w:pPr>
      <w:r>
        <w:rPr>
          <w:rFonts w:ascii="宋体" w:hAnsi="宋体" w:hint="eastAsia"/>
          <w:spacing w:val="20"/>
          <w:sz w:val="24"/>
        </w:rPr>
        <w:t>采购项目：</w:t>
      </w:r>
      <w:r w:rsidRPr="00D707C4">
        <w:rPr>
          <w:rFonts w:ascii="宋体" w:hAnsi="宋体" w:hint="eastAsia"/>
          <w:spacing w:val="20"/>
          <w:sz w:val="24"/>
        </w:rPr>
        <w:t>浙江航云机电有限公司100kW/215kwh用户侧储能项目</w:t>
      </w:r>
    </w:p>
    <w:p w14:paraId="1E412949" w14:textId="77777777" w:rsidR="00695DE8" w:rsidRDefault="00F94A0F">
      <w:pPr>
        <w:spacing w:line="360" w:lineRule="auto"/>
        <w:rPr>
          <w:rFonts w:ascii="宋体" w:hAnsi="宋体"/>
          <w:spacing w:val="20"/>
          <w:sz w:val="24"/>
        </w:rPr>
      </w:pPr>
      <w:r>
        <w:rPr>
          <w:rFonts w:ascii="宋体" w:hAnsi="宋体" w:hint="eastAsia"/>
          <w:spacing w:val="20"/>
          <w:sz w:val="24"/>
        </w:rPr>
        <w:t>采购编号</w:t>
      </w:r>
      <w:r>
        <w:rPr>
          <w:rFonts w:ascii="宋体" w:hAnsi="宋体" w:hint="eastAsia"/>
          <w:sz w:val="24"/>
          <w:szCs w:val="28"/>
        </w:rPr>
        <w:t>：</w:t>
      </w:r>
      <w:proofErr w:type="gramStart"/>
      <w:r w:rsidRPr="00D707C4">
        <w:rPr>
          <w:rFonts w:ascii="宋体" w:hAnsi="宋体" w:hint="eastAsia"/>
          <w:spacing w:val="20"/>
          <w:sz w:val="24"/>
        </w:rPr>
        <w:t>浙建航谈</w:t>
      </w:r>
      <w:proofErr w:type="gramEnd"/>
      <w:r w:rsidRPr="00D707C4">
        <w:rPr>
          <w:rFonts w:ascii="宋体" w:hAnsi="宋体" w:hint="eastAsia"/>
          <w:spacing w:val="20"/>
          <w:sz w:val="24"/>
        </w:rPr>
        <w:t>2025190号</w:t>
      </w:r>
      <w:r>
        <w:rPr>
          <w:rFonts w:ascii="宋体" w:hAnsi="宋体" w:hint="eastAsia"/>
          <w:spacing w:val="20"/>
          <w:sz w:val="24"/>
        </w:rPr>
        <w:t xml:space="preserve">                              </w:t>
      </w:r>
    </w:p>
    <w:tbl>
      <w:tblPr>
        <w:tblW w:w="8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627"/>
        <w:gridCol w:w="67"/>
        <w:gridCol w:w="758"/>
        <w:gridCol w:w="850"/>
        <w:gridCol w:w="1211"/>
        <w:gridCol w:w="250"/>
        <w:gridCol w:w="611"/>
        <w:gridCol w:w="1020"/>
        <w:gridCol w:w="1881"/>
      </w:tblGrid>
      <w:tr w:rsidR="00695DE8" w14:paraId="528E0FE0" w14:textId="77777777" w:rsidTr="00D707C4">
        <w:trPr>
          <w:trHeight w:val="145"/>
        </w:trPr>
        <w:tc>
          <w:tcPr>
            <w:tcW w:w="2044" w:type="dxa"/>
            <w:gridSpan w:val="3"/>
            <w:tcBorders>
              <w:top w:val="single" w:sz="4" w:space="0" w:color="auto"/>
              <w:left w:val="single" w:sz="4" w:space="0" w:color="auto"/>
              <w:bottom w:val="single" w:sz="4" w:space="0" w:color="auto"/>
              <w:right w:val="single" w:sz="4" w:space="0" w:color="auto"/>
            </w:tcBorders>
            <w:vAlign w:val="center"/>
          </w:tcPr>
          <w:p w14:paraId="39EC8ED1" w14:textId="77777777" w:rsidR="00695DE8" w:rsidRDefault="00F94A0F">
            <w:pPr>
              <w:spacing w:line="360" w:lineRule="auto"/>
              <w:jc w:val="left"/>
              <w:rPr>
                <w:rFonts w:ascii="宋体" w:hAnsi="宋体"/>
                <w:spacing w:val="20"/>
                <w:sz w:val="24"/>
              </w:rPr>
            </w:pPr>
            <w:r>
              <w:rPr>
                <w:rFonts w:ascii="宋体" w:hAnsi="宋体" w:hint="eastAsia"/>
                <w:spacing w:val="20"/>
                <w:sz w:val="24"/>
              </w:rPr>
              <w:t>成交人名称</w:t>
            </w:r>
          </w:p>
        </w:tc>
        <w:tc>
          <w:tcPr>
            <w:tcW w:w="2819" w:type="dxa"/>
            <w:gridSpan w:val="3"/>
            <w:tcBorders>
              <w:top w:val="single" w:sz="4" w:space="0" w:color="auto"/>
              <w:left w:val="single" w:sz="4" w:space="0" w:color="auto"/>
              <w:bottom w:val="single" w:sz="4" w:space="0" w:color="auto"/>
              <w:right w:val="single" w:sz="4" w:space="0" w:color="auto"/>
            </w:tcBorders>
            <w:vAlign w:val="center"/>
          </w:tcPr>
          <w:p w14:paraId="2B90A91C" w14:textId="77777777" w:rsidR="00695DE8" w:rsidRDefault="00F94A0F">
            <w:pPr>
              <w:spacing w:line="360" w:lineRule="auto"/>
              <w:jc w:val="center"/>
              <w:rPr>
                <w:rFonts w:ascii="宋体" w:hAnsi="宋体"/>
                <w:spacing w:val="20"/>
                <w:sz w:val="24"/>
              </w:rPr>
            </w:pPr>
            <w:r>
              <w:rPr>
                <w:rFonts w:ascii="宋体" w:hAnsi="宋体" w:hint="eastAsia"/>
                <w:spacing w:val="20"/>
                <w:sz w:val="24"/>
              </w:rPr>
              <w:t>商丘东鸿电力工程有限公司嘉兴分公司</w:t>
            </w:r>
          </w:p>
        </w:tc>
        <w:tc>
          <w:tcPr>
            <w:tcW w:w="1881" w:type="dxa"/>
            <w:gridSpan w:val="3"/>
            <w:tcBorders>
              <w:top w:val="single" w:sz="4" w:space="0" w:color="auto"/>
              <w:left w:val="single" w:sz="4" w:space="0" w:color="auto"/>
              <w:bottom w:val="single" w:sz="4" w:space="0" w:color="auto"/>
              <w:right w:val="single" w:sz="4" w:space="0" w:color="auto"/>
            </w:tcBorders>
            <w:vAlign w:val="center"/>
          </w:tcPr>
          <w:p w14:paraId="4FB636C0" w14:textId="77777777" w:rsidR="00695DE8" w:rsidRDefault="00F94A0F">
            <w:pPr>
              <w:spacing w:line="360" w:lineRule="auto"/>
              <w:jc w:val="center"/>
              <w:rPr>
                <w:rFonts w:ascii="宋体" w:hAnsi="宋体"/>
                <w:spacing w:val="20"/>
                <w:sz w:val="24"/>
              </w:rPr>
            </w:pPr>
            <w:r>
              <w:rPr>
                <w:rFonts w:ascii="宋体" w:hAnsi="宋体" w:hint="eastAsia"/>
                <w:spacing w:val="20"/>
                <w:sz w:val="24"/>
              </w:rPr>
              <w:t>成交人负责人</w:t>
            </w:r>
          </w:p>
        </w:tc>
        <w:tc>
          <w:tcPr>
            <w:tcW w:w="1881" w:type="dxa"/>
            <w:tcBorders>
              <w:top w:val="single" w:sz="4" w:space="0" w:color="auto"/>
              <w:left w:val="single" w:sz="4" w:space="0" w:color="auto"/>
              <w:bottom w:val="single" w:sz="4" w:space="0" w:color="auto"/>
              <w:right w:val="single" w:sz="4" w:space="0" w:color="auto"/>
            </w:tcBorders>
            <w:vAlign w:val="center"/>
          </w:tcPr>
          <w:p w14:paraId="1F237429" w14:textId="6B3D971E" w:rsidR="00695DE8" w:rsidRDefault="00A95744">
            <w:pPr>
              <w:spacing w:line="360" w:lineRule="auto"/>
              <w:jc w:val="center"/>
              <w:rPr>
                <w:rFonts w:ascii="宋体" w:hAnsi="宋体"/>
                <w:spacing w:val="20"/>
                <w:sz w:val="24"/>
              </w:rPr>
            </w:pPr>
            <w:r>
              <w:rPr>
                <w:rFonts w:ascii="宋体" w:hAnsi="宋体" w:hint="eastAsia"/>
                <w:spacing w:val="20"/>
                <w:sz w:val="24"/>
              </w:rPr>
              <w:t>韦骥磊</w:t>
            </w:r>
            <w:bookmarkStart w:id="4" w:name="_GoBack"/>
            <w:bookmarkEnd w:id="4"/>
          </w:p>
        </w:tc>
      </w:tr>
      <w:tr w:rsidR="00695DE8" w14:paraId="4EDF3728" w14:textId="77777777" w:rsidTr="00D707C4">
        <w:trPr>
          <w:trHeight w:val="145"/>
        </w:trPr>
        <w:tc>
          <w:tcPr>
            <w:tcW w:w="2044" w:type="dxa"/>
            <w:gridSpan w:val="3"/>
            <w:tcBorders>
              <w:top w:val="single" w:sz="4" w:space="0" w:color="auto"/>
              <w:left w:val="single" w:sz="4" w:space="0" w:color="auto"/>
              <w:bottom w:val="single" w:sz="4" w:space="0" w:color="auto"/>
              <w:right w:val="single" w:sz="4" w:space="0" w:color="auto"/>
            </w:tcBorders>
            <w:vAlign w:val="center"/>
          </w:tcPr>
          <w:p w14:paraId="004CF093" w14:textId="77777777" w:rsidR="00695DE8" w:rsidRDefault="00F94A0F">
            <w:pPr>
              <w:spacing w:line="360" w:lineRule="auto"/>
              <w:jc w:val="left"/>
              <w:rPr>
                <w:rFonts w:ascii="宋体" w:hAnsi="宋体"/>
                <w:spacing w:val="20"/>
                <w:sz w:val="24"/>
              </w:rPr>
            </w:pPr>
            <w:r>
              <w:rPr>
                <w:rFonts w:ascii="宋体" w:hAnsi="宋体" w:hint="eastAsia"/>
                <w:spacing w:val="20"/>
                <w:sz w:val="24"/>
              </w:rPr>
              <w:t>成交人地址</w:t>
            </w:r>
          </w:p>
        </w:tc>
        <w:tc>
          <w:tcPr>
            <w:tcW w:w="6581" w:type="dxa"/>
            <w:gridSpan w:val="7"/>
            <w:tcBorders>
              <w:top w:val="single" w:sz="4" w:space="0" w:color="auto"/>
              <w:left w:val="single" w:sz="4" w:space="0" w:color="auto"/>
              <w:bottom w:val="single" w:sz="4" w:space="0" w:color="auto"/>
              <w:right w:val="single" w:sz="4" w:space="0" w:color="auto"/>
            </w:tcBorders>
            <w:vAlign w:val="center"/>
          </w:tcPr>
          <w:p w14:paraId="2A6062DA" w14:textId="77777777" w:rsidR="00695DE8" w:rsidRDefault="00F94A0F">
            <w:pPr>
              <w:spacing w:line="360" w:lineRule="auto"/>
              <w:jc w:val="center"/>
              <w:rPr>
                <w:rFonts w:ascii="宋体" w:hAnsi="宋体"/>
                <w:spacing w:val="20"/>
                <w:sz w:val="24"/>
              </w:rPr>
            </w:pPr>
            <w:r>
              <w:rPr>
                <w:rFonts w:ascii="宋体" w:hAnsi="宋体" w:hint="eastAsia"/>
                <w:spacing w:val="20"/>
                <w:sz w:val="24"/>
              </w:rPr>
              <w:t>浙江省嘉兴市南湖区东栅街道万好家居A幢A-1216室-3</w:t>
            </w:r>
          </w:p>
        </w:tc>
      </w:tr>
      <w:tr w:rsidR="00695DE8" w14:paraId="7D9763FC" w14:textId="77777777" w:rsidTr="00D707C4">
        <w:trPr>
          <w:trHeight w:val="145"/>
        </w:trPr>
        <w:tc>
          <w:tcPr>
            <w:tcW w:w="8625" w:type="dxa"/>
            <w:gridSpan w:val="10"/>
            <w:tcBorders>
              <w:top w:val="single" w:sz="4" w:space="0" w:color="auto"/>
              <w:left w:val="single" w:sz="4" w:space="0" w:color="auto"/>
              <w:bottom w:val="single" w:sz="4" w:space="0" w:color="auto"/>
              <w:right w:val="single" w:sz="4" w:space="0" w:color="auto"/>
            </w:tcBorders>
            <w:vAlign w:val="center"/>
          </w:tcPr>
          <w:p w14:paraId="3B016910" w14:textId="77777777" w:rsidR="00695DE8" w:rsidRDefault="00F94A0F">
            <w:pPr>
              <w:spacing w:line="360" w:lineRule="auto"/>
              <w:jc w:val="center"/>
              <w:rPr>
                <w:rFonts w:ascii="宋体" w:hAnsi="宋体"/>
                <w:spacing w:val="20"/>
                <w:sz w:val="24"/>
              </w:rPr>
            </w:pPr>
            <w:r>
              <w:rPr>
                <w:rFonts w:ascii="宋体" w:hAnsi="宋体" w:hint="eastAsia"/>
                <w:spacing w:val="20"/>
                <w:sz w:val="24"/>
              </w:rPr>
              <w:t>中标标的</w:t>
            </w:r>
          </w:p>
        </w:tc>
      </w:tr>
      <w:tr w:rsidR="00695DE8" w14:paraId="02F83547" w14:textId="77777777" w:rsidTr="00847B4C">
        <w:trPr>
          <w:trHeight w:val="145"/>
        </w:trPr>
        <w:tc>
          <w:tcPr>
            <w:tcW w:w="1350" w:type="dxa"/>
            <w:tcBorders>
              <w:top w:val="single" w:sz="4" w:space="0" w:color="auto"/>
              <w:left w:val="single" w:sz="4" w:space="0" w:color="auto"/>
              <w:bottom w:val="single" w:sz="4" w:space="0" w:color="auto"/>
              <w:right w:val="single" w:sz="4" w:space="0" w:color="auto"/>
            </w:tcBorders>
            <w:vAlign w:val="center"/>
          </w:tcPr>
          <w:p w14:paraId="552BA002" w14:textId="77777777" w:rsidR="00695DE8" w:rsidRDefault="00F94A0F">
            <w:pPr>
              <w:spacing w:line="360" w:lineRule="auto"/>
              <w:jc w:val="center"/>
              <w:rPr>
                <w:rFonts w:ascii="宋体" w:hAnsi="宋体"/>
                <w:spacing w:val="20"/>
                <w:sz w:val="24"/>
              </w:rPr>
            </w:pPr>
            <w:r>
              <w:rPr>
                <w:rFonts w:ascii="宋体" w:hAnsi="宋体" w:hint="eastAsia"/>
                <w:spacing w:val="20"/>
                <w:sz w:val="24"/>
              </w:rPr>
              <w:t>货物名称</w:t>
            </w:r>
          </w:p>
        </w:tc>
        <w:tc>
          <w:tcPr>
            <w:tcW w:w="627" w:type="dxa"/>
            <w:tcBorders>
              <w:top w:val="single" w:sz="4" w:space="0" w:color="auto"/>
              <w:left w:val="single" w:sz="4" w:space="0" w:color="auto"/>
              <w:bottom w:val="single" w:sz="4" w:space="0" w:color="auto"/>
              <w:right w:val="single" w:sz="4" w:space="0" w:color="auto"/>
            </w:tcBorders>
            <w:vAlign w:val="center"/>
          </w:tcPr>
          <w:p w14:paraId="3EF8C404" w14:textId="77777777" w:rsidR="00695DE8" w:rsidRDefault="00F94A0F">
            <w:pPr>
              <w:spacing w:line="360" w:lineRule="auto"/>
              <w:jc w:val="center"/>
              <w:rPr>
                <w:rFonts w:ascii="宋体" w:hAnsi="宋体"/>
                <w:spacing w:val="20"/>
                <w:sz w:val="24"/>
              </w:rPr>
            </w:pPr>
            <w:r>
              <w:rPr>
                <w:rFonts w:ascii="宋体" w:hAnsi="宋体" w:hint="eastAsia"/>
                <w:spacing w:val="20"/>
                <w:sz w:val="24"/>
              </w:rPr>
              <w:t>品牌</w:t>
            </w:r>
          </w:p>
        </w:tc>
        <w:tc>
          <w:tcPr>
            <w:tcW w:w="825" w:type="dxa"/>
            <w:gridSpan w:val="2"/>
            <w:tcBorders>
              <w:top w:val="single" w:sz="4" w:space="0" w:color="auto"/>
              <w:left w:val="single" w:sz="4" w:space="0" w:color="auto"/>
              <w:bottom w:val="single" w:sz="4" w:space="0" w:color="auto"/>
              <w:right w:val="single" w:sz="4" w:space="0" w:color="auto"/>
            </w:tcBorders>
            <w:vAlign w:val="center"/>
          </w:tcPr>
          <w:p w14:paraId="45078DC2" w14:textId="77777777" w:rsidR="00695DE8" w:rsidRDefault="00F94A0F">
            <w:pPr>
              <w:spacing w:line="360" w:lineRule="auto"/>
              <w:jc w:val="center"/>
              <w:rPr>
                <w:rFonts w:ascii="宋体" w:hAnsi="宋体"/>
                <w:spacing w:val="20"/>
                <w:sz w:val="24"/>
              </w:rPr>
            </w:pPr>
            <w:r>
              <w:rPr>
                <w:rFonts w:ascii="宋体" w:hAnsi="宋体" w:hint="eastAsia"/>
                <w:spacing w:val="20"/>
                <w:sz w:val="24"/>
              </w:rPr>
              <w:t>型号</w:t>
            </w:r>
          </w:p>
        </w:tc>
        <w:tc>
          <w:tcPr>
            <w:tcW w:w="850" w:type="dxa"/>
            <w:tcBorders>
              <w:top w:val="single" w:sz="4" w:space="0" w:color="auto"/>
              <w:left w:val="single" w:sz="4" w:space="0" w:color="auto"/>
              <w:bottom w:val="single" w:sz="4" w:space="0" w:color="auto"/>
              <w:right w:val="single" w:sz="4" w:space="0" w:color="auto"/>
            </w:tcBorders>
            <w:vAlign w:val="center"/>
          </w:tcPr>
          <w:p w14:paraId="5C574C44" w14:textId="77777777" w:rsidR="00695DE8" w:rsidRDefault="00F94A0F">
            <w:pPr>
              <w:spacing w:line="360" w:lineRule="auto"/>
              <w:jc w:val="center"/>
              <w:rPr>
                <w:rFonts w:ascii="宋体" w:hAnsi="宋体"/>
                <w:spacing w:val="20"/>
                <w:sz w:val="24"/>
              </w:rPr>
            </w:pPr>
            <w:r>
              <w:rPr>
                <w:rFonts w:ascii="宋体" w:hAnsi="宋体" w:hint="eastAsia"/>
                <w:spacing w:val="20"/>
                <w:sz w:val="24"/>
              </w:rPr>
              <w:t>制造商</w:t>
            </w:r>
          </w:p>
        </w:tc>
        <w:tc>
          <w:tcPr>
            <w:tcW w:w="1461" w:type="dxa"/>
            <w:gridSpan w:val="2"/>
            <w:tcBorders>
              <w:top w:val="single" w:sz="4" w:space="0" w:color="auto"/>
              <w:left w:val="single" w:sz="4" w:space="0" w:color="auto"/>
              <w:bottom w:val="single" w:sz="4" w:space="0" w:color="auto"/>
              <w:right w:val="single" w:sz="4" w:space="0" w:color="auto"/>
            </w:tcBorders>
            <w:vAlign w:val="center"/>
          </w:tcPr>
          <w:p w14:paraId="1E32FEAA" w14:textId="77777777" w:rsidR="00695DE8" w:rsidRDefault="00F94A0F">
            <w:pPr>
              <w:spacing w:line="360" w:lineRule="auto"/>
              <w:jc w:val="center"/>
              <w:rPr>
                <w:rFonts w:ascii="宋体" w:hAnsi="宋体"/>
                <w:spacing w:val="20"/>
                <w:sz w:val="24"/>
              </w:rPr>
            </w:pPr>
            <w:r>
              <w:rPr>
                <w:rFonts w:ascii="宋体" w:hAnsi="宋体" w:hint="eastAsia"/>
                <w:spacing w:val="20"/>
                <w:sz w:val="24"/>
              </w:rPr>
              <w:t>产地（生产的具体地址）</w:t>
            </w:r>
          </w:p>
        </w:tc>
        <w:tc>
          <w:tcPr>
            <w:tcW w:w="611" w:type="dxa"/>
            <w:tcBorders>
              <w:top w:val="single" w:sz="4" w:space="0" w:color="auto"/>
              <w:left w:val="single" w:sz="4" w:space="0" w:color="auto"/>
              <w:bottom w:val="single" w:sz="4" w:space="0" w:color="auto"/>
              <w:right w:val="single" w:sz="4" w:space="0" w:color="auto"/>
            </w:tcBorders>
            <w:vAlign w:val="center"/>
          </w:tcPr>
          <w:p w14:paraId="5C1B5E4C" w14:textId="77777777" w:rsidR="00695DE8" w:rsidRDefault="00F94A0F">
            <w:pPr>
              <w:spacing w:line="360" w:lineRule="auto"/>
              <w:jc w:val="center"/>
              <w:rPr>
                <w:rFonts w:ascii="宋体" w:hAnsi="宋体"/>
                <w:spacing w:val="20"/>
                <w:sz w:val="24"/>
              </w:rPr>
            </w:pPr>
            <w:r>
              <w:rPr>
                <w:rFonts w:ascii="宋体" w:hAnsi="宋体" w:hint="eastAsia"/>
                <w:spacing w:val="20"/>
                <w:sz w:val="24"/>
              </w:rPr>
              <w:t>数量</w:t>
            </w:r>
          </w:p>
        </w:tc>
        <w:tc>
          <w:tcPr>
            <w:tcW w:w="1020" w:type="dxa"/>
            <w:tcBorders>
              <w:top w:val="single" w:sz="4" w:space="0" w:color="auto"/>
              <w:left w:val="single" w:sz="4" w:space="0" w:color="auto"/>
              <w:bottom w:val="single" w:sz="4" w:space="0" w:color="auto"/>
              <w:right w:val="single" w:sz="4" w:space="0" w:color="auto"/>
            </w:tcBorders>
            <w:vAlign w:val="center"/>
          </w:tcPr>
          <w:p w14:paraId="5132C48F" w14:textId="77777777" w:rsidR="00695DE8" w:rsidRDefault="00F94A0F">
            <w:pPr>
              <w:spacing w:line="360" w:lineRule="auto"/>
              <w:jc w:val="center"/>
              <w:rPr>
                <w:rFonts w:ascii="宋体" w:hAnsi="宋体"/>
                <w:spacing w:val="20"/>
                <w:sz w:val="24"/>
              </w:rPr>
            </w:pPr>
            <w:r>
              <w:rPr>
                <w:rFonts w:ascii="宋体" w:hAnsi="宋体" w:hint="eastAsia"/>
                <w:spacing w:val="20"/>
                <w:sz w:val="24"/>
              </w:rPr>
              <w:t>单价（元）</w:t>
            </w:r>
          </w:p>
        </w:tc>
        <w:tc>
          <w:tcPr>
            <w:tcW w:w="1881" w:type="dxa"/>
            <w:tcBorders>
              <w:top w:val="single" w:sz="4" w:space="0" w:color="auto"/>
              <w:left w:val="single" w:sz="4" w:space="0" w:color="auto"/>
              <w:bottom w:val="single" w:sz="4" w:space="0" w:color="auto"/>
              <w:right w:val="single" w:sz="4" w:space="0" w:color="auto"/>
            </w:tcBorders>
            <w:vAlign w:val="center"/>
          </w:tcPr>
          <w:p w14:paraId="5263BC61" w14:textId="77777777" w:rsidR="00695DE8" w:rsidRDefault="00F94A0F">
            <w:pPr>
              <w:spacing w:line="360" w:lineRule="auto"/>
              <w:jc w:val="center"/>
              <w:rPr>
                <w:rFonts w:ascii="宋体" w:hAnsi="宋体"/>
                <w:spacing w:val="20"/>
                <w:sz w:val="24"/>
              </w:rPr>
            </w:pPr>
            <w:r>
              <w:rPr>
                <w:rFonts w:ascii="宋体" w:hAnsi="宋体" w:hint="eastAsia"/>
                <w:spacing w:val="20"/>
                <w:sz w:val="24"/>
              </w:rPr>
              <w:t>合计（元）</w:t>
            </w:r>
          </w:p>
        </w:tc>
      </w:tr>
      <w:tr w:rsidR="00695DE8" w14:paraId="4AA1BC96" w14:textId="77777777" w:rsidTr="00847B4C">
        <w:trPr>
          <w:trHeight w:val="2128"/>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2E28A31E" w14:textId="77777777" w:rsidR="00695DE8" w:rsidRDefault="00F94A0F">
            <w:pPr>
              <w:widowControl/>
              <w:jc w:val="center"/>
              <w:rPr>
                <w:rFonts w:ascii="宋体" w:hAnsi="宋体" w:cs="宋体"/>
                <w:b/>
                <w:bCs/>
                <w:kern w:val="0"/>
                <w:sz w:val="22"/>
                <w:szCs w:val="22"/>
              </w:rPr>
            </w:pPr>
            <w:r>
              <w:rPr>
                <w:rFonts w:ascii="宋体" w:hAnsi="宋体" w:cs="宋体" w:hint="eastAsia"/>
                <w:b/>
                <w:bCs/>
                <w:kern w:val="0"/>
                <w:sz w:val="22"/>
                <w:szCs w:val="22"/>
              </w:rPr>
              <w:t>室外储能柜</w:t>
            </w: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14:paraId="489B69E0" w14:textId="77777777" w:rsidR="00695DE8" w:rsidRDefault="00F94A0F">
            <w:pPr>
              <w:rPr>
                <w:rFonts w:ascii="宋体" w:hAnsi="宋体"/>
              </w:rPr>
            </w:pPr>
            <w:proofErr w:type="gramStart"/>
            <w:r>
              <w:rPr>
                <w:rFonts w:ascii="宋体" w:hAnsi="宋体" w:hint="eastAsia"/>
              </w:rPr>
              <w:t>禾迈</w:t>
            </w:r>
            <w:proofErr w:type="gramEnd"/>
          </w:p>
        </w:tc>
        <w:tc>
          <w:tcPr>
            <w:tcW w:w="8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D350AB" w14:textId="77777777" w:rsidR="00695DE8" w:rsidRDefault="00F94A0F">
            <w:pPr>
              <w:rPr>
                <w:rFonts w:ascii="宋体" w:hAnsi="宋体"/>
              </w:rPr>
            </w:pPr>
            <w:r>
              <w:rPr>
                <w:rFonts w:ascii="宋体" w:hAnsi="宋体" w:hint="eastAsia"/>
              </w:rPr>
              <w:t>100kW/215kWh</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7E487C7" w14:textId="77777777" w:rsidR="00695DE8" w:rsidRDefault="00F94A0F">
            <w:pPr>
              <w:rPr>
                <w:rFonts w:ascii="宋体" w:hAnsi="宋体"/>
              </w:rPr>
            </w:pPr>
            <w:proofErr w:type="gramStart"/>
            <w:r>
              <w:rPr>
                <w:rFonts w:ascii="宋体" w:hAnsi="宋体" w:hint="eastAsia"/>
              </w:rPr>
              <w:t>杭州禾迈电力</w:t>
            </w:r>
            <w:proofErr w:type="gramEnd"/>
            <w:r>
              <w:rPr>
                <w:rFonts w:ascii="宋体" w:hAnsi="宋体" w:hint="eastAsia"/>
              </w:rPr>
              <w:t>电子股份有限公司</w:t>
            </w:r>
          </w:p>
        </w:tc>
        <w:tc>
          <w:tcPr>
            <w:tcW w:w="1461" w:type="dxa"/>
            <w:gridSpan w:val="2"/>
            <w:tcBorders>
              <w:top w:val="single" w:sz="4" w:space="0" w:color="auto"/>
              <w:left w:val="single" w:sz="4" w:space="0" w:color="auto"/>
              <w:bottom w:val="single" w:sz="4" w:space="0" w:color="auto"/>
              <w:right w:val="single" w:sz="4" w:space="0" w:color="auto"/>
            </w:tcBorders>
            <w:shd w:val="clear" w:color="auto" w:fill="auto"/>
          </w:tcPr>
          <w:p w14:paraId="4EEA2931" w14:textId="77777777" w:rsidR="00695DE8" w:rsidRDefault="00F94A0F">
            <w:pPr>
              <w:rPr>
                <w:rFonts w:ascii="宋体" w:hAnsi="宋体"/>
              </w:rPr>
            </w:pPr>
            <w:r>
              <w:rPr>
                <w:rFonts w:ascii="宋体" w:hAnsi="宋体" w:hint="eastAsia"/>
              </w:rPr>
              <w:t>浙江省杭州市拱</w:t>
            </w:r>
            <w:proofErr w:type="gramStart"/>
            <w:r>
              <w:rPr>
                <w:rFonts w:ascii="宋体" w:hAnsi="宋体" w:hint="eastAsia"/>
              </w:rPr>
              <w:t>墅</w:t>
            </w:r>
            <w:proofErr w:type="gramEnd"/>
            <w:r>
              <w:rPr>
                <w:rFonts w:ascii="宋体" w:hAnsi="宋体" w:hint="eastAsia"/>
              </w:rPr>
              <w:t>区康景路18号</w:t>
            </w: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14:paraId="5516EB04" w14:textId="77777777" w:rsidR="00695DE8" w:rsidRDefault="00F94A0F">
            <w:pPr>
              <w:rPr>
                <w:rFonts w:ascii="宋体" w:hAnsi="宋体"/>
              </w:rPr>
            </w:pPr>
            <w:r>
              <w:rPr>
                <w:rFonts w:ascii="宋体" w:hAnsi="宋体" w:hint="eastAsia"/>
              </w:rPr>
              <w:t>1</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63248303" w14:textId="77777777" w:rsidR="00695DE8" w:rsidRPr="00D15AD9" w:rsidRDefault="00F94A0F">
            <w:pPr>
              <w:widowControl/>
              <w:jc w:val="center"/>
              <w:rPr>
                <w:rFonts w:ascii="宋体" w:hAnsi="宋体" w:cs="宋体"/>
                <w:b/>
                <w:bCs/>
                <w:color w:val="FF0000"/>
                <w:kern w:val="0"/>
                <w:sz w:val="22"/>
                <w:szCs w:val="22"/>
              </w:rPr>
            </w:pPr>
            <w:r w:rsidRPr="00D15AD9">
              <w:rPr>
                <w:rFonts w:ascii="宋体" w:hAnsi="宋体" w:cs="宋体" w:hint="eastAsia"/>
                <w:b/>
                <w:bCs/>
                <w:kern w:val="0"/>
                <w:sz w:val="22"/>
                <w:szCs w:val="22"/>
              </w:rPr>
              <w:t>148000</w:t>
            </w:r>
          </w:p>
        </w:tc>
        <w:tc>
          <w:tcPr>
            <w:tcW w:w="1881" w:type="dxa"/>
            <w:tcBorders>
              <w:top w:val="single" w:sz="4" w:space="0" w:color="auto"/>
              <w:left w:val="single" w:sz="4" w:space="0" w:color="auto"/>
              <w:bottom w:val="single" w:sz="4" w:space="0" w:color="auto"/>
              <w:right w:val="single" w:sz="4" w:space="0" w:color="auto"/>
            </w:tcBorders>
            <w:shd w:val="clear" w:color="auto" w:fill="auto"/>
            <w:vAlign w:val="center"/>
          </w:tcPr>
          <w:p w14:paraId="7D177E72" w14:textId="4D8FE2A8" w:rsidR="00695DE8" w:rsidRDefault="00F94A0F">
            <w:pPr>
              <w:widowControl/>
              <w:jc w:val="center"/>
              <w:rPr>
                <w:rFonts w:ascii="宋体" w:hAnsi="宋体" w:cs="宋体"/>
                <w:b/>
                <w:bCs/>
                <w:kern w:val="0"/>
                <w:sz w:val="22"/>
                <w:szCs w:val="22"/>
              </w:rPr>
            </w:pPr>
            <w:r>
              <w:rPr>
                <w:rFonts w:ascii="宋体" w:hAnsi="宋体" w:cs="宋体" w:hint="eastAsia"/>
                <w:b/>
                <w:bCs/>
                <w:kern w:val="0"/>
                <w:sz w:val="22"/>
                <w:szCs w:val="22"/>
              </w:rPr>
              <w:t>14800</w:t>
            </w:r>
            <w:r w:rsidR="00D15AD9">
              <w:rPr>
                <w:rFonts w:ascii="宋体" w:hAnsi="宋体" w:cs="宋体" w:hint="eastAsia"/>
                <w:b/>
                <w:bCs/>
                <w:kern w:val="0"/>
                <w:sz w:val="22"/>
                <w:szCs w:val="22"/>
              </w:rPr>
              <w:t>0</w:t>
            </w:r>
          </w:p>
        </w:tc>
      </w:tr>
      <w:tr w:rsidR="00695DE8" w14:paraId="426D5497" w14:textId="77777777" w:rsidTr="00847B4C">
        <w:trPr>
          <w:trHeight w:val="1974"/>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5D6C4F90" w14:textId="77777777" w:rsidR="00695DE8" w:rsidRDefault="00F94A0F">
            <w:pPr>
              <w:widowControl/>
              <w:jc w:val="center"/>
              <w:rPr>
                <w:rFonts w:ascii="宋体" w:hAnsi="宋体" w:cs="宋体"/>
                <w:b/>
                <w:bCs/>
                <w:kern w:val="0"/>
                <w:sz w:val="22"/>
                <w:szCs w:val="22"/>
              </w:rPr>
            </w:pPr>
            <w:r>
              <w:rPr>
                <w:rFonts w:ascii="宋体" w:hAnsi="宋体" w:cs="宋体" w:hint="eastAsia"/>
                <w:b/>
                <w:bCs/>
                <w:kern w:val="0"/>
                <w:sz w:val="22"/>
                <w:szCs w:val="22"/>
              </w:rPr>
              <w:t>并网柜</w:t>
            </w: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14:paraId="6C077CF1" w14:textId="77777777" w:rsidR="00695DE8" w:rsidRDefault="00F94A0F">
            <w:pPr>
              <w:rPr>
                <w:rFonts w:ascii="宋体" w:hAnsi="宋体"/>
              </w:rPr>
            </w:pPr>
            <w:proofErr w:type="gramStart"/>
            <w:r>
              <w:rPr>
                <w:rFonts w:ascii="宋体" w:hAnsi="宋体" w:hint="eastAsia"/>
              </w:rPr>
              <w:t>川灵</w:t>
            </w:r>
            <w:proofErr w:type="gramEnd"/>
          </w:p>
        </w:tc>
        <w:tc>
          <w:tcPr>
            <w:tcW w:w="8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23855E" w14:textId="77777777" w:rsidR="00695DE8" w:rsidRDefault="00F94A0F">
            <w:pPr>
              <w:rPr>
                <w:rFonts w:ascii="宋体" w:hAnsi="宋体"/>
              </w:rPr>
            </w:pPr>
            <w:r>
              <w:rPr>
                <w:rFonts w:ascii="宋体" w:hAnsi="宋体" w:hint="eastAsia"/>
              </w:rPr>
              <w:t>GGD</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9CBC82C" w14:textId="77777777" w:rsidR="00695DE8" w:rsidRDefault="00F94A0F">
            <w:pPr>
              <w:rPr>
                <w:rFonts w:ascii="宋体" w:hAnsi="宋体"/>
              </w:rPr>
            </w:pPr>
            <w:r>
              <w:rPr>
                <w:rFonts w:ascii="宋体" w:hAnsi="宋体" w:hint="eastAsia"/>
              </w:rPr>
              <w:t>浙江川灵成套电气有限公司</w:t>
            </w:r>
          </w:p>
          <w:p w14:paraId="69C20EE2" w14:textId="77777777" w:rsidR="00695DE8" w:rsidRDefault="00695DE8">
            <w:pPr>
              <w:rPr>
                <w:rFonts w:ascii="宋体" w:hAnsi="宋体"/>
              </w:rPr>
            </w:pPr>
          </w:p>
        </w:tc>
        <w:tc>
          <w:tcPr>
            <w:tcW w:w="1461" w:type="dxa"/>
            <w:gridSpan w:val="2"/>
            <w:tcBorders>
              <w:top w:val="single" w:sz="4" w:space="0" w:color="auto"/>
              <w:left w:val="single" w:sz="4" w:space="0" w:color="auto"/>
              <w:bottom w:val="single" w:sz="4" w:space="0" w:color="auto"/>
              <w:right w:val="single" w:sz="4" w:space="0" w:color="auto"/>
            </w:tcBorders>
            <w:shd w:val="clear" w:color="auto" w:fill="auto"/>
          </w:tcPr>
          <w:p w14:paraId="397767DF" w14:textId="77777777" w:rsidR="00695DE8" w:rsidRDefault="00F94A0F">
            <w:pPr>
              <w:rPr>
                <w:rFonts w:ascii="宋体" w:hAnsi="宋体"/>
              </w:rPr>
            </w:pPr>
            <w:r>
              <w:rPr>
                <w:rFonts w:ascii="宋体" w:hAnsi="宋体" w:hint="eastAsia"/>
              </w:rPr>
              <w:t>浙江省温州市乐清</w:t>
            </w:r>
            <w:proofErr w:type="gramStart"/>
            <w:r>
              <w:rPr>
                <w:rFonts w:ascii="宋体" w:hAnsi="宋体" w:hint="eastAsia"/>
              </w:rPr>
              <w:t>市纬十六路</w:t>
            </w:r>
            <w:proofErr w:type="gramEnd"/>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14:paraId="0A1A2BC5" w14:textId="77777777" w:rsidR="00695DE8" w:rsidRDefault="00F94A0F">
            <w:pPr>
              <w:rPr>
                <w:rFonts w:ascii="宋体" w:hAnsi="宋体"/>
              </w:rPr>
            </w:pPr>
            <w:r>
              <w:rPr>
                <w:rFonts w:ascii="宋体" w:hAnsi="宋体" w:hint="eastAsia"/>
              </w:rPr>
              <w:t>1</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7A2112E7" w14:textId="77777777" w:rsidR="00695DE8" w:rsidRDefault="00F94A0F">
            <w:pPr>
              <w:widowControl/>
              <w:jc w:val="center"/>
              <w:rPr>
                <w:rFonts w:ascii="宋体" w:hAnsi="宋体" w:cs="宋体"/>
                <w:b/>
                <w:bCs/>
                <w:kern w:val="0"/>
                <w:sz w:val="22"/>
                <w:szCs w:val="22"/>
              </w:rPr>
            </w:pPr>
            <w:r>
              <w:rPr>
                <w:rFonts w:ascii="宋体" w:hAnsi="宋体" w:cs="宋体" w:hint="eastAsia"/>
                <w:b/>
                <w:bCs/>
                <w:kern w:val="0"/>
                <w:sz w:val="22"/>
                <w:szCs w:val="22"/>
              </w:rPr>
              <w:t>15000</w:t>
            </w:r>
          </w:p>
        </w:tc>
        <w:tc>
          <w:tcPr>
            <w:tcW w:w="1881" w:type="dxa"/>
            <w:tcBorders>
              <w:top w:val="single" w:sz="4" w:space="0" w:color="auto"/>
              <w:left w:val="single" w:sz="4" w:space="0" w:color="auto"/>
              <w:bottom w:val="single" w:sz="4" w:space="0" w:color="auto"/>
              <w:right w:val="single" w:sz="4" w:space="0" w:color="auto"/>
            </w:tcBorders>
            <w:shd w:val="clear" w:color="auto" w:fill="auto"/>
            <w:vAlign w:val="center"/>
          </w:tcPr>
          <w:p w14:paraId="365D7B73" w14:textId="77777777" w:rsidR="00695DE8" w:rsidRDefault="00F94A0F">
            <w:pPr>
              <w:widowControl/>
              <w:jc w:val="center"/>
              <w:rPr>
                <w:rFonts w:ascii="宋体" w:hAnsi="宋体" w:cs="宋体"/>
                <w:b/>
                <w:bCs/>
                <w:kern w:val="0"/>
                <w:sz w:val="22"/>
                <w:szCs w:val="22"/>
              </w:rPr>
            </w:pPr>
            <w:r>
              <w:rPr>
                <w:rFonts w:ascii="宋体" w:hAnsi="宋体" w:cs="宋体" w:hint="eastAsia"/>
                <w:b/>
                <w:bCs/>
                <w:kern w:val="0"/>
                <w:sz w:val="22"/>
                <w:szCs w:val="22"/>
              </w:rPr>
              <w:t>15000</w:t>
            </w:r>
          </w:p>
        </w:tc>
      </w:tr>
      <w:tr w:rsidR="00695DE8" w14:paraId="221240E0" w14:textId="77777777" w:rsidTr="00847B4C">
        <w:trPr>
          <w:trHeight w:val="2129"/>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F7DA107" w14:textId="77777777" w:rsidR="00695DE8" w:rsidRDefault="00F94A0F">
            <w:pPr>
              <w:widowControl/>
              <w:jc w:val="center"/>
              <w:rPr>
                <w:rFonts w:ascii="宋体" w:hAnsi="宋体" w:cs="宋体"/>
                <w:b/>
                <w:bCs/>
                <w:kern w:val="0"/>
                <w:sz w:val="22"/>
                <w:szCs w:val="22"/>
              </w:rPr>
            </w:pPr>
            <w:r>
              <w:rPr>
                <w:rFonts w:ascii="宋体" w:hAnsi="宋体" w:cs="宋体" w:hint="eastAsia"/>
                <w:b/>
                <w:bCs/>
                <w:kern w:val="0"/>
                <w:sz w:val="22"/>
                <w:szCs w:val="22"/>
              </w:rPr>
              <w:t>低压电力电缆</w:t>
            </w: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14:paraId="1EFB2A91" w14:textId="77777777" w:rsidR="00695DE8" w:rsidRDefault="00F94A0F">
            <w:pPr>
              <w:rPr>
                <w:rFonts w:ascii="宋体" w:hAnsi="宋体"/>
              </w:rPr>
            </w:pPr>
            <w:r>
              <w:rPr>
                <w:rFonts w:ascii="宋体" w:hAnsi="宋体" w:hint="eastAsia"/>
              </w:rPr>
              <w:t>中大元通</w:t>
            </w:r>
          </w:p>
        </w:tc>
        <w:tc>
          <w:tcPr>
            <w:tcW w:w="8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0F681C" w14:textId="77777777" w:rsidR="00695DE8" w:rsidRDefault="00F94A0F">
            <w:pPr>
              <w:rPr>
                <w:rFonts w:ascii="宋体" w:hAnsi="宋体"/>
              </w:rPr>
            </w:pPr>
            <w:r>
              <w:rPr>
                <w:rFonts w:ascii="宋体" w:hAnsi="宋体" w:hint="eastAsia"/>
              </w:rPr>
              <w:t>ZRC-YJV-0.6/1KV-3*185+1*95</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9EB483D" w14:textId="47889170" w:rsidR="00847B4C" w:rsidRDefault="00F94A0F">
            <w:pPr>
              <w:rPr>
                <w:rFonts w:ascii="宋体" w:hAnsi="宋体"/>
              </w:rPr>
            </w:pPr>
            <w:r>
              <w:rPr>
                <w:rFonts w:ascii="宋体" w:hAnsi="宋体" w:hint="eastAsia"/>
              </w:rPr>
              <w:t>浙江元通线缆制造有限公司</w:t>
            </w:r>
          </w:p>
        </w:tc>
        <w:tc>
          <w:tcPr>
            <w:tcW w:w="1461" w:type="dxa"/>
            <w:gridSpan w:val="2"/>
            <w:tcBorders>
              <w:top w:val="single" w:sz="4" w:space="0" w:color="auto"/>
              <w:left w:val="single" w:sz="4" w:space="0" w:color="auto"/>
              <w:bottom w:val="single" w:sz="4" w:space="0" w:color="auto"/>
              <w:right w:val="single" w:sz="4" w:space="0" w:color="auto"/>
            </w:tcBorders>
            <w:shd w:val="clear" w:color="auto" w:fill="auto"/>
          </w:tcPr>
          <w:p w14:paraId="1C46426F" w14:textId="77777777" w:rsidR="00695DE8" w:rsidRDefault="00F94A0F">
            <w:pPr>
              <w:rPr>
                <w:rFonts w:ascii="宋体" w:hAnsi="宋体"/>
              </w:rPr>
            </w:pPr>
            <w:r>
              <w:rPr>
                <w:rFonts w:ascii="宋体" w:hAnsi="宋体" w:hint="eastAsia"/>
              </w:rPr>
              <w:t>浙江省杭州市</w:t>
            </w:r>
            <w:proofErr w:type="gramStart"/>
            <w:r>
              <w:rPr>
                <w:rFonts w:ascii="宋体" w:hAnsi="宋体" w:hint="eastAsia"/>
              </w:rPr>
              <w:t>余杭区崇贤</w:t>
            </w:r>
            <w:proofErr w:type="gramEnd"/>
            <w:r>
              <w:rPr>
                <w:rFonts w:ascii="宋体" w:hAnsi="宋体" w:hint="eastAsia"/>
              </w:rPr>
              <w:t>镇陆家桥</w:t>
            </w:r>
          </w:p>
          <w:p w14:paraId="1C0BEFCB" w14:textId="77777777" w:rsidR="00695DE8" w:rsidRDefault="00695DE8">
            <w:pPr>
              <w:rPr>
                <w:rFonts w:ascii="宋体" w:hAnsi="宋体"/>
              </w:rPr>
            </w:pP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14:paraId="6A9A57E5" w14:textId="77777777" w:rsidR="00695DE8" w:rsidRDefault="00F94A0F">
            <w:pPr>
              <w:rPr>
                <w:rFonts w:ascii="宋体" w:hAnsi="宋体"/>
              </w:rPr>
            </w:pPr>
            <w:r>
              <w:rPr>
                <w:rFonts w:ascii="宋体" w:hAnsi="宋体" w:hint="eastAsia"/>
              </w:rPr>
              <w:t>10</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4FF57BAF" w14:textId="77777777" w:rsidR="00695DE8" w:rsidRDefault="00F94A0F">
            <w:pPr>
              <w:widowControl/>
              <w:jc w:val="center"/>
              <w:rPr>
                <w:rFonts w:ascii="宋体" w:hAnsi="宋体" w:cs="宋体"/>
                <w:b/>
                <w:bCs/>
                <w:kern w:val="0"/>
                <w:sz w:val="22"/>
                <w:szCs w:val="22"/>
              </w:rPr>
            </w:pPr>
            <w:r>
              <w:rPr>
                <w:rFonts w:ascii="宋体" w:hAnsi="宋体" w:cs="宋体" w:hint="eastAsia"/>
                <w:b/>
                <w:bCs/>
                <w:kern w:val="0"/>
                <w:sz w:val="22"/>
                <w:szCs w:val="22"/>
              </w:rPr>
              <w:t>680</w:t>
            </w:r>
          </w:p>
        </w:tc>
        <w:tc>
          <w:tcPr>
            <w:tcW w:w="1881" w:type="dxa"/>
            <w:tcBorders>
              <w:top w:val="single" w:sz="4" w:space="0" w:color="auto"/>
              <w:left w:val="single" w:sz="4" w:space="0" w:color="auto"/>
              <w:bottom w:val="single" w:sz="4" w:space="0" w:color="auto"/>
              <w:right w:val="single" w:sz="4" w:space="0" w:color="auto"/>
            </w:tcBorders>
            <w:shd w:val="clear" w:color="auto" w:fill="auto"/>
            <w:vAlign w:val="center"/>
          </w:tcPr>
          <w:p w14:paraId="4DDB647A" w14:textId="77777777" w:rsidR="00695DE8" w:rsidRDefault="00F94A0F">
            <w:pPr>
              <w:widowControl/>
              <w:jc w:val="center"/>
              <w:rPr>
                <w:rFonts w:ascii="宋体" w:hAnsi="宋体" w:cs="宋体"/>
                <w:b/>
                <w:bCs/>
                <w:kern w:val="0"/>
                <w:sz w:val="22"/>
                <w:szCs w:val="22"/>
              </w:rPr>
            </w:pPr>
            <w:r>
              <w:rPr>
                <w:rFonts w:ascii="宋体" w:hAnsi="宋体" w:cs="宋体" w:hint="eastAsia"/>
                <w:b/>
                <w:bCs/>
                <w:kern w:val="0"/>
                <w:sz w:val="22"/>
                <w:szCs w:val="22"/>
              </w:rPr>
              <w:t>6800</w:t>
            </w:r>
          </w:p>
        </w:tc>
      </w:tr>
      <w:tr w:rsidR="00695DE8" w14:paraId="5D87E9A4" w14:textId="77777777" w:rsidTr="00847B4C">
        <w:trPr>
          <w:trHeight w:val="145"/>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5B49F41" w14:textId="77777777" w:rsidR="00695DE8" w:rsidRDefault="00F94A0F">
            <w:pPr>
              <w:widowControl/>
              <w:jc w:val="center"/>
              <w:rPr>
                <w:rFonts w:ascii="宋体" w:hAnsi="宋体" w:cs="宋体"/>
                <w:b/>
                <w:bCs/>
                <w:kern w:val="0"/>
                <w:sz w:val="22"/>
                <w:szCs w:val="22"/>
              </w:rPr>
            </w:pPr>
            <w:r>
              <w:rPr>
                <w:rFonts w:ascii="宋体" w:hAnsi="宋体" w:cs="宋体" w:hint="eastAsia"/>
                <w:b/>
                <w:bCs/>
                <w:kern w:val="0"/>
                <w:sz w:val="22"/>
                <w:szCs w:val="22"/>
              </w:rPr>
              <w:t>低压电力电缆</w:t>
            </w: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14:paraId="63257499" w14:textId="77777777" w:rsidR="00695DE8" w:rsidRDefault="00F94A0F">
            <w:pPr>
              <w:rPr>
                <w:rFonts w:ascii="宋体" w:hAnsi="宋体"/>
              </w:rPr>
            </w:pPr>
            <w:r>
              <w:rPr>
                <w:rFonts w:ascii="宋体" w:hAnsi="宋体" w:hint="eastAsia"/>
              </w:rPr>
              <w:t>中大元通</w:t>
            </w:r>
          </w:p>
        </w:tc>
        <w:tc>
          <w:tcPr>
            <w:tcW w:w="8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5B0942" w14:textId="77777777" w:rsidR="00695DE8" w:rsidRDefault="00F94A0F">
            <w:pPr>
              <w:rPr>
                <w:rFonts w:ascii="宋体" w:hAnsi="宋体"/>
              </w:rPr>
            </w:pPr>
            <w:r>
              <w:rPr>
                <w:rFonts w:ascii="宋体" w:hAnsi="宋体" w:hint="eastAsia"/>
              </w:rPr>
              <w:t>ZRC-YJLV-0.6/1KV-3*95+1*50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D07A780" w14:textId="77777777" w:rsidR="00695DE8" w:rsidRDefault="00F94A0F">
            <w:pPr>
              <w:rPr>
                <w:rFonts w:ascii="宋体" w:hAnsi="宋体"/>
              </w:rPr>
            </w:pPr>
            <w:r>
              <w:rPr>
                <w:rFonts w:ascii="宋体" w:hAnsi="宋体" w:hint="eastAsia"/>
              </w:rPr>
              <w:t>浙江元通线缆制造有限公司</w:t>
            </w:r>
          </w:p>
          <w:p w14:paraId="6FD6CA44" w14:textId="77777777" w:rsidR="00695DE8" w:rsidRDefault="00695DE8">
            <w:pPr>
              <w:rPr>
                <w:rFonts w:ascii="宋体" w:hAnsi="宋体"/>
              </w:rPr>
            </w:pPr>
          </w:p>
        </w:tc>
        <w:tc>
          <w:tcPr>
            <w:tcW w:w="1461" w:type="dxa"/>
            <w:gridSpan w:val="2"/>
            <w:tcBorders>
              <w:top w:val="single" w:sz="4" w:space="0" w:color="auto"/>
              <w:left w:val="single" w:sz="4" w:space="0" w:color="auto"/>
              <w:bottom w:val="single" w:sz="4" w:space="0" w:color="auto"/>
              <w:right w:val="single" w:sz="4" w:space="0" w:color="auto"/>
            </w:tcBorders>
            <w:shd w:val="clear" w:color="auto" w:fill="auto"/>
          </w:tcPr>
          <w:p w14:paraId="789150BA" w14:textId="77777777" w:rsidR="00695DE8" w:rsidRDefault="00F94A0F">
            <w:pPr>
              <w:rPr>
                <w:rFonts w:ascii="宋体" w:hAnsi="宋体"/>
              </w:rPr>
            </w:pPr>
            <w:r>
              <w:rPr>
                <w:rFonts w:ascii="宋体" w:hAnsi="宋体" w:hint="eastAsia"/>
              </w:rPr>
              <w:t>浙江省杭州市</w:t>
            </w:r>
            <w:proofErr w:type="gramStart"/>
            <w:r>
              <w:rPr>
                <w:rFonts w:ascii="宋体" w:hAnsi="宋体" w:hint="eastAsia"/>
              </w:rPr>
              <w:t>余杭区崇贤</w:t>
            </w:r>
            <w:proofErr w:type="gramEnd"/>
            <w:r>
              <w:rPr>
                <w:rFonts w:ascii="宋体" w:hAnsi="宋体" w:hint="eastAsia"/>
              </w:rPr>
              <w:t>镇陆家桥</w:t>
            </w:r>
          </w:p>
          <w:p w14:paraId="444C23D0" w14:textId="77777777" w:rsidR="00695DE8" w:rsidRDefault="00695DE8">
            <w:pPr>
              <w:rPr>
                <w:rFonts w:ascii="宋体" w:hAnsi="宋体"/>
              </w:rPr>
            </w:pP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14:paraId="648F8024" w14:textId="77777777" w:rsidR="00695DE8" w:rsidRDefault="00F94A0F">
            <w:pPr>
              <w:rPr>
                <w:rFonts w:ascii="宋体" w:hAnsi="宋体"/>
              </w:rPr>
            </w:pPr>
            <w:r>
              <w:rPr>
                <w:rFonts w:ascii="宋体" w:hAnsi="宋体" w:hint="eastAsia"/>
              </w:rPr>
              <w:t>20</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6A63E70C" w14:textId="77777777" w:rsidR="00695DE8" w:rsidRDefault="00F94A0F">
            <w:pPr>
              <w:widowControl/>
              <w:jc w:val="center"/>
              <w:rPr>
                <w:rFonts w:ascii="宋体" w:hAnsi="宋体" w:cs="宋体"/>
                <w:b/>
                <w:bCs/>
                <w:kern w:val="0"/>
                <w:sz w:val="22"/>
                <w:szCs w:val="22"/>
              </w:rPr>
            </w:pPr>
            <w:r>
              <w:rPr>
                <w:rFonts w:ascii="宋体" w:hAnsi="宋体" w:cs="宋体" w:hint="eastAsia"/>
                <w:b/>
                <w:bCs/>
                <w:kern w:val="0"/>
                <w:sz w:val="22"/>
                <w:szCs w:val="22"/>
              </w:rPr>
              <w:t>110</w:t>
            </w:r>
          </w:p>
        </w:tc>
        <w:tc>
          <w:tcPr>
            <w:tcW w:w="1881" w:type="dxa"/>
            <w:tcBorders>
              <w:top w:val="single" w:sz="4" w:space="0" w:color="auto"/>
              <w:left w:val="single" w:sz="4" w:space="0" w:color="auto"/>
              <w:bottom w:val="single" w:sz="4" w:space="0" w:color="auto"/>
              <w:right w:val="single" w:sz="4" w:space="0" w:color="auto"/>
            </w:tcBorders>
            <w:shd w:val="clear" w:color="auto" w:fill="auto"/>
            <w:vAlign w:val="center"/>
          </w:tcPr>
          <w:p w14:paraId="1D8FC8C5" w14:textId="77777777" w:rsidR="00695DE8" w:rsidRDefault="00F94A0F">
            <w:pPr>
              <w:widowControl/>
              <w:jc w:val="center"/>
              <w:rPr>
                <w:rFonts w:ascii="宋体" w:hAnsi="宋体" w:cs="宋体"/>
                <w:b/>
                <w:bCs/>
                <w:kern w:val="0"/>
                <w:sz w:val="22"/>
                <w:szCs w:val="22"/>
              </w:rPr>
            </w:pPr>
            <w:r>
              <w:rPr>
                <w:rFonts w:ascii="宋体" w:hAnsi="宋体" w:cs="宋体" w:hint="eastAsia"/>
                <w:b/>
                <w:bCs/>
                <w:kern w:val="0"/>
                <w:sz w:val="22"/>
                <w:szCs w:val="22"/>
              </w:rPr>
              <w:t>2200</w:t>
            </w:r>
          </w:p>
        </w:tc>
      </w:tr>
      <w:tr w:rsidR="00695DE8" w14:paraId="1AD53E38" w14:textId="77777777" w:rsidTr="00847B4C">
        <w:trPr>
          <w:trHeight w:val="145"/>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037CF249" w14:textId="77777777" w:rsidR="00695DE8" w:rsidRDefault="00F94A0F">
            <w:pPr>
              <w:widowControl/>
              <w:jc w:val="center"/>
              <w:rPr>
                <w:rFonts w:ascii="宋体" w:hAnsi="宋体" w:cs="宋体"/>
                <w:b/>
                <w:bCs/>
                <w:kern w:val="0"/>
                <w:sz w:val="22"/>
                <w:szCs w:val="22"/>
              </w:rPr>
            </w:pPr>
            <w:r>
              <w:rPr>
                <w:rFonts w:ascii="宋体" w:hAnsi="宋体" w:cs="宋体" w:hint="eastAsia"/>
                <w:b/>
                <w:bCs/>
                <w:kern w:val="0"/>
                <w:sz w:val="22"/>
                <w:szCs w:val="22"/>
              </w:rPr>
              <w:lastRenderedPageBreak/>
              <w:t>RS485通信电缆</w:t>
            </w: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14:paraId="58C73E66" w14:textId="77777777" w:rsidR="00695DE8" w:rsidRDefault="00F94A0F">
            <w:pPr>
              <w:rPr>
                <w:rFonts w:ascii="宋体" w:hAnsi="宋体"/>
              </w:rPr>
            </w:pPr>
            <w:r>
              <w:rPr>
                <w:rFonts w:ascii="宋体" w:hAnsi="宋体" w:hint="eastAsia"/>
              </w:rPr>
              <w:t>中大元通</w:t>
            </w:r>
          </w:p>
        </w:tc>
        <w:tc>
          <w:tcPr>
            <w:tcW w:w="8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BF217A" w14:textId="77777777" w:rsidR="00695DE8" w:rsidRDefault="00F94A0F">
            <w:pPr>
              <w:rPr>
                <w:rFonts w:ascii="宋体" w:hAnsi="宋体"/>
              </w:rPr>
            </w:pPr>
            <w:r>
              <w:rPr>
                <w:rFonts w:ascii="宋体" w:hAnsi="宋体" w:hint="eastAsia"/>
              </w:rPr>
              <w:t>KVVP-6*1.0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95447D1" w14:textId="77777777" w:rsidR="00695DE8" w:rsidRDefault="00F94A0F">
            <w:pPr>
              <w:rPr>
                <w:rFonts w:ascii="宋体" w:hAnsi="宋体"/>
              </w:rPr>
            </w:pPr>
            <w:r>
              <w:rPr>
                <w:rFonts w:ascii="宋体" w:hAnsi="宋体" w:hint="eastAsia"/>
              </w:rPr>
              <w:t>浙江元通线缆制造有限公司</w:t>
            </w:r>
          </w:p>
          <w:p w14:paraId="280B3887" w14:textId="77777777" w:rsidR="00695DE8" w:rsidRDefault="00695DE8">
            <w:pPr>
              <w:rPr>
                <w:rFonts w:ascii="宋体" w:hAnsi="宋体"/>
              </w:rPr>
            </w:pPr>
          </w:p>
        </w:tc>
        <w:tc>
          <w:tcPr>
            <w:tcW w:w="1461" w:type="dxa"/>
            <w:gridSpan w:val="2"/>
            <w:tcBorders>
              <w:top w:val="single" w:sz="4" w:space="0" w:color="auto"/>
              <w:left w:val="single" w:sz="4" w:space="0" w:color="auto"/>
              <w:bottom w:val="single" w:sz="4" w:space="0" w:color="auto"/>
              <w:right w:val="single" w:sz="4" w:space="0" w:color="auto"/>
            </w:tcBorders>
            <w:shd w:val="clear" w:color="auto" w:fill="auto"/>
          </w:tcPr>
          <w:p w14:paraId="23309A04" w14:textId="77777777" w:rsidR="00695DE8" w:rsidRDefault="00F94A0F">
            <w:pPr>
              <w:rPr>
                <w:rFonts w:ascii="宋体" w:hAnsi="宋体"/>
              </w:rPr>
            </w:pPr>
            <w:r>
              <w:rPr>
                <w:rFonts w:ascii="宋体" w:hAnsi="宋体" w:hint="eastAsia"/>
              </w:rPr>
              <w:t>浙江省杭州市</w:t>
            </w:r>
            <w:proofErr w:type="gramStart"/>
            <w:r>
              <w:rPr>
                <w:rFonts w:ascii="宋体" w:hAnsi="宋体" w:hint="eastAsia"/>
              </w:rPr>
              <w:t>余杭区崇贤</w:t>
            </w:r>
            <w:proofErr w:type="gramEnd"/>
            <w:r>
              <w:rPr>
                <w:rFonts w:ascii="宋体" w:hAnsi="宋体" w:hint="eastAsia"/>
              </w:rPr>
              <w:t>镇陆家桥</w:t>
            </w:r>
          </w:p>
          <w:p w14:paraId="33E84D91" w14:textId="77777777" w:rsidR="00695DE8" w:rsidRDefault="00695DE8">
            <w:pPr>
              <w:rPr>
                <w:rFonts w:ascii="宋体" w:hAnsi="宋体"/>
              </w:rPr>
            </w:pP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14:paraId="5E8078C0" w14:textId="77777777" w:rsidR="00695DE8" w:rsidRDefault="00F94A0F">
            <w:pPr>
              <w:rPr>
                <w:rFonts w:ascii="宋体" w:hAnsi="宋体"/>
              </w:rPr>
            </w:pPr>
            <w:r>
              <w:rPr>
                <w:rFonts w:ascii="宋体" w:hAnsi="宋体" w:hint="eastAsia"/>
              </w:rPr>
              <w:t>50</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11CFE0BB" w14:textId="77777777" w:rsidR="00695DE8" w:rsidRDefault="00F94A0F">
            <w:pPr>
              <w:widowControl/>
              <w:jc w:val="center"/>
              <w:rPr>
                <w:rFonts w:ascii="宋体" w:hAnsi="宋体" w:cs="宋体"/>
                <w:b/>
                <w:bCs/>
                <w:kern w:val="0"/>
                <w:sz w:val="22"/>
                <w:szCs w:val="22"/>
              </w:rPr>
            </w:pPr>
            <w:r>
              <w:rPr>
                <w:rFonts w:ascii="宋体" w:hAnsi="宋体" w:cs="宋体" w:hint="eastAsia"/>
                <w:b/>
                <w:bCs/>
                <w:kern w:val="0"/>
                <w:sz w:val="22"/>
                <w:szCs w:val="22"/>
              </w:rPr>
              <w:t>15</w:t>
            </w:r>
          </w:p>
        </w:tc>
        <w:tc>
          <w:tcPr>
            <w:tcW w:w="1881" w:type="dxa"/>
            <w:tcBorders>
              <w:top w:val="single" w:sz="4" w:space="0" w:color="auto"/>
              <w:left w:val="single" w:sz="4" w:space="0" w:color="auto"/>
              <w:bottom w:val="single" w:sz="4" w:space="0" w:color="auto"/>
              <w:right w:val="single" w:sz="4" w:space="0" w:color="auto"/>
            </w:tcBorders>
            <w:shd w:val="clear" w:color="auto" w:fill="auto"/>
            <w:vAlign w:val="center"/>
          </w:tcPr>
          <w:p w14:paraId="57EC7A8B" w14:textId="77777777" w:rsidR="00695DE8" w:rsidRDefault="00F94A0F">
            <w:pPr>
              <w:widowControl/>
              <w:jc w:val="center"/>
              <w:rPr>
                <w:rFonts w:ascii="宋体" w:hAnsi="宋体" w:cs="宋体"/>
                <w:b/>
                <w:bCs/>
                <w:kern w:val="0"/>
                <w:sz w:val="22"/>
                <w:szCs w:val="22"/>
              </w:rPr>
            </w:pPr>
            <w:r>
              <w:rPr>
                <w:rFonts w:ascii="宋体" w:hAnsi="宋体" w:cs="宋体" w:hint="eastAsia"/>
                <w:b/>
                <w:bCs/>
                <w:kern w:val="0"/>
                <w:sz w:val="22"/>
                <w:szCs w:val="22"/>
              </w:rPr>
              <w:t>750</w:t>
            </w:r>
          </w:p>
        </w:tc>
      </w:tr>
      <w:tr w:rsidR="00695DE8" w14:paraId="5D02711F" w14:textId="77777777" w:rsidTr="00847B4C">
        <w:trPr>
          <w:trHeight w:val="145"/>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4530F942" w14:textId="77777777" w:rsidR="00695DE8" w:rsidRDefault="00F94A0F">
            <w:pPr>
              <w:widowControl/>
              <w:jc w:val="center"/>
              <w:rPr>
                <w:rFonts w:ascii="宋体" w:hAnsi="宋体" w:cs="宋体"/>
                <w:b/>
                <w:bCs/>
                <w:kern w:val="0"/>
                <w:sz w:val="22"/>
                <w:szCs w:val="22"/>
              </w:rPr>
            </w:pPr>
            <w:r>
              <w:rPr>
                <w:rFonts w:ascii="宋体" w:hAnsi="宋体" w:cs="宋体" w:hint="eastAsia"/>
                <w:b/>
                <w:bCs/>
                <w:kern w:val="0"/>
                <w:sz w:val="22"/>
                <w:szCs w:val="22"/>
              </w:rPr>
              <w:t>超六类网线</w:t>
            </w: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14:paraId="52AE7B3B" w14:textId="77777777" w:rsidR="00695DE8" w:rsidRDefault="00F94A0F">
            <w:pPr>
              <w:rPr>
                <w:rFonts w:ascii="宋体" w:hAnsi="宋体"/>
              </w:rPr>
            </w:pPr>
            <w:r>
              <w:rPr>
                <w:rFonts w:ascii="宋体" w:hAnsi="宋体" w:hint="eastAsia"/>
              </w:rPr>
              <w:t>中大元通</w:t>
            </w:r>
          </w:p>
        </w:tc>
        <w:tc>
          <w:tcPr>
            <w:tcW w:w="8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5FFE18" w14:textId="77777777" w:rsidR="00695DE8" w:rsidRDefault="00F94A0F">
            <w:pPr>
              <w:rPr>
                <w:rFonts w:ascii="宋体" w:hAnsi="宋体"/>
              </w:rPr>
            </w:pPr>
            <w:r>
              <w:rPr>
                <w:rFonts w:ascii="宋体" w:hAnsi="宋体" w:hint="eastAsia"/>
              </w:rPr>
              <w:t>FY22-CAT-6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3CA7304" w14:textId="77777777" w:rsidR="00695DE8" w:rsidRDefault="00F94A0F">
            <w:pPr>
              <w:rPr>
                <w:rFonts w:ascii="宋体" w:hAnsi="宋体"/>
              </w:rPr>
            </w:pPr>
            <w:r>
              <w:rPr>
                <w:rFonts w:ascii="宋体" w:hAnsi="宋体" w:hint="eastAsia"/>
              </w:rPr>
              <w:t>浙江元通线缆制造有限公司</w:t>
            </w:r>
          </w:p>
          <w:p w14:paraId="0DB2D237" w14:textId="77777777" w:rsidR="00695DE8" w:rsidRDefault="00695DE8">
            <w:pPr>
              <w:rPr>
                <w:rFonts w:ascii="宋体" w:hAnsi="宋体"/>
              </w:rPr>
            </w:pPr>
          </w:p>
        </w:tc>
        <w:tc>
          <w:tcPr>
            <w:tcW w:w="1461" w:type="dxa"/>
            <w:gridSpan w:val="2"/>
            <w:tcBorders>
              <w:top w:val="single" w:sz="4" w:space="0" w:color="auto"/>
              <w:left w:val="single" w:sz="4" w:space="0" w:color="auto"/>
              <w:bottom w:val="single" w:sz="4" w:space="0" w:color="auto"/>
              <w:right w:val="single" w:sz="4" w:space="0" w:color="auto"/>
            </w:tcBorders>
            <w:shd w:val="clear" w:color="auto" w:fill="auto"/>
          </w:tcPr>
          <w:p w14:paraId="7A020246" w14:textId="77777777" w:rsidR="00695DE8" w:rsidRDefault="00F94A0F">
            <w:pPr>
              <w:rPr>
                <w:rFonts w:ascii="宋体" w:hAnsi="宋体"/>
              </w:rPr>
            </w:pPr>
            <w:r>
              <w:rPr>
                <w:rFonts w:ascii="宋体" w:hAnsi="宋体" w:hint="eastAsia"/>
              </w:rPr>
              <w:t>浙江省杭州市</w:t>
            </w:r>
            <w:proofErr w:type="gramStart"/>
            <w:r>
              <w:rPr>
                <w:rFonts w:ascii="宋体" w:hAnsi="宋体" w:hint="eastAsia"/>
              </w:rPr>
              <w:t>余杭区崇贤</w:t>
            </w:r>
            <w:proofErr w:type="gramEnd"/>
            <w:r>
              <w:rPr>
                <w:rFonts w:ascii="宋体" w:hAnsi="宋体" w:hint="eastAsia"/>
              </w:rPr>
              <w:t>镇陆家桥</w:t>
            </w:r>
          </w:p>
          <w:p w14:paraId="4F80A8A8" w14:textId="77777777" w:rsidR="00695DE8" w:rsidRDefault="00695DE8">
            <w:pPr>
              <w:rPr>
                <w:rFonts w:ascii="宋体" w:hAnsi="宋体"/>
              </w:rPr>
            </w:pP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14:paraId="745EAEF1" w14:textId="77777777" w:rsidR="00695DE8" w:rsidRDefault="00F94A0F">
            <w:pPr>
              <w:rPr>
                <w:rFonts w:ascii="宋体" w:hAnsi="宋体"/>
              </w:rPr>
            </w:pPr>
            <w:r>
              <w:rPr>
                <w:rFonts w:ascii="宋体" w:hAnsi="宋体" w:hint="eastAsia"/>
              </w:rPr>
              <w:t>30</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1DB3CA62" w14:textId="77777777" w:rsidR="00695DE8" w:rsidRDefault="00F94A0F">
            <w:pPr>
              <w:widowControl/>
              <w:jc w:val="center"/>
              <w:rPr>
                <w:rFonts w:ascii="宋体" w:hAnsi="宋体" w:cs="宋体"/>
                <w:b/>
                <w:bCs/>
                <w:kern w:val="0"/>
                <w:sz w:val="22"/>
                <w:szCs w:val="22"/>
              </w:rPr>
            </w:pPr>
            <w:r>
              <w:rPr>
                <w:rFonts w:ascii="宋体" w:hAnsi="宋体" w:cs="宋体" w:hint="eastAsia"/>
                <w:b/>
                <w:bCs/>
                <w:kern w:val="0"/>
                <w:sz w:val="22"/>
                <w:szCs w:val="22"/>
              </w:rPr>
              <w:t>9</w:t>
            </w:r>
          </w:p>
        </w:tc>
        <w:tc>
          <w:tcPr>
            <w:tcW w:w="1881" w:type="dxa"/>
            <w:tcBorders>
              <w:top w:val="single" w:sz="4" w:space="0" w:color="auto"/>
              <w:left w:val="single" w:sz="4" w:space="0" w:color="auto"/>
              <w:bottom w:val="single" w:sz="4" w:space="0" w:color="auto"/>
              <w:right w:val="single" w:sz="4" w:space="0" w:color="auto"/>
            </w:tcBorders>
            <w:shd w:val="clear" w:color="auto" w:fill="auto"/>
            <w:vAlign w:val="center"/>
          </w:tcPr>
          <w:p w14:paraId="59D2BF4D" w14:textId="77777777" w:rsidR="00695DE8" w:rsidRDefault="00F94A0F">
            <w:pPr>
              <w:widowControl/>
              <w:jc w:val="center"/>
              <w:rPr>
                <w:rFonts w:ascii="宋体" w:hAnsi="宋体" w:cs="宋体"/>
                <w:b/>
                <w:bCs/>
                <w:kern w:val="0"/>
                <w:sz w:val="22"/>
                <w:szCs w:val="22"/>
              </w:rPr>
            </w:pPr>
            <w:r>
              <w:rPr>
                <w:rFonts w:ascii="宋体" w:hAnsi="宋体" w:cs="宋体" w:hint="eastAsia"/>
                <w:b/>
                <w:bCs/>
                <w:kern w:val="0"/>
                <w:sz w:val="22"/>
                <w:szCs w:val="22"/>
              </w:rPr>
              <w:t>270</w:t>
            </w:r>
          </w:p>
        </w:tc>
      </w:tr>
      <w:tr w:rsidR="00695DE8" w14:paraId="6E364C7A" w14:textId="77777777" w:rsidTr="00847B4C">
        <w:trPr>
          <w:trHeight w:val="145"/>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2A409CA5" w14:textId="77777777" w:rsidR="00695DE8" w:rsidRDefault="00F94A0F">
            <w:pPr>
              <w:widowControl/>
              <w:jc w:val="center"/>
              <w:rPr>
                <w:rFonts w:ascii="宋体" w:hAnsi="宋体" w:cs="宋体"/>
                <w:b/>
                <w:bCs/>
                <w:kern w:val="0"/>
                <w:sz w:val="22"/>
                <w:szCs w:val="22"/>
              </w:rPr>
            </w:pPr>
            <w:r>
              <w:rPr>
                <w:rFonts w:ascii="宋体" w:hAnsi="宋体" w:cs="宋体" w:hint="eastAsia"/>
                <w:b/>
                <w:bCs/>
                <w:kern w:val="0"/>
                <w:sz w:val="22"/>
                <w:szCs w:val="22"/>
              </w:rPr>
              <w:t>二次电缆</w:t>
            </w: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14:paraId="458F49DD" w14:textId="77777777" w:rsidR="00695DE8" w:rsidRDefault="00F94A0F">
            <w:pPr>
              <w:rPr>
                <w:rFonts w:ascii="宋体" w:hAnsi="宋体"/>
              </w:rPr>
            </w:pPr>
            <w:r>
              <w:rPr>
                <w:rFonts w:ascii="宋体" w:hAnsi="宋体" w:hint="eastAsia"/>
              </w:rPr>
              <w:t>中大元通</w:t>
            </w:r>
          </w:p>
        </w:tc>
        <w:tc>
          <w:tcPr>
            <w:tcW w:w="8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DFE67A" w14:textId="77777777" w:rsidR="00695DE8" w:rsidRDefault="00F94A0F">
            <w:pPr>
              <w:rPr>
                <w:rFonts w:ascii="宋体" w:hAnsi="宋体"/>
              </w:rPr>
            </w:pPr>
            <w:r>
              <w:rPr>
                <w:rFonts w:ascii="宋体" w:hAnsi="宋体" w:hint="eastAsia"/>
                <w:sz w:val="20"/>
                <w:szCs w:val="22"/>
              </w:rPr>
              <w:t>ZRC-KVVP22-450/750V(4mm×2.5m</w:t>
            </w:r>
            <w:r>
              <w:rPr>
                <w:rFonts w:ascii="宋体" w:hAnsi="宋体" w:hint="eastAsia"/>
              </w:rPr>
              <w:t>m)</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E67FAA4" w14:textId="77777777" w:rsidR="00695DE8" w:rsidRDefault="00F94A0F">
            <w:pPr>
              <w:rPr>
                <w:rFonts w:ascii="宋体" w:hAnsi="宋体"/>
              </w:rPr>
            </w:pPr>
            <w:r>
              <w:rPr>
                <w:rFonts w:ascii="宋体" w:hAnsi="宋体" w:hint="eastAsia"/>
              </w:rPr>
              <w:t>浙江元通线缆制造有限公司</w:t>
            </w:r>
          </w:p>
          <w:p w14:paraId="3BCB3092" w14:textId="77777777" w:rsidR="00695DE8" w:rsidRDefault="00695DE8">
            <w:pPr>
              <w:rPr>
                <w:rFonts w:ascii="宋体" w:hAnsi="宋体"/>
              </w:rPr>
            </w:pPr>
          </w:p>
        </w:tc>
        <w:tc>
          <w:tcPr>
            <w:tcW w:w="1461" w:type="dxa"/>
            <w:gridSpan w:val="2"/>
            <w:tcBorders>
              <w:top w:val="single" w:sz="4" w:space="0" w:color="auto"/>
              <w:left w:val="single" w:sz="4" w:space="0" w:color="auto"/>
              <w:bottom w:val="single" w:sz="4" w:space="0" w:color="auto"/>
              <w:right w:val="single" w:sz="4" w:space="0" w:color="auto"/>
            </w:tcBorders>
            <w:shd w:val="clear" w:color="auto" w:fill="auto"/>
          </w:tcPr>
          <w:p w14:paraId="102EA9FB" w14:textId="77777777" w:rsidR="00695DE8" w:rsidRDefault="00F94A0F">
            <w:pPr>
              <w:rPr>
                <w:rFonts w:ascii="宋体" w:hAnsi="宋体"/>
              </w:rPr>
            </w:pPr>
            <w:r>
              <w:rPr>
                <w:rFonts w:ascii="宋体" w:hAnsi="宋体" w:hint="eastAsia"/>
              </w:rPr>
              <w:t>浙江省杭州市</w:t>
            </w:r>
            <w:proofErr w:type="gramStart"/>
            <w:r>
              <w:rPr>
                <w:rFonts w:ascii="宋体" w:hAnsi="宋体" w:hint="eastAsia"/>
              </w:rPr>
              <w:t>余杭区崇贤</w:t>
            </w:r>
            <w:proofErr w:type="gramEnd"/>
            <w:r>
              <w:rPr>
                <w:rFonts w:ascii="宋体" w:hAnsi="宋体" w:hint="eastAsia"/>
              </w:rPr>
              <w:t>镇陆家桥</w:t>
            </w:r>
          </w:p>
          <w:p w14:paraId="22D3475B" w14:textId="77777777" w:rsidR="00695DE8" w:rsidRDefault="00695DE8">
            <w:pPr>
              <w:rPr>
                <w:rFonts w:ascii="宋体" w:hAnsi="宋体"/>
              </w:rPr>
            </w:pP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14:paraId="1CBF5D05" w14:textId="77777777" w:rsidR="00695DE8" w:rsidRDefault="00F94A0F">
            <w:pPr>
              <w:rPr>
                <w:rFonts w:ascii="宋体" w:hAnsi="宋体"/>
              </w:rPr>
            </w:pPr>
            <w:r>
              <w:rPr>
                <w:rFonts w:ascii="宋体" w:hAnsi="宋体" w:hint="eastAsia"/>
              </w:rPr>
              <w:t>10</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31864269" w14:textId="77777777" w:rsidR="00695DE8" w:rsidRDefault="00F94A0F">
            <w:pPr>
              <w:widowControl/>
              <w:jc w:val="center"/>
              <w:rPr>
                <w:rFonts w:ascii="宋体" w:hAnsi="宋体" w:cs="宋体"/>
                <w:b/>
                <w:bCs/>
                <w:kern w:val="0"/>
                <w:sz w:val="22"/>
                <w:szCs w:val="22"/>
              </w:rPr>
            </w:pPr>
            <w:r>
              <w:rPr>
                <w:rFonts w:ascii="宋体" w:hAnsi="宋体" w:cs="宋体" w:hint="eastAsia"/>
                <w:b/>
                <w:bCs/>
                <w:kern w:val="0"/>
                <w:sz w:val="22"/>
                <w:szCs w:val="22"/>
              </w:rPr>
              <w:t>15</w:t>
            </w:r>
          </w:p>
        </w:tc>
        <w:tc>
          <w:tcPr>
            <w:tcW w:w="1881" w:type="dxa"/>
            <w:tcBorders>
              <w:top w:val="single" w:sz="4" w:space="0" w:color="auto"/>
              <w:left w:val="single" w:sz="4" w:space="0" w:color="auto"/>
              <w:bottom w:val="single" w:sz="4" w:space="0" w:color="auto"/>
              <w:right w:val="single" w:sz="4" w:space="0" w:color="auto"/>
            </w:tcBorders>
            <w:shd w:val="clear" w:color="auto" w:fill="auto"/>
            <w:vAlign w:val="center"/>
          </w:tcPr>
          <w:p w14:paraId="6EA9FA6C" w14:textId="77777777" w:rsidR="00695DE8" w:rsidRDefault="00F94A0F">
            <w:pPr>
              <w:widowControl/>
              <w:jc w:val="center"/>
              <w:rPr>
                <w:rFonts w:ascii="宋体" w:hAnsi="宋体" w:cs="宋体"/>
                <w:b/>
                <w:bCs/>
                <w:kern w:val="0"/>
                <w:sz w:val="22"/>
                <w:szCs w:val="22"/>
              </w:rPr>
            </w:pPr>
            <w:r>
              <w:rPr>
                <w:rFonts w:ascii="宋体" w:hAnsi="宋体" w:cs="宋体" w:hint="eastAsia"/>
                <w:b/>
                <w:bCs/>
                <w:kern w:val="0"/>
                <w:sz w:val="22"/>
                <w:szCs w:val="22"/>
              </w:rPr>
              <w:t>150</w:t>
            </w:r>
          </w:p>
        </w:tc>
      </w:tr>
      <w:tr w:rsidR="00695DE8" w14:paraId="573FAD85" w14:textId="77777777" w:rsidTr="00847B4C">
        <w:trPr>
          <w:trHeight w:val="145"/>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0B8EEF47" w14:textId="77777777" w:rsidR="00695DE8" w:rsidRDefault="00F94A0F">
            <w:pPr>
              <w:widowControl/>
              <w:jc w:val="center"/>
              <w:rPr>
                <w:rFonts w:ascii="宋体" w:hAnsi="宋体" w:cs="宋体"/>
                <w:b/>
                <w:bCs/>
                <w:kern w:val="0"/>
                <w:sz w:val="22"/>
                <w:szCs w:val="22"/>
              </w:rPr>
            </w:pPr>
            <w:r>
              <w:rPr>
                <w:rFonts w:ascii="宋体" w:hAnsi="宋体" w:cs="宋体" w:hint="eastAsia"/>
                <w:b/>
                <w:bCs/>
                <w:kern w:val="0"/>
                <w:sz w:val="22"/>
                <w:szCs w:val="22"/>
              </w:rPr>
              <w:t>二次电缆</w:t>
            </w: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14:paraId="69746DFA" w14:textId="77777777" w:rsidR="00695DE8" w:rsidRDefault="00F94A0F">
            <w:pPr>
              <w:rPr>
                <w:rFonts w:ascii="宋体" w:hAnsi="宋体"/>
              </w:rPr>
            </w:pPr>
            <w:r>
              <w:rPr>
                <w:rFonts w:ascii="宋体" w:hAnsi="宋体" w:hint="eastAsia"/>
              </w:rPr>
              <w:t>中大元通</w:t>
            </w:r>
          </w:p>
        </w:tc>
        <w:tc>
          <w:tcPr>
            <w:tcW w:w="8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B0DAD3" w14:textId="77777777" w:rsidR="00695DE8" w:rsidRDefault="00F94A0F">
            <w:pPr>
              <w:rPr>
                <w:rFonts w:ascii="宋体" w:hAnsi="宋体"/>
              </w:rPr>
            </w:pPr>
            <w:r>
              <w:rPr>
                <w:rFonts w:ascii="宋体" w:hAnsi="宋体" w:hint="eastAsia"/>
              </w:rPr>
              <w:t>ZRC-KVVP22-450/750V(6mm×2.5mm)</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3F32B32" w14:textId="77777777" w:rsidR="00695DE8" w:rsidRDefault="00F94A0F">
            <w:pPr>
              <w:rPr>
                <w:rFonts w:ascii="宋体" w:hAnsi="宋体"/>
              </w:rPr>
            </w:pPr>
            <w:r>
              <w:rPr>
                <w:rFonts w:ascii="宋体" w:hAnsi="宋体" w:hint="eastAsia"/>
              </w:rPr>
              <w:t>浙江元通线缆制造有限公司</w:t>
            </w:r>
          </w:p>
          <w:p w14:paraId="2AE41EA6" w14:textId="77777777" w:rsidR="00695DE8" w:rsidRDefault="00695DE8">
            <w:pPr>
              <w:rPr>
                <w:rFonts w:ascii="宋体" w:hAnsi="宋体"/>
              </w:rPr>
            </w:pPr>
          </w:p>
        </w:tc>
        <w:tc>
          <w:tcPr>
            <w:tcW w:w="1461" w:type="dxa"/>
            <w:gridSpan w:val="2"/>
            <w:tcBorders>
              <w:top w:val="single" w:sz="4" w:space="0" w:color="auto"/>
              <w:left w:val="single" w:sz="4" w:space="0" w:color="auto"/>
              <w:bottom w:val="single" w:sz="4" w:space="0" w:color="auto"/>
              <w:right w:val="single" w:sz="4" w:space="0" w:color="auto"/>
            </w:tcBorders>
            <w:shd w:val="clear" w:color="auto" w:fill="auto"/>
          </w:tcPr>
          <w:p w14:paraId="354D1057" w14:textId="77777777" w:rsidR="00695DE8" w:rsidRDefault="00F94A0F">
            <w:pPr>
              <w:rPr>
                <w:rFonts w:ascii="宋体" w:hAnsi="宋体"/>
              </w:rPr>
            </w:pPr>
            <w:r>
              <w:rPr>
                <w:rFonts w:ascii="宋体" w:hAnsi="宋体" w:hint="eastAsia"/>
              </w:rPr>
              <w:t>浙江省杭州市</w:t>
            </w:r>
            <w:proofErr w:type="gramStart"/>
            <w:r>
              <w:rPr>
                <w:rFonts w:ascii="宋体" w:hAnsi="宋体" w:hint="eastAsia"/>
              </w:rPr>
              <w:t>余杭区崇贤</w:t>
            </w:r>
            <w:proofErr w:type="gramEnd"/>
            <w:r>
              <w:rPr>
                <w:rFonts w:ascii="宋体" w:hAnsi="宋体" w:hint="eastAsia"/>
              </w:rPr>
              <w:t>镇陆家桥</w:t>
            </w:r>
          </w:p>
          <w:p w14:paraId="16CD9D6C" w14:textId="77777777" w:rsidR="00695DE8" w:rsidRDefault="00695DE8">
            <w:pPr>
              <w:rPr>
                <w:rFonts w:ascii="宋体" w:hAnsi="宋体"/>
              </w:rPr>
            </w:pP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14:paraId="60BD395B" w14:textId="77777777" w:rsidR="00695DE8" w:rsidRDefault="00F94A0F">
            <w:pPr>
              <w:rPr>
                <w:rFonts w:ascii="宋体" w:hAnsi="宋体"/>
              </w:rPr>
            </w:pPr>
            <w:r>
              <w:rPr>
                <w:rFonts w:ascii="宋体" w:hAnsi="宋体" w:hint="eastAsia"/>
              </w:rPr>
              <w:t>10</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3EE2C60A" w14:textId="77777777" w:rsidR="00695DE8" w:rsidRDefault="00F94A0F">
            <w:pPr>
              <w:widowControl/>
              <w:jc w:val="center"/>
              <w:rPr>
                <w:rFonts w:ascii="宋体" w:hAnsi="宋体" w:cs="宋体"/>
                <w:b/>
                <w:bCs/>
                <w:kern w:val="0"/>
                <w:sz w:val="22"/>
                <w:szCs w:val="22"/>
              </w:rPr>
            </w:pPr>
            <w:r>
              <w:rPr>
                <w:rFonts w:ascii="宋体" w:hAnsi="宋体" w:cs="宋体" w:hint="eastAsia"/>
                <w:b/>
                <w:bCs/>
                <w:kern w:val="0"/>
                <w:sz w:val="22"/>
                <w:szCs w:val="22"/>
              </w:rPr>
              <w:t>15</w:t>
            </w:r>
          </w:p>
        </w:tc>
        <w:tc>
          <w:tcPr>
            <w:tcW w:w="1881" w:type="dxa"/>
            <w:tcBorders>
              <w:top w:val="single" w:sz="4" w:space="0" w:color="auto"/>
              <w:left w:val="single" w:sz="4" w:space="0" w:color="auto"/>
              <w:bottom w:val="single" w:sz="4" w:space="0" w:color="auto"/>
              <w:right w:val="single" w:sz="4" w:space="0" w:color="auto"/>
            </w:tcBorders>
            <w:shd w:val="clear" w:color="auto" w:fill="auto"/>
            <w:vAlign w:val="center"/>
          </w:tcPr>
          <w:p w14:paraId="588F478E" w14:textId="77777777" w:rsidR="00695DE8" w:rsidRDefault="00F94A0F">
            <w:pPr>
              <w:widowControl/>
              <w:jc w:val="center"/>
              <w:rPr>
                <w:rFonts w:ascii="宋体" w:hAnsi="宋体" w:cs="宋体"/>
                <w:b/>
                <w:bCs/>
                <w:kern w:val="0"/>
                <w:sz w:val="22"/>
                <w:szCs w:val="22"/>
              </w:rPr>
            </w:pPr>
            <w:r>
              <w:rPr>
                <w:rFonts w:ascii="宋体" w:hAnsi="宋体" w:cs="宋体" w:hint="eastAsia"/>
                <w:b/>
                <w:bCs/>
                <w:kern w:val="0"/>
                <w:sz w:val="22"/>
                <w:szCs w:val="22"/>
              </w:rPr>
              <w:t>150</w:t>
            </w:r>
          </w:p>
        </w:tc>
      </w:tr>
      <w:tr w:rsidR="00695DE8" w14:paraId="2E71E0DC" w14:textId="77777777" w:rsidTr="00847B4C">
        <w:trPr>
          <w:trHeight w:val="145"/>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4D93785D" w14:textId="77777777" w:rsidR="00695DE8" w:rsidRDefault="00F94A0F">
            <w:pPr>
              <w:widowControl/>
              <w:jc w:val="center"/>
              <w:rPr>
                <w:rFonts w:ascii="宋体" w:hAnsi="宋体" w:cs="宋体"/>
                <w:b/>
                <w:bCs/>
                <w:kern w:val="0"/>
                <w:sz w:val="22"/>
                <w:szCs w:val="22"/>
              </w:rPr>
            </w:pPr>
            <w:r>
              <w:rPr>
                <w:rFonts w:ascii="宋体" w:hAnsi="宋体" w:cs="宋体" w:hint="eastAsia"/>
                <w:b/>
                <w:bCs/>
                <w:kern w:val="0"/>
                <w:sz w:val="22"/>
                <w:szCs w:val="22"/>
              </w:rPr>
              <w:t>辅料、基础</w:t>
            </w: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14:paraId="2545D492" w14:textId="77777777" w:rsidR="00695DE8" w:rsidRDefault="00F94A0F">
            <w:pPr>
              <w:rPr>
                <w:rFonts w:ascii="宋体" w:hAnsi="宋体"/>
              </w:rPr>
            </w:pPr>
            <w:r>
              <w:rPr>
                <w:rFonts w:ascii="宋体" w:hAnsi="宋体" w:hint="eastAsia"/>
              </w:rPr>
              <w:t>国优</w:t>
            </w:r>
          </w:p>
        </w:tc>
        <w:tc>
          <w:tcPr>
            <w:tcW w:w="8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48AFD0" w14:textId="77777777" w:rsidR="00695DE8" w:rsidRDefault="00695DE8">
            <w:pPr>
              <w:rPr>
                <w:rFonts w:ascii="宋体" w:hAnsi="宋体"/>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172A630" w14:textId="77777777" w:rsidR="00695DE8" w:rsidRDefault="00695DE8">
            <w:pPr>
              <w:rPr>
                <w:rFonts w:ascii="宋体" w:hAnsi="宋体"/>
              </w:rPr>
            </w:pPr>
          </w:p>
        </w:tc>
        <w:tc>
          <w:tcPr>
            <w:tcW w:w="1461" w:type="dxa"/>
            <w:gridSpan w:val="2"/>
            <w:tcBorders>
              <w:top w:val="single" w:sz="4" w:space="0" w:color="auto"/>
              <w:left w:val="single" w:sz="4" w:space="0" w:color="auto"/>
              <w:bottom w:val="single" w:sz="4" w:space="0" w:color="auto"/>
              <w:right w:val="single" w:sz="4" w:space="0" w:color="auto"/>
            </w:tcBorders>
            <w:shd w:val="clear" w:color="auto" w:fill="auto"/>
          </w:tcPr>
          <w:p w14:paraId="7DA6ED98" w14:textId="77777777" w:rsidR="00695DE8" w:rsidRDefault="00695DE8">
            <w:pPr>
              <w:rPr>
                <w:rFonts w:ascii="宋体" w:hAnsi="宋体"/>
              </w:rPr>
            </w:pP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14:paraId="235C5B27" w14:textId="77777777" w:rsidR="00695DE8" w:rsidRDefault="00F94A0F">
            <w:pPr>
              <w:rPr>
                <w:rFonts w:ascii="宋体" w:hAnsi="宋体"/>
              </w:rPr>
            </w:pPr>
            <w:r>
              <w:rPr>
                <w:rFonts w:ascii="宋体" w:hAnsi="宋体" w:hint="eastAsia"/>
              </w:rPr>
              <w:t>1</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11102003" w14:textId="77777777" w:rsidR="00695DE8" w:rsidRDefault="00F94A0F">
            <w:pPr>
              <w:widowControl/>
              <w:jc w:val="center"/>
              <w:rPr>
                <w:rFonts w:ascii="宋体" w:hAnsi="宋体" w:cs="宋体"/>
                <w:b/>
                <w:bCs/>
                <w:kern w:val="0"/>
                <w:sz w:val="22"/>
                <w:szCs w:val="22"/>
              </w:rPr>
            </w:pPr>
            <w:r>
              <w:rPr>
                <w:rFonts w:ascii="宋体" w:hAnsi="宋体" w:cs="宋体" w:hint="eastAsia"/>
                <w:b/>
                <w:bCs/>
                <w:kern w:val="0"/>
                <w:sz w:val="22"/>
                <w:szCs w:val="22"/>
              </w:rPr>
              <w:t>18180</w:t>
            </w:r>
          </w:p>
        </w:tc>
        <w:tc>
          <w:tcPr>
            <w:tcW w:w="1881" w:type="dxa"/>
            <w:tcBorders>
              <w:top w:val="single" w:sz="4" w:space="0" w:color="auto"/>
              <w:left w:val="single" w:sz="4" w:space="0" w:color="auto"/>
              <w:bottom w:val="single" w:sz="4" w:space="0" w:color="auto"/>
              <w:right w:val="single" w:sz="4" w:space="0" w:color="auto"/>
            </w:tcBorders>
            <w:shd w:val="clear" w:color="auto" w:fill="auto"/>
            <w:vAlign w:val="center"/>
          </w:tcPr>
          <w:p w14:paraId="29683A1A" w14:textId="77777777" w:rsidR="00695DE8" w:rsidRDefault="00F94A0F">
            <w:pPr>
              <w:widowControl/>
              <w:jc w:val="center"/>
              <w:rPr>
                <w:rFonts w:ascii="宋体" w:hAnsi="宋体" w:cs="宋体"/>
                <w:b/>
                <w:bCs/>
                <w:kern w:val="0"/>
                <w:sz w:val="22"/>
                <w:szCs w:val="22"/>
              </w:rPr>
            </w:pPr>
            <w:r>
              <w:rPr>
                <w:rFonts w:ascii="宋体" w:hAnsi="宋体" w:cs="宋体" w:hint="eastAsia"/>
                <w:b/>
                <w:bCs/>
                <w:kern w:val="0"/>
                <w:sz w:val="22"/>
                <w:szCs w:val="22"/>
              </w:rPr>
              <w:t>18180</w:t>
            </w:r>
          </w:p>
        </w:tc>
      </w:tr>
      <w:tr w:rsidR="00695DE8" w14:paraId="6D398C2A" w14:textId="77777777" w:rsidTr="00D707C4">
        <w:trPr>
          <w:trHeight w:val="145"/>
        </w:trPr>
        <w:tc>
          <w:tcPr>
            <w:tcW w:w="6744" w:type="dxa"/>
            <w:gridSpan w:val="9"/>
            <w:tcBorders>
              <w:top w:val="single" w:sz="4" w:space="0" w:color="auto"/>
              <w:left w:val="single" w:sz="4" w:space="0" w:color="auto"/>
              <w:bottom w:val="single" w:sz="4" w:space="0" w:color="auto"/>
              <w:right w:val="single" w:sz="4" w:space="0" w:color="auto"/>
            </w:tcBorders>
            <w:vAlign w:val="center"/>
          </w:tcPr>
          <w:p w14:paraId="301AB7B3" w14:textId="77777777" w:rsidR="00695DE8" w:rsidRDefault="00F94A0F">
            <w:pPr>
              <w:spacing w:line="360" w:lineRule="auto"/>
              <w:jc w:val="center"/>
              <w:rPr>
                <w:rFonts w:ascii="宋体" w:hAnsi="宋体"/>
                <w:spacing w:val="20"/>
                <w:sz w:val="24"/>
              </w:rPr>
            </w:pPr>
            <w:r>
              <w:rPr>
                <w:rFonts w:ascii="宋体" w:hAnsi="宋体" w:hint="eastAsia"/>
                <w:spacing w:val="20"/>
                <w:sz w:val="24"/>
              </w:rPr>
              <w:t>中标金额合计</w:t>
            </w:r>
          </w:p>
        </w:tc>
        <w:tc>
          <w:tcPr>
            <w:tcW w:w="1881" w:type="dxa"/>
            <w:tcBorders>
              <w:top w:val="single" w:sz="4" w:space="0" w:color="auto"/>
              <w:left w:val="single" w:sz="4" w:space="0" w:color="auto"/>
              <w:bottom w:val="single" w:sz="4" w:space="0" w:color="auto"/>
              <w:right w:val="single" w:sz="4" w:space="0" w:color="auto"/>
            </w:tcBorders>
            <w:vAlign w:val="center"/>
          </w:tcPr>
          <w:p w14:paraId="4B381945" w14:textId="77777777" w:rsidR="00695DE8" w:rsidRDefault="00F94A0F">
            <w:pPr>
              <w:spacing w:line="360" w:lineRule="auto"/>
              <w:rPr>
                <w:rFonts w:ascii="宋体" w:hAnsi="宋体"/>
                <w:spacing w:val="20"/>
                <w:sz w:val="24"/>
              </w:rPr>
            </w:pPr>
            <w:r>
              <w:rPr>
                <w:rFonts w:ascii="宋体" w:hAnsi="宋体" w:hint="eastAsia"/>
                <w:spacing w:val="20"/>
                <w:sz w:val="24"/>
              </w:rPr>
              <w:t>191500</w:t>
            </w:r>
          </w:p>
        </w:tc>
      </w:tr>
      <w:tr w:rsidR="00695DE8" w14:paraId="6D587CDA" w14:textId="77777777" w:rsidTr="00D707C4">
        <w:trPr>
          <w:trHeight w:val="1454"/>
        </w:trPr>
        <w:tc>
          <w:tcPr>
            <w:tcW w:w="8625" w:type="dxa"/>
            <w:gridSpan w:val="10"/>
            <w:tcBorders>
              <w:top w:val="single" w:sz="4" w:space="0" w:color="auto"/>
              <w:left w:val="single" w:sz="4" w:space="0" w:color="auto"/>
              <w:bottom w:val="single" w:sz="4" w:space="0" w:color="auto"/>
              <w:right w:val="single" w:sz="4" w:space="0" w:color="auto"/>
            </w:tcBorders>
          </w:tcPr>
          <w:p w14:paraId="35C7D39A" w14:textId="77777777" w:rsidR="00695DE8" w:rsidRDefault="00F94A0F">
            <w:pPr>
              <w:spacing w:beforeLines="50" w:before="156" w:afterLines="50" w:after="156"/>
              <w:rPr>
                <w:rFonts w:ascii="宋体" w:hAnsi="宋体"/>
                <w:spacing w:val="20"/>
                <w:sz w:val="24"/>
              </w:rPr>
            </w:pPr>
            <w:r>
              <w:rPr>
                <w:rFonts w:ascii="宋体" w:hAnsi="宋体" w:hint="eastAsia"/>
                <w:spacing w:val="20"/>
                <w:sz w:val="24"/>
              </w:rPr>
              <w:t>服务承诺：</w:t>
            </w:r>
          </w:p>
          <w:p w14:paraId="107451C9" w14:textId="77777777" w:rsidR="00695DE8" w:rsidRPr="00D707C4" w:rsidRDefault="00F94A0F">
            <w:pPr>
              <w:spacing w:beforeLines="50" w:before="156" w:afterLines="50" w:after="156"/>
              <w:rPr>
                <w:rFonts w:ascii="宋体" w:hAnsi="宋体"/>
                <w:spacing w:val="20"/>
                <w:sz w:val="24"/>
              </w:rPr>
            </w:pPr>
            <w:r w:rsidRPr="00D707C4">
              <w:rPr>
                <w:rFonts w:ascii="宋体" w:hAnsi="宋体" w:hint="eastAsia"/>
                <w:spacing w:val="20"/>
                <w:sz w:val="24"/>
              </w:rPr>
              <w:t>1.保证所供设备的所有零部件都可以在其国内工厂或其国内代理商处获得，在技术协议签订后3天内提供售后服务专用备品备件的详细资料，售后服务中，不能出现以故障设备在国内缺乏零部件为由延迟维修的情况。</w:t>
            </w:r>
          </w:p>
          <w:p w14:paraId="5D53B183" w14:textId="77777777" w:rsidR="00695DE8" w:rsidRPr="00D707C4" w:rsidRDefault="00F94A0F">
            <w:pPr>
              <w:spacing w:beforeLines="50" w:before="156" w:afterLines="50" w:after="156"/>
              <w:rPr>
                <w:rFonts w:ascii="宋体" w:hAnsi="宋体"/>
                <w:spacing w:val="20"/>
                <w:sz w:val="24"/>
              </w:rPr>
            </w:pPr>
            <w:r w:rsidRPr="00D707C4">
              <w:rPr>
                <w:rFonts w:ascii="宋体" w:hAnsi="宋体" w:hint="eastAsia"/>
                <w:spacing w:val="20"/>
                <w:sz w:val="24"/>
              </w:rPr>
              <w:t>2.保证售后服务时间和质量，保证能够解决所供设备故障问题的国内技术人员的数量和能力按照技术文件中的承诺执行。保证其具备故障修复能力的售后服务人员的具体数量按照技术文件中的承诺执行，售后服务中，不会出现以国内缺乏能解决问题的技术人员为由延迟维修的情况。</w:t>
            </w:r>
          </w:p>
          <w:p w14:paraId="4B6D28BA" w14:textId="77777777" w:rsidR="00695DE8" w:rsidRPr="00D707C4" w:rsidRDefault="00F94A0F">
            <w:pPr>
              <w:spacing w:beforeLines="50" w:before="156" w:afterLines="50" w:after="156"/>
              <w:rPr>
                <w:rFonts w:ascii="宋体" w:hAnsi="宋体"/>
                <w:spacing w:val="20"/>
                <w:sz w:val="24"/>
              </w:rPr>
            </w:pPr>
            <w:r w:rsidRPr="00D707C4">
              <w:rPr>
                <w:rFonts w:ascii="宋体" w:hAnsi="宋体" w:hint="eastAsia"/>
                <w:spacing w:val="20"/>
                <w:sz w:val="24"/>
              </w:rPr>
              <w:t>3.在产品的运行期内，当产品出现故障时，保证48小时内有能力解决问题的技术人员到达现场。</w:t>
            </w:r>
          </w:p>
          <w:p w14:paraId="3390B62F" w14:textId="77777777" w:rsidR="00695DE8" w:rsidRPr="00D707C4" w:rsidRDefault="00F94A0F">
            <w:pPr>
              <w:spacing w:beforeLines="50" w:before="156" w:afterLines="50" w:after="156"/>
              <w:rPr>
                <w:rFonts w:ascii="宋体" w:hAnsi="宋体"/>
                <w:spacing w:val="20"/>
                <w:sz w:val="24"/>
              </w:rPr>
            </w:pPr>
            <w:r w:rsidRPr="00D707C4">
              <w:rPr>
                <w:rFonts w:ascii="宋体" w:hAnsi="宋体" w:hint="eastAsia"/>
                <w:spacing w:val="20"/>
                <w:sz w:val="24"/>
              </w:rPr>
              <w:t>4.所供设备的首年故障率应不大于3%。</w:t>
            </w:r>
          </w:p>
          <w:p w14:paraId="5961AADC" w14:textId="77777777" w:rsidR="00695DE8" w:rsidRPr="00D707C4" w:rsidRDefault="00F94A0F">
            <w:pPr>
              <w:spacing w:beforeLines="50" w:before="156" w:afterLines="50" w:after="156"/>
              <w:rPr>
                <w:rFonts w:ascii="宋体" w:hAnsi="宋体"/>
                <w:spacing w:val="20"/>
                <w:sz w:val="24"/>
              </w:rPr>
            </w:pPr>
            <w:r w:rsidRPr="00D707C4">
              <w:rPr>
                <w:rFonts w:ascii="宋体" w:hAnsi="宋体" w:hint="eastAsia"/>
                <w:spacing w:val="20"/>
                <w:sz w:val="24"/>
              </w:rPr>
              <w:lastRenderedPageBreak/>
              <w:t>5.在产品出现重大性能、设计、制造工艺和可靠性缺陷时我司有责任召回相关产品。如果单套设备在一年内系统故障次数超过5次或单套设备在一年内的总修复时间大于15个自然日或产品性能不满足相关标准、技术协议等的要求，招标人可以要求更换产品或无条件退货，经买卖双方协商后，我司应免费更换并承担相关费用或无条件退货。</w:t>
            </w:r>
          </w:p>
          <w:p w14:paraId="69EE7472" w14:textId="77777777" w:rsidR="00695DE8" w:rsidRPr="00D707C4" w:rsidRDefault="00F94A0F">
            <w:pPr>
              <w:spacing w:beforeLines="50" w:before="156" w:afterLines="50" w:after="156"/>
              <w:rPr>
                <w:rFonts w:ascii="宋体" w:hAnsi="宋体"/>
                <w:spacing w:val="20"/>
                <w:sz w:val="24"/>
              </w:rPr>
            </w:pPr>
            <w:r w:rsidRPr="00D707C4">
              <w:rPr>
                <w:rFonts w:ascii="宋体" w:hAnsi="宋体" w:hint="eastAsia"/>
                <w:spacing w:val="20"/>
                <w:sz w:val="24"/>
              </w:rPr>
              <w:t>6.保证成套设备到达现场后不会发生不能充、放电或其他影响整个系统正常运行的状况出现。</w:t>
            </w:r>
          </w:p>
          <w:p w14:paraId="782A8254" w14:textId="653AEA2C" w:rsidR="00695DE8" w:rsidRDefault="00F94A0F" w:rsidP="000E01C0">
            <w:pPr>
              <w:spacing w:beforeLines="50" w:before="156" w:afterLines="50" w:after="156"/>
              <w:rPr>
                <w:rFonts w:ascii="宋体" w:hAnsi="宋体"/>
                <w:spacing w:val="20"/>
                <w:sz w:val="24"/>
              </w:rPr>
            </w:pPr>
            <w:r w:rsidRPr="00D707C4">
              <w:rPr>
                <w:rFonts w:ascii="宋体" w:hAnsi="宋体" w:hint="eastAsia"/>
                <w:spacing w:val="20"/>
                <w:sz w:val="24"/>
              </w:rPr>
              <w:t>7.由设备内部任何形式的火灾蔓延到设备之外，对招标人造成的设备、劳务费用、发电量和信誉等所有直接和间接损失由我司负责。</w:t>
            </w:r>
          </w:p>
        </w:tc>
      </w:tr>
    </w:tbl>
    <w:p w14:paraId="50A7B786" w14:textId="77777777" w:rsidR="00695DE8" w:rsidRDefault="00695DE8"/>
    <w:sectPr w:rsidR="00695DE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6DD4D6" w14:textId="77777777" w:rsidR="00F94A0F" w:rsidRDefault="00F94A0F" w:rsidP="00D707C4">
      <w:r>
        <w:separator/>
      </w:r>
    </w:p>
  </w:endnote>
  <w:endnote w:type="continuationSeparator" w:id="0">
    <w:p w14:paraId="1C3B001A" w14:textId="77777777" w:rsidR="00F94A0F" w:rsidRDefault="00F94A0F" w:rsidP="00D70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7B2F52" w14:textId="77777777" w:rsidR="00F94A0F" w:rsidRDefault="00F94A0F" w:rsidP="00D707C4">
      <w:r>
        <w:separator/>
      </w:r>
    </w:p>
  </w:footnote>
  <w:footnote w:type="continuationSeparator" w:id="0">
    <w:p w14:paraId="3D52FD14" w14:textId="77777777" w:rsidR="00F94A0F" w:rsidRDefault="00F94A0F" w:rsidP="00D707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DE8"/>
    <w:rsid w:val="000E01C0"/>
    <w:rsid w:val="00695DE8"/>
    <w:rsid w:val="00847B4C"/>
    <w:rsid w:val="00A95744"/>
    <w:rsid w:val="00D15AD9"/>
    <w:rsid w:val="00D707C4"/>
    <w:rsid w:val="00F94A0F"/>
    <w:rsid w:val="066A6EF0"/>
    <w:rsid w:val="1EEA585E"/>
    <w:rsid w:val="22317971"/>
    <w:rsid w:val="27DD2F37"/>
    <w:rsid w:val="40F63E08"/>
    <w:rsid w:val="4B6F08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lsdException w:name="Body Text" w:qFormat="1"/>
    <w:lsdException w:name="Body Text Indent" w:semiHidden="1" w:uiPriority="99" w:unhideWhenUsed="1" w:qFormat="1"/>
    <w:lsdException w:name="Subtitle" w:qFormat="1"/>
    <w:lsdException w:name="Body Text First Indent" w:uiPriority="99" w:unhideWhenUsed="1" w:qFormat="1"/>
    <w:lsdException w:name="Body Text First Indent 2" w:semiHidden="1"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3">
    <w:name w:val="heading 3"/>
    <w:basedOn w:val="a"/>
    <w:next w:val="a0"/>
    <w:qFormat/>
    <w:pPr>
      <w:keepNext/>
      <w:keepLines/>
      <w:spacing w:before="260" w:after="260" w:line="360" w:lineRule="auto"/>
      <w:ind w:firstLineChars="200" w:firstLine="602"/>
      <w:outlineLvl w:val="2"/>
    </w:pPr>
    <w:rPr>
      <w:rFonts w:ascii="仿宋_GB2312" w:eastAsia="仿宋_GB2312"/>
      <w:b/>
      <w:bCs/>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szCs w:val="20"/>
    </w:rPr>
  </w:style>
  <w:style w:type="paragraph" w:styleId="a4">
    <w:name w:val="Body Text"/>
    <w:basedOn w:val="a"/>
    <w:qFormat/>
    <w:pPr>
      <w:tabs>
        <w:tab w:val="left" w:pos="208"/>
      </w:tabs>
      <w:spacing w:line="432" w:lineRule="auto"/>
    </w:pPr>
    <w:rPr>
      <w:rFonts w:ascii="仿宋_GB2312" w:eastAsia="仿宋_GB2312"/>
      <w:sz w:val="28"/>
    </w:rPr>
  </w:style>
  <w:style w:type="paragraph" w:styleId="a5">
    <w:name w:val="Body Text Indent"/>
    <w:basedOn w:val="a"/>
    <w:uiPriority w:val="99"/>
    <w:semiHidden/>
    <w:unhideWhenUsed/>
    <w:qFormat/>
    <w:pPr>
      <w:spacing w:after="120"/>
      <w:ind w:leftChars="200" w:left="420"/>
    </w:pPr>
  </w:style>
  <w:style w:type="paragraph" w:styleId="a6">
    <w:name w:val="Body Text First Indent"/>
    <w:basedOn w:val="a4"/>
    <w:next w:val="2"/>
    <w:uiPriority w:val="99"/>
    <w:unhideWhenUsed/>
    <w:qFormat/>
    <w:pPr>
      <w:tabs>
        <w:tab w:val="left" w:pos="0"/>
        <w:tab w:val="left" w:pos="60"/>
      </w:tabs>
      <w:ind w:firstLine="420"/>
    </w:pPr>
  </w:style>
  <w:style w:type="paragraph" w:styleId="2">
    <w:name w:val="Body Text First Indent 2"/>
    <w:basedOn w:val="a5"/>
    <w:next w:val="a"/>
    <w:uiPriority w:val="99"/>
    <w:semiHidden/>
    <w:unhideWhenUsed/>
    <w:qFormat/>
    <w:pPr>
      <w:ind w:firstLineChars="200" w:firstLine="420"/>
    </w:pPr>
  </w:style>
  <w:style w:type="paragraph" w:styleId="a7">
    <w:name w:val="header"/>
    <w:basedOn w:val="a"/>
    <w:link w:val="Char"/>
    <w:rsid w:val="00D707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7"/>
    <w:rsid w:val="00D707C4"/>
    <w:rPr>
      <w:rFonts w:ascii="Times New Roman" w:eastAsia="宋体" w:hAnsi="Times New Roman" w:cs="Times New Roman"/>
      <w:kern w:val="2"/>
      <w:sz w:val="18"/>
      <w:szCs w:val="18"/>
    </w:rPr>
  </w:style>
  <w:style w:type="paragraph" w:styleId="a8">
    <w:name w:val="footer"/>
    <w:basedOn w:val="a"/>
    <w:link w:val="Char0"/>
    <w:rsid w:val="00D707C4"/>
    <w:pPr>
      <w:tabs>
        <w:tab w:val="center" w:pos="4153"/>
        <w:tab w:val="right" w:pos="8306"/>
      </w:tabs>
      <w:snapToGrid w:val="0"/>
      <w:jc w:val="left"/>
    </w:pPr>
    <w:rPr>
      <w:sz w:val="18"/>
      <w:szCs w:val="18"/>
    </w:rPr>
  </w:style>
  <w:style w:type="character" w:customStyle="1" w:styleId="Char0">
    <w:name w:val="页脚 Char"/>
    <w:basedOn w:val="a1"/>
    <w:link w:val="a8"/>
    <w:rsid w:val="00D707C4"/>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lsdException w:name="Body Text" w:qFormat="1"/>
    <w:lsdException w:name="Body Text Indent" w:semiHidden="1" w:uiPriority="99" w:unhideWhenUsed="1" w:qFormat="1"/>
    <w:lsdException w:name="Subtitle" w:qFormat="1"/>
    <w:lsdException w:name="Body Text First Indent" w:uiPriority="99" w:unhideWhenUsed="1" w:qFormat="1"/>
    <w:lsdException w:name="Body Text First Indent 2" w:semiHidden="1"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3">
    <w:name w:val="heading 3"/>
    <w:basedOn w:val="a"/>
    <w:next w:val="a0"/>
    <w:qFormat/>
    <w:pPr>
      <w:keepNext/>
      <w:keepLines/>
      <w:spacing w:before="260" w:after="260" w:line="360" w:lineRule="auto"/>
      <w:ind w:firstLineChars="200" w:firstLine="602"/>
      <w:outlineLvl w:val="2"/>
    </w:pPr>
    <w:rPr>
      <w:rFonts w:ascii="仿宋_GB2312" w:eastAsia="仿宋_GB2312"/>
      <w:b/>
      <w:bCs/>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szCs w:val="20"/>
    </w:rPr>
  </w:style>
  <w:style w:type="paragraph" w:styleId="a4">
    <w:name w:val="Body Text"/>
    <w:basedOn w:val="a"/>
    <w:qFormat/>
    <w:pPr>
      <w:tabs>
        <w:tab w:val="left" w:pos="208"/>
      </w:tabs>
      <w:spacing w:line="432" w:lineRule="auto"/>
    </w:pPr>
    <w:rPr>
      <w:rFonts w:ascii="仿宋_GB2312" w:eastAsia="仿宋_GB2312"/>
      <w:sz w:val="28"/>
    </w:rPr>
  </w:style>
  <w:style w:type="paragraph" w:styleId="a5">
    <w:name w:val="Body Text Indent"/>
    <w:basedOn w:val="a"/>
    <w:uiPriority w:val="99"/>
    <w:semiHidden/>
    <w:unhideWhenUsed/>
    <w:qFormat/>
    <w:pPr>
      <w:spacing w:after="120"/>
      <w:ind w:leftChars="200" w:left="420"/>
    </w:pPr>
  </w:style>
  <w:style w:type="paragraph" w:styleId="a6">
    <w:name w:val="Body Text First Indent"/>
    <w:basedOn w:val="a4"/>
    <w:next w:val="2"/>
    <w:uiPriority w:val="99"/>
    <w:unhideWhenUsed/>
    <w:qFormat/>
    <w:pPr>
      <w:tabs>
        <w:tab w:val="left" w:pos="0"/>
        <w:tab w:val="left" w:pos="60"/>
      </w:tabs>
      <w:ind w:firstLine="420"/>
    </w:pPr>
  </w:style>
  <w:style w:type="paragraph" w:styleId="2">
    <w:name w:val="Body Text First Indent 2"/>
    <w:basedOn w:val="a5"/>
    <w:next w:val="a"/>
    <w:uiPriority w:val="99"/>
    <w:semiHidden/>
    <w:unhideWhenUsed/>
    <w:qFormat/>
    <w:pPr>
      <w:ind w:firstLineChars="200" w:firstLine="420"/>
    </w:pPr>
  </w:style>
  <w:style w:type="paragraph" w:styleId="a7">
    <w:name w:val="header"/>
    <w:basedOn w:val="a"/>
    <w:link w:val="Char"/>
    <w:rsid w:val="00D707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7"/>
    <w:rsid w:val="00D707C4"/>
    <w:rPr>
      <w:rFonts w:ascii="Times New Roman" w:eastAsia="宋体" w:hAnsi="Times New Roman" w:cs="Times New Roman"/>
      <w:kern w:val="2"/>
      <w:sz w:val="18"/>
      <w:szCs w:val="18"/>
    </w:rPr>
  </w:style>
  <w:style w:type="paragraph" w:styleId="a8">
    <w:name w:val="footer"/>
    <w:basedOn w:val="a"/>
    <w:link w:val="Char0"/>
    <w:rsid w:val="00D707C4"/>
    <w:pPr>
      <w:tabs>
        <w:tab w:val="center" w:pos="4153"/>
        <w:tab w:val="right" w:pos="8306"/>
      </w:tabs>
      <w:snapToGrid w:val="0"/>
      <w:jc w:val="left"/>
    </w:pPr>
    <w:rPr>
      <w:sz w:val="18"/>
      <w:szCs w:val="18"/>
    </w:rPr>
  </w:style>
  <w:style w:type="character" w:customStyle="1" w:styleId="Char0">
    <w:name w:val="页脚 Char"/>
    <w:basedOn w:val="a1"/>
    <w:link w:val="a8"/>
    <w:rsid w:val="00D707C4"/>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1003</Words>
  <Characters>391</Characters>
  <Application>Microsoft Office Word</Application>
  <DocSecurity>0</DocSecurity>
  <Lines>3</Lines>
  <Paragraphs>2</Paragraphs>
  <ScaleCrop>false</ScaleCrop>
  <Company/>
  <LinksUpToDate>false</LinksUpToDate>
  <CharactersWithSpaces>1392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l</cp:lastModifiedBy>
  <cp:revision>5</cp:revision>
  <dcterms:created xsi:type="dcterms:W3CDTF">2025-06-26T05:44:00Z</dcterms:created>
  <dcterms:modified xsi:type="dcterms:W3CDTF">2025-06-26T07:19:00Z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eyJoZGlkIjoiMjdiMTYwYzFmMTk3NmViOTYyMTAyYzExMmJkMDFlYjkiLCJ1c2VySWQiOiIxMTY5MDI5MTE2In0=</vt:lpwstr>
  </property>
  <property fmtid="{D5CDD505-2E9C-101B-9397-08002B2CF9AE}" pid="4" name="ICV">
    <vt:lpwstr>7A70B614DFFD4611B9E87C568C2AC6B0_12</vt:lpwstr>
  </property>
</Properties>
</file>