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553DB">
      <w:pPr>
        <w:pStyle w:val="3"/>
        <w:ind w:firstLine="600"/>
        <w:jc w:val="center"/>
        <w:rPr>
          <w:rFonts w:hint="eastAsia" w:ascii="宋体" w:hAnsi="宋体" w:eastAsia="宋体"/>
          <w:b w:val="0"/>
          <w:bCs w:val="0"/>
        </w:rPr>
      </w:pPr>
      <w:r>
        <w:rPr>
          <w:rFonts w:hint="eastAsia" w:ascii="宋体" w:hAnsi="宋体" w:eastAsia="宋体"/>
          <w:b w:val="0"/>
          <w:bCs w:val="0"/>
        </w:rPr>
        <w:t>中标人公告内容</w:t>
      </w:r>
    </w:p>
    <w:p w14:paraId="35B6E289">
      <w:pPr>
        <w:spacing w:line="360" w:lineRule="auto"/>
        <w:rPr>
          <w:rFonts w:hint="eastAsia" w:ascii="宋体" w:hAnsi="宋体"/>
          <w:spacing w:val="20"/>
          <w:sz w:val="24"/>
        </w:rPr>
      </w:pPr>
      <w:r>
        <w:rPr>
          <w:rFonts w:hint="eastAsia" w:ascii="宋体" w:hAnsi="宋体"/>
          <w:spacing w:val="20"/>
          <w:sz w:val="24"/>
        </w:rPr>
        <w:t>采购项目：国家税务总局丽水市税务局后勤服务综合项目</w:t>
      </w:r>
    </w:p>
    <w:p w14:paraId="5F69FDEE">
      <w:pPr>
        <w:spacing w:line="360" w:lineRule="auto"/>
        <w:rPr>
          <w:rFonts w:ascii="宋体" w:hAnsi="宋体"/>
          <w:spacing w:val="20"/>
          <w:sz w:val="24"/>
        </w:rPr>
      </w:pPr>
      <w:r>
        <w:rPr>
          <w:rFonts w:hint="eastAsia" w:ascii="宋体" w:hAnsi="宋体"/>
          <w:spacing w:val="20"/>
          <w:sz w:val="24"/>
        </w:rPr>
        <w:t>采购编号</w:t>
      </w:r>
      <w:r>
        <w:rPr>
          <w:rFonts w:hint="eastAsia" w:ascii="宋体" w:hAnsi="宋体"/>
          <w:sz w:val="24"/>
          <w:szCs w:val="28"/>
        </w:rPr>
        <w:t>：ZJ2025-DLGK-C0057-B00</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7"/>
        <w:gridCol w:w="1909"/>
        <w:gridCol w:w="142"/>
        <w:gridCol w:w="1984"/>
        <w:gridCol w:w="2127"/>
      </w:tblGrid>
      <w:tr w14:paraId="7FD9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0CC1B2BF">
            <w:pPr>
              <w:jc w:val="center"/>
              <w:rPr>
                <w:rFonts w:ascii="宋体" w:hAnsi="宋体"/>
                <w:spacing w:val="20"/>
                <w:sz w:val="24"/>
              </w:rPr>
            </w:pPr>
            <w:r>
              <w:rPr>
                <w:rFonts w:hint="eastAsia" w:ascii="宋体" w:hAnsi="宋体"/>
                <w:spacing w:val="20"/>
                <w:sz w:val="24"/>
              </w:rPr>
              <w:t>中标人名称</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B6D52BB">
            <w:pPr>
              <w:jc w:val="center"/>
              <w:rPr>
                <w:rFonts w:hint="eastAsia" w:ascii="宋体" w:hAnsi="宋体" w:eastAsia="宋体"/>
                <w:spacing w:val="20"/>
                <w:sz w:val="24"/>
                <w:lang w:eastAsia="zh-CN"/>
              </w:rPr>
            </w:pPr>
            <w:r>
              <w:rPr>
                <w:rFonts w:hint="eastAsia" w:ascii="宋体" w:hAnsi="宋体"/>
                <w:spacing w:val="20"/>
                <w:sz w:val="24"/>
                <w:lang w:eastAsia="zh-CN"/>
              </w:rPr>
              <w:t>浙江莲城酒店商务服务有限公司</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2FD6586">
            <w:pPr>
              <w:jc w:val="center"/>
              <w:rPr>
                <w:rFonts w:ascii="宋体" w:hAnsi="宋体"/>
                <w:spacing w:val="20"/>
                <w:sz w:val="24"/>
              </w:rPr>
            </w:pPr>
            <w:r>
              <w:rPr>
                <w:rFonts w:hint="eastAsia" w:ascii="宋体" w:hAnsi="宋体"/>
                <w:spacing w:val="20"/>
                <w:sz w:val="24"/>
              </w:rPr>
              <w:t>中标人负责人</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AAEAA6A">
            <w:pPr>
              <w:jc w:val="center"/>
              <w:rPr>
                <w:rFonts w:hint="eastAsia" w:ascii="宋体" w:hAnsi="宋体" w:eastAsia="宋体"/>
                <w:spacing w:val="20"/>
                <w:sz w:val="24"/>
                <w:lang w:eastAsia="zh-CN"/>
              </w:rPr>
            </w:pPr>
            <w:r>
              <w:rPr>
                <w:rFonts w:hint="eastAsia" w:ascii="宋体" w:hAnsi="宋体"/>
                <w:spacing w:val="20"/>
                <w:sz w:val="24"/>
                <w:lang w:eastAsia="zh-CN"/>
              </w:rPr>
              <w:t>陈艳</w:t>
            </w:r>
          </w:p>
        </w:tc>
      </w:tr>
      <w:tr w14:paraId="1E63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3C73C378">
            <w:pPr>
              <w:spacing w:line="360" w:lineRule="auto"/>
              <w:jc w:val="center"/>
              <w:rPr>
                <w:rFonts w:ascii="宋体" w:hAnsi="宋体"/>
                <w:spacing w:val="20"/>
                <w:sz w:val="24"/>
              </w:rPr>
            </w:pPr>
            <w:r>
              <w:rPr>
                <w:rFonts w:hint="eastAsia" w:ascii="宋体" w:hAnsi="宋体"/>
                <w:spacing w:val="20"/>
                <w:sz w:val="24"/>
              </w:rPr>
              <w:t>中标人地址</w:t>
            </w:r>
          </w:p>
        </w:tc>
        <w:tc>
          <w:tcPr>
            <w:tcW w:w="6162" w:type="dxa"/>
            <w:gridSpan w:val="4"/>
            <w:tcBorders>
              <w:top w:val="single" w:color="auto" w:sz="4" w:space="0"/>
              <w:left w:val="single" w:color="auto" w:sz="4" w:space="0"/>
              <w:bottom w:val="single" w:color="auto" w:sz="4" w:space="0"/>
              <w:right w:val="single" w:color="auto" w:sz="4" w:space="0"/>
            </w:tcBorders>
            <w:noWrap w:val="0"/>
            <w:vAlign w:val="center"/>
          </w:tcPr>
          <w:p w14:paraId="7D0750DD">
            <w:pPr>
              <w:spacing w:line="360" w:lineRule="auto"/>
              <w:jc w:val="center"/>
              <w:rPr>
                <w:rFonts w:hint="default" w:ascii="宋体" w:hAnsi="宋体" w:eastAsia="宋体"/>
                <w:spacing w:val="20"/>
                <w:sz w:val="24"/>
                <w:lang w:val="en-US" w:eastAsia="zh-CN"/>
              </w:rPr>
            </w:pPr>
            <w:r>
              <w:rPr>
                <w:rFonts w:hint="eastAsia" w:ascii="宋体" w:hAnsi="宋体"/>
                <w:spacing w:val="20"/>
                <w:sz w:val="24"/>
                <w:lang w:eastAsia="zh-CN"/>
              </w:rPr>
              <w:t>浙江省丽水市莲都区紫金北路</w:t>
            </w:r>
            <w:r>
              <w:rPr>
                <w:rFonts w:hint="eastAsia" w:ascii="宋体" w:hAnsi="宋体"/>
                <w:spacing w:val="20"/>
                <w:sz w:val="24"/>
                <w:lang w:val="en-US" w:eastAsia="zh-CN"/>
              </w:rPr>
              <w:t>133号2楼</w:t>
            </w:r>
          </w:p>
        </w:tc>
      </w:tr>
      <w:tr w14:paraId="28A7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Borders>
              <w:top w:val="single" w:color="auto" w:sz="4" w:space="0"/>
              <w:left w:val="single" w:color="auto" w:sz="4" w:space="0"/>
              <w:bottom w:val="single" w:color="auto" w:sz="4" w:space="0"/>
              <w:right w:val="single" w:color="auto" w:sz="4" w:space="0"/>
            </w:tcBorders>
            <w:noWrap w:val="0"/>
            <w:vAlign w:val="center"/>
          </w:tcPr>
          <w:p w14:paraId="14D6DCBB">
            <w:pPr>
              <w:spacing w:line="360" w:lineRule="auto"/>
              <w:jc w:val="center"/>
              <w:rPr>
                <w:rFonts w:ascii="宋体" w:hAnsi="宋体"/>
                <w:spacing w:val="20"/>
                <w:sz w:val="24"/>
              </w:rPr>
            </w:pPr>
            <w:r>
              <w:rPr>
                <w:rFonts w:hint="eastAsia" w:ascii="宋体" w:hAnsi="宋体"/>
                <w:spacing w:val="20"/>
                <w:sz w:val="24"/>
              </w:rPr>
              <w:t xml:space="preserve">  中标标的</w:t>
            </w:r>
          </w:p>
        </w:tc>
      </w:tr>
      <w:tr w14:paraId="7DF4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375DD908">
            <w:pPr>
              <w:spacing w:line="360" w:lineRule="auto"/>
              <w:jc w:val="center"/>
              <w:rPr>
                <w:rFonts w:ascii="宋体" w:hAnsi="宋体"/>
                <w:spacing w:val="20"/>
                <w:sz w:val="24"/>
              </w:rPr>
            </w:pPr>
            <w:r>
              <w:rPr>
                <w:rFonts w:hint="eastAsia" w:ascii="宋体" w:hAnsi="宋体"/>
                <w:spacing w:val="20"/>
                <w:sz w:val="24"/>
              </w:rPr>
              <w:t>采购内容</w:t>
            </w:r>
          </w:p>
        </w:tc>
        <w:tc>
          <w:tcPr>
            <w:tcW w:w="2051" w:type="dxa"/>
            <w:gridSpan w:val="2"/>
            <w:tcBorders>
              <w:top w:val="single" w:color="auto" w:sz="4" w:space="0"/>
              <w:left w:val="single" w:color="auto" w:sz="4" w:space="0"/>
              <w:bottom w:val="single" w:color="auto" w:sz="4" w:space="0"/>
              <w:right w:val="single" w:color="auto" w:sz="4" w:space="0"/>
            </w:tcBorders>
            <w:noWrap w:val="0"/>
            <w:vAlign w:val="center"/>
          </w:tcPr>
          <w:p w14:paraId="3B58B8AA">
            <w:pPr>
              <w:spacing w:line="360" w:lineRule="auto"/>
              <w:jc w:val="center"/>
              <w:rPr>
                <w:rFonts w:ascii="宋体" w:hAnsi="宋体"/>
                <w:spacing w:val="20"/>
                <w:sz w:val="24"/>
              </w:rPr>
            </w:pPr>
            <w:r>
              <w:rPr>
                <w:rFonts w:hint="eastAsia" w:ascii="宋体" w:hAnsi="宋体"/>
                <w:spacing w:val="20"/>
                <w:sz w:val="24"/>
              </w:rPr>
              <w:t>单位</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2C150A1">
            <w:pPr>
              <w:spacing w:line="360" w:lineRule="auto"/>
              <w:jc w:val="center"/>
              <w:rPr>
                <w:rFonts w:ascii="宋体" w:hAnsi="宋体"/>
                <w:spacing w:val="20"/>
                <w:sz w:val="24"/>
              </w:rPr>
            </w:pPr>
            <w:r>
              <w:rPr>
                <w:rFonts w:hint="eastAsia" w:ascii="宋体" w:hAnsi="宋体"/>
                <w:spacing w:val="20"/>
                <w:sz w:val="24"/>
              </w:rPr>
              <w:t>数量</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F9AB9A">
            <w:pPr>
              <w:spacing w:line="360" w:lineRule="auto"/>
              <w:jc w:val="center"/>
              <w:rPr>
                <w:rFonts w:ascii="宋体" w:hAnsi="宋体"/>
                <w:spacing w:val="20"/>
                <w:sz w:val="24"/>
              </w:rPr>
            </w:pPr>
            <w:r>
              <w:rPr>
                <w:rFonts w:hint="eastAsia" w:ascii="宋体" w:hAnsi="宋体"/>
                <w:spacing w:val="20"/>
                <w:sz w:val="24"/>
              </w:rPr>
              <w:t>单价</w:t>
            </w:r>
          </w:p>
        </w:tc>
      </w:tr>
      <w:tr w14:paraId="7645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1284F0FF">
            <w:pPr>
              <w:spacing w:line="360" w:lineRule="auto"/>
              <w:jc w:val="center"/>
              <w:rPr>
                <w:rFonts w:ascii="宋体" w:hAnsi="宋体"/>
                <w:spacing w:val="20"/>
                <w:sz w:val="24"/>
              </w:rPr>
            </w:pPr>
            <w:r>
              <w:rPr>
                <w:rFonts w:hint="eastAsia" w:ascii="宋体" w:hAnsi="宋体"/>
                <w:spacing w:val="20"/>
                <w:sz w:val="24"/>
              </w:rPr>
              <w:t>国家税务总局丽水市税务局后勤服务综合项目</w:t>
            </w:r>
          </w:p>
        </w:tc>
        <w:tc>
          <w:tcPr>
            <w:tcW w:w="2051" w:type="dxa"/>
            <w:gridSpan w:val="2"/>
            <w:tcBorders>
              <w:top w:val="single" w:color="auto" w:sz="4" w:space="0"/>
              <w:left w:val="single" w:color="auto" w:sz="4" w:space="0"/>
              <w:bottom w:val="single" w:color="auto" w:sz="4" w:space="0"/>
              <w:right w:val="single" w:color="auto" w:sz="4" w:space="0"/>
            </w:tcBorders>
            <w:noWrap w:val="0"/>
            <w:vAlign w:val="center"/>
          </w:tcPr>
          <w:p w14:paraId="1D3C2DB1">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年</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D153AC6">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E8A9DCD">
            <w:pPr>
              <w:spacing w:line="360" w:lineRule="auto"/>
              <w:jc w:val="center"/>
              <w:rPr>
                <w:rFonts w:hint="eastAsia" w:ascii="宋体" w:hAnsi="宋体" w:eastAsia="宋体"/>
                <w:spacing w:val="20"/>
                <w:sz w:val="24"/>
                <w:lang w:val="en-US" w:eastAsia="zh-CN"/>
              </w:rPr>
            </w:pPr>
            <w:r>
              <w:rPr>
                <w:rFonts w:hint="eastAsia" w:ascii="宋体" w:hAnsi="宋体"/>
                <w:spacing w:val="20"/>
                <w:sz w:val="24"/>
              </w:rPr>
              <w:t>1406000</w:t>
            </w:r>
            <w:r>
              <w:rPr>
                <w:rFonts w:hint="eastAsia" w:ascii="宋体" w:hAnsi="宋体"/>
                <w:spacing w:val="20"/>
                <w:sz w:val="24"/>
                <w:lang w:val="en-US" w:eastAsia="zh-CN"/>
              </w:rPr>
              <w:t>元</w:t>
            </w:r>
          </w:p>
        </w:tc>
      </w:tr>
      <w:tr w14:paraId="4F3C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gridSpan w:val="5"/>
            <w:tcBorders>
              <w:top w:val="single" w:color="auto" w:sz="4" w:space="0"/>
              <w:left w:val="single" w:color="auto" w:sz="4" w:space="0"/>
              <w:bottom w:val="single" w:color="auto" w:sz="4" w:space="0"/>
              <w:right w:val="single" w:color="auto" w:sz="4" w:space="0"/>
            </w:tcBorders>
            <w:noWrap w:val="0"/>
            <w:vAlign w:val="center"/>
          </w:tcPr>
          <w:p w14:paraId="586ED44D">
            <w:pPr>
              <w:spacing w:line="360" w:lineRule="auto"/>
              <w:jc w:val="center"/>
              <w:rPr>
                <w:rFonts w:ascii="宋体" w:hAnsi="宋体"/>
                <w:spacing w:val="20"/>
                <w:sz w:val="24"/>
              </w:rPr>
            </w:pPr>
            <w:r>
              <w:rPr>
                <w:rFonts w:hint="eastAsia" w:ascii="宋体" w:hAnsi="宋体"/>
                <w:spacing w:val="20"/>
                <w:sz w:val="24"/>
              </w:rPr>
              <w:t>中标金额合计</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675D7A07">
            <w:pPr>
              <w:spacing w:line="360" w:lineRule="auto"/>
              <w:jc w:val="center"/>
              <w:rPr>
                <w:rFonts w:hint="eastAsia" w:ascii="宋体" w:hAnsi="宋体" w:eastAsia="宋体"/>
                <w:spacing w:val="20"/>
                <w:sz w:val="24"/>
                <w:lang w:val="en-US" w:eastAsia="zh-CN"/>
              </w:rPr>
            </w:pPr>
            <w:r>
              <w:rPr>
                <w:rFonts w:hint="eastAsia" w:ascii="宋体" w:hAnsi="宋体"/>
                <w:spacing w:val="20"/>
                <w:sz w:val="24"/>
              </w:rPr>
              <w:t>1406000</w:t>
            </w:r>
            <w:r>
              <w:rPr>
                <w:rFonts w:hint="eastAsia" w:ascii="宋体" w:hAnsi="宋体"/>
                <w:spacing w:val="20"/>
                <w:sz w:val="24"/>
                <w:lang w:val="en-US" w:eastAsia="zh-CN"/>
              </w:rPr>
              <w:t>元</w:t>
            </w:r>
            <w:bookmarkStart w:id="0" w:name="_GoBack"/>
            <w:bookmarkEnd w:id="0"/>
          </w:p>
        </w:tc>
      </w:tr>
      <w:tr w14:paraId="74A4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6"/>
            <w:tcBorders>
              <w:top w:val="single" w:color="auto" w:sz="4" w:space="0"/>
              <w:left w:val="single" w:color="auto" w:sz="4" w:space="0"/>
              <w:bottom w:val="single" w:color="auto" w:sz="4" w:space="0"/>
              <w:right w:val="single" w:color="auto" w:sz="4" w:space="0"/>
            </w:tcBorders>
            <w:noWrap w:val="0"/>
            <w:vAlign w:val="top"/>
          </w:tcPr>
          <w:p w14:paraId="67B59318">
            <w:pPr>
              <w:spacing w:line="360" w:lineRule="auto"/>
              <w:rPr>
                <w:rFonts w:hint="eastAsia" w:ascii="宋体" w:hAnsi="宋体"/>
                <w:spacing w:val="20"/>
                <w:sz w:val="24"/>
              </w:rPr>
            </w:pPr>
            <w:r>
              <w:rPr>
                <w:rFonts w:hint="eastAsia" w:ascii="宋体" w:hAnsi="宋体"/>
                <w:spacing w:val="20"/>
                <w:sz w:val="24"/>
              </w:rPr>
              <w:t>服务承诺：</w:t>
            </w:r>
          </w:p>
          <w:p w14:paraId="0AFD7367">
            <w:pPr>
              <w:spacing w:line="360" w:lineRule="auto"/>
              <w:ind w:firstLine="560" w:firstLineChars="200"/>
              <w:rPr>
                <w:rFonts w:ascii="宋体" w:hAnsi="宋体"/>
                <w:spacing w:val="20"/>
                <w:sz w:val="24"/>
              </w:rPr>
            </w:pPr>
            <w:r>
              <w:rPr>
                <w:rFonts w:hint="eastAsia" w:ascii="宋体" w:hAnsi="宋体"/>
                <w:spacing w:val="20"/>
                <w:sz w:val="24"/>
                <w:lang w:eastAsia="zh-CN"/>
              </w:rPr>
              <w:t>按照招标文件要求做好</w:t>
            </w:r>
            <w:r>
              <w:rPr>
                <w:rFonts w:hint="eastAsia" w:ascii="宋体" w:hAnsi="宋体"/>
                <w:spacing w:val="20"/>
                <w:sz w:val="24"/>
              </w:rPr>
              <w:t>国家税务总局丽水市税务局秩序维护、卫生保洁、会议接待、绿化养护、协助生物病媒防治和职工食堂运营管理等后勤综合管理服务内容。</w:t>
            </w:r>
          </w:p>
        </w:tc>
      </w:tr>
    </w:tbl>
    <w:p w14:paraId="3787EA06">
      <w:pPr>
        <w:rPr>
          <w:rFonts w:hint="eastAsia" w:ascii="宋体" w:hAnsi="宋体"/>
          <w:spacing w:val="20"/>
          <w:szCs w:val="21"/>
        </w:rPr>
      </w:pPr>
      <w:r>
        <w:rPr>
          <w:rFonts w:hint="eastAsia" w:ascii="宋体" w:hAnsi="宋体"/>
          <w:spacing w:val="20"/>
          <w:szCs w:val="21"/>
        </w:rPr>
        <w:t>注：1、中标人应根据其投标情况填写该表，并保证其与投标文件内容的一致性、正确性和真实性；</w:t>
      </w:r>
    </w:p>
    <w:p w14:paraId="2673E008">
      <w:pPr>
        <w:ind w:firstLine="490" w:firstLineChars="196"/>
        <w:rPr>
          <w:rFonts w:hint="eastAsia"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14:paraId="42F0014B">
      <w:pPr>
        <w:ind w:firstLine="490" w:firstLineChars="196"/>
        <w:rPr>
          <w:rFonts w:hint="eastAsia" w:ascii="宋体" w:hAnsi="宋体"/>
          <w:spacing w:val="20"/>
          <w:szCs w:val="21"/>
        </w:rPr>
      </w:pPr>
      <w:r>
        <w:rPr>
          <w:rFonts w:hint="eastAsia" w:ascii="宋体" w:hAnsi="宋体"/>
          <w:spacing w:val="20"/>
          <w:szCs w:val="21"/>
        </w:rPr>
        <w:t>3、本表内容涉及较多，中标人可以适当增减表格行数，以保证表格内容的完整；</w:t>
      </w:r>
    </w:p>
    <w:p w14:paraId="327B20A2">
      <w:pPr>
        <w:ind w:firstLine="490" w:firstLineChars="196"/>
        <w:rPr>
          <w:rFonts w:hint="eastAsia"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14:paraId="4967B363">
      <w:pPr>
        <w:ind w:firstLine="490" w:firstLineChars="196"/>
        <w:rPr>
          <w:rFonts w:hint="eastAsia" w:ascii="宋体" w:hAnsi="宋体"/>
          <w:spacing w:val="20"/>
          <w:sz w:val="24"/>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14:paraId="3E532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56481"/>
    <w:rsid w:val="065409D7"/>
    <w:rsid w:val="4CD56481"/>
    <w:rsid w:val="6213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2"/>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504</Characters>
  <Lines>0</Lines>
  <Paragraphs>0</Paragraphs>
  <TotalTime>0</TotalTime>
  <ScaleCrop>false</ScaleCrop>
  <LinksUpToDate>false</LinksUpToDate>
  <CharactersWithSpaces>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2025-06-12T00:56:00Z</dcterms:created>
  <dc:creator>自然卷卷卷卷卷..</dc:creator>
  <cp:lastModifiedBy>nono</cp:lastModifiedBy>
  <dcterms:modified xsi:type="dcterms:W3CDTF">2025-06-12T09:35:10Z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A2391957455E43DBAC484D75531DDDB9_11</vt:lpwstr>
  </property>
  <property fmtid="{D5CDD505-2E9C-101B-9397-08002B2CF9AE}" pid="4" name="KSOTemplateDocerSaveRecord">
    <vt:lpwstr>eyJoZGlkIjoiNTU0MmFjOWNhNDgzZjkwZDk3YTk0YWZkNzY4ZmNmYWMiLCJ1c2VySWQiOiIzNjY5NjkzODIifQ==</vt:lpwstr>
  </property>
</Properties>
</file>