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90D7">
      <w:pPr>
        <w:snapToGrid w:val="0"/>
        <w:spacing w:line="460" w:lineRule="exact"/>
        <w:jc w:val="center"/>
        <w:rPr>
          <w:rFonts w:cs="宋体"/>
          <w:b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供应商获取采购文件登记表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693"/>
      </w:tblGrid>
      <w:tr w14:paraId="0B31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 w14:paraId="1EC6554B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29" w:type="pct"/>
            <w:vAlign w:val="center"/>
          </w:tcPr>
          <w:p w14:paraId="7018334B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5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6B594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8BD94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8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3AF974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标项号（如有）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8073ED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E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B21DF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9E5CB4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1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3D396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70D657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6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C9818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DAFD0F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D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1EC76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DCD3A2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F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B79DE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7524D7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单位名称：金华市天盈招标代理有限公司</w:t>
            </w:r>
          </w:p>
          <w:p w14:paraId="59A239B4">
            <w:pPr>
              <w:snapToGrid w:val="0"/>
              <w:spacing w:line="460" w:lineRule="exact"/>
              <w:textAlignment w:val="auto"/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杭州银行股份有限公司金华分行</w:t>
            </w:r>
          </w:p>
          <w:p w14:paraId="7811B2D2">
            <w:pPr>
              <w:snapToGrid w:val="0"/>
              <w:spacing w:line="460" w:lineRule="exact"/>
              <w:textAlignment w:val="auto"/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银行账号：3307041060000093980</w:t>
            </w:r>
          </w:p>
          <w:p w14:paraId="441E8D4C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    号：313338062027</w:t>
            </w:r>
          </w:p>
        </w:tc>
      </w:tr>
      <w:tr w14:paraId="3377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80DE7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售价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DE885A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500元/套</w:t>
            </w:r>
          </w:p>
        </w:tc>
      </w:tr>
      <w:tr w14:paraId="74CC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13FCF">
            <w:pPr>
              <w:snapToGrid w:val="0"/>
              <w:spacing w:line="460" w:lineRule="exact"/>
              <w:jc w:val="center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CF4A04">
            <w:pPr>
              <w:snapToGrid w:val="0"/>
              <w:spacing w:line="460" w:lineRule="exact"/>
              <w:textAlignment w:val="auto"/>
              <w:rPr>
                <w:rFonts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45C6E7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2025-07-03T10:13:47Z</dcterms:created>
  <dc:creator>wlh</dc:creator>
  <cp:lastModifiedBy>Lee</cp:lastModifiedBy>
  <dcterms:modified xsi:type="dcterms:W3CDTF">2025-07-03T10:13:52Z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eyJoZGlkIjoiNzIxY2JhM2JjMzgwNjlhYmI0ZGQwYTQ4ZmNhYjRhZjYiLCJ1c2VySWQiOiIyMDQ0NzE4ODIifQ==</vt:lpwstr>
  </property>
  <property fmtid="{D5CDD505-2E9C-101B-9397-08002B2CF9AE}" pid="4" name="ICV">
    <vt:lpwstr>4697F170C48E4CC3A2D5B06B9FEEA95F_12</vt:lpwstr>
  </property>
</Properties>
</file>