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2B2CC">
      <w:pPr>
        <w:pageBreakBefore w:val="0"/>
        <w:numPr>
          <w:ilvl w:val="0"/>
          <w:numId w:val="0"/>
        </w:numPr>
        <w:kinsoku/>
        <w:wordWrap/>
        <w:overflowPunct/>
        <w:topLinePunct w:val="0"/>
        <w:autoSpaceDE/>
        <w:autoSpaceDN/>
        <w:bidi w:val="0"/>
        <w:spacing w:line="360" w:lineRule="auto"/>
        <w:jc w:val="center"/>
        <w:textAlignment w:val="auto"/>
        <w:rPr>
          <w:color w:val="auto"/>
          <w:szCs w:val="21"/>
          <w:highlight w:val="none"/>
        </w:rPr>
      </w:pPr>
      <w:r>
        <w:rPr>
          <w:rFonts w:hint="eastAsia" w:ascii="宋体" w:hAnsi="宋体" w:eastAsia="宋体"/>
          <w:b/>
          <w:bCs/>
          <w:color w:val="auto"/>
          <w:sz w:val="28"/>
          <w:szCs w:val="28"/>
          <w:highlight w:val="none"/>
          <w:lang w:val="en-US" w:eastAsia="zh-CN"/>
        </w:rPr>
        <w:t>供应商</w:t>
      </w:r>
      <w:r>
        <w:rPr>
          <w:rFonts w:hint="eastAsia" w:ascii="宋体" w:hAnsi="宋体"/>
          <w:b/>
          <w:bCs/>
          <w:color w:val="auto"/>
          <w:sz w:val="28"/>
          <w:szCs w:val="28"/>
          <w:highlight w:val="none"/>
        </w:rPr>
        <w:t>报名登记表</w:t>
      </w:r>
    </w:p>
    <w:tbl>
      <w:tblPr>
        <w:tblStyle w:val="3"/>
        <w:tblW w:w="8829"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59"/>
        <w:gridCol w:w="4904"/>
        <w:gridCol w:w="1783"/>
        <w:gridCol w:w="883"/>
      </w:tblGrid>
      <w:tr w14:paraId="44095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0" w:hRule="atLeast"/>
          <w:tblCellSpacing w:w="0" w:type="dxa"/>
          <w:jc w:val="center"/>
        </w:trPr>
        <w:tc>
          <w:tcPr>
            <w:tcW w:w="1259" w:type="dxa"/>
            <w:tcBorders>
              <w:tl2br w:val="nil"/>
              <w:tr2bl w:val="nil"/>
            </w:tcBorders>
            <w:noWrap w:val="0"/>
            <w:vAlign w:val="center"/>
          </w:tcPr>
          <w:p w14:paraId="378095FE">
            <w:pPr>
              <w:bidi w:val="0"/>
              <w:jc w:val="center"/>
              <w:rPr>
                <w:color w:val="auto"/>
                <w:highlight w:val="none"/>
              </w:rPr>
            </w:pPr>
            <w:r>
              <w:rPr>
                <w:rFonts w:hint="eastAsia"/>
                <w:color w:val="auto"/>
                <w:highlight w:val="none"/>
              </w:rPr>
              <w:t>日</w:t>
            </w:r>
            <w:r>
              <w:rPr>
                <w:color w:val="auto"/>
                <w:highlight w:val="none"/>
              </w:rPr>
              <w:t>    </w:t>
            </w:r>
            <w:r>
              <w:rPr>
                <w:rFonts w:hint="eastAsia"/>
                <w:color w:val="auto"/>
                <w:highlight w:val="none"/>
              </w:rPr>
              <w:t>期</w:t>
            </w:r>
          </w:p>
        </w:tc>
        <w:tc>
          <w:tcPr>
            <w:tcW w:w="7570" w:type="dxa"/>
            <w:gridSpan w:val="3"/>
            <w:tcBorders>
              <w:tl2br w:val="nil"/>
              <w:tr2bl w:val="nil"/>
            </w:tcBorders>
            <w:noWrap w:val="0"/>
            <w:vAlign w:val="center"/>
          </w:tcPr>
          <w:p w14:paraId="716B1565">
            <w:pPr>
              <w:bidi w:val="0"/>
              <w:jc w:val="center"/>
              <w:rPr>
                <w:color w:val="auto"/>
                <w:highlight w:val="none"/>
              </w:rPr>
            </w:pPr>
            <w:r>
              <w:rPr>
                <w:rFonts w:hint="eastAsia"/>
                <w:color w:val="auto"/>
                <w:highlight w:val="none"/>
                <w:lang w:eastAsia="zh-CN"/>
              </w:rPr>
              <w:t>2025年</w:t>
            </w:r>
            <w:r>
              <w:rPr>
                <w:rFonts w:hint="eastAsia"/>
                <w:color w:val="auto"/>
                <w:highlight w:val="none"/>
                <w:lang w:val="en-US" w:eastAsia="zh-CN"/>
              </w:rPr>
              <w:t xml:space="preserve">  </w:t>
            </w:r>
            <w:r>
              <w:rPr>
                <w:rFonts w:hint="eastAsia"/>
                <w:color w:val="auto"/>
                <w:highlight w:val="none"/>
              </w:rPr>
              <w:t>月</w:t>
            </w:r>
            <w:r>
              <w:rPr>
                <w:color w:val="auto"/>
                <w:highlight w:val="none"/>
              </w:rPr>
              <w:t xml:space="preserve">  </w:t>
            </w:r>
            <w:r>
              <w:rPr>
                <w:rFonts w:hint="eastAsia"/>
                <w:color w:val="auto"/>
                <w:highlight w:val="none"/>
              </w:rPr>
              <w:t xml:space="preserve"> </w:t>
            </w:r>
            <w:r>
              <w:rPr>
                <w:color w:val="auto"/>
                <w:highlight w:val="none"/>
              </w:rPr>
              <w:t> </w:t>
            </w:r>
            <w:r>
              <w:rPr>
                <w:rFonts w:hint="eastAsia"/>
                <w:color w:val="auto"/>
                <w:highlight w:val="none"/>
              </w:rPr>
              <w:t>日</w:t>
            </w:r>
          </w:p>
        </w:tc>
      </w:tr>
      <w:tr w14:paraId="46788D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8" w:hRule="atLeast"/>
          <w:tblCellSpacing w:w="0" w:type="dxa"/>
          <w:jc w:val="center"/>
        </w:trPr>
        <w:tc>
          <w:tcPr>
            <w:tcW w:w="1259" w:type="dxa"/>
            <w:tcBorders>
              <w:tl2br w:val="nil"/>
              <w:tr2bl w:val="nil"/>
            </w:tcBorders>
            <w:noWrap w:val="0"/>
            <w:vAlign w:val="center"/>
          </w:tcPr>
          <w:p w14:paraId="32CF37FC">
            <w:pPr>
              <w:bidi w:val="0"/>
              <w:jc w:val="center"/>
              <w:rPr>
                <w:color w:val="auto"/>
                <w:highlight w:val="none"/>
              </w:rPr>
            </w:pPr>
            <w:r>
              <w:rPr>
                <w:rFonts w:hint="eastAsia"/>
                <w:color w:val="auto"/>
                <w:highlight w:val="none"/>
              </w:rPr>
              <w:t>项目名称</w:t>
            </w:r>
          </w:p>
        </w:tc>
        <w:tc>
          <w:tcPr>
            <w:tcW w:w="7570" w:type="dxa"/>
            <w:gridSpan w:val="3"/>
            <w:tcBorders>
              <w:tl2br w:val="nil"/>
              <w:tr2bl w:val="nil"/>
            </w:tcBorders>
            <w:noWrap w:val="0"/>
            <w:vAlign w:val="center"/>
          </w:tcPr>
          <w:p w14:paraId="7B2E88B0">
            <w:pPr>
              <w:bidi w:val="0"/>
              <w:jc w:val="center"/>
              <w:rPr>
                <w:rFonts w:hint="eastAsia" w:eastAsia="宋体"/>
                <w:color w:val="auto"/>
                <w:highlight w:val="none"/>
                <w:lang w:eastAsia="zh-CN"/>
              </w:rPr>
            </w:pPr>
            <w:r>
              <w:rPr>
                <w:rFonts w:hint="eastAsia" w:eastAsia="宋体"/>
                <w:color w:val="auto"/>
                <w:highlight w:val="none"/>
                <w:lang w:eastAsia="zh-CN"/>
              </w:rPr>
              <w:t>2025-2027年瑞安市融媒体中心有关服务劳务外包</w:t>
            </w:r>
          </w:p>
        </w:tc>
      </w:tr>
      <w:tr w14:paraId="41516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8" w:hRule="atLeast"/>
          <w:tblCellSpacing w:w="0" w:type="dxa"/>
          <w:jc w:val="center"/>
        </w:trPr>
        <w:tc>
          <w:tcPr>
            <w:tcW w:w="1259" w:type="dxa"/>
            <w:tcBorders>
              <w:tl2br w:val="nil"/>
              <w:tr2bl w:val="nil"/>
            </w:tcBorders>
            <w:noWrap w:val="0"/>
            <w:vAlign w:val="center"/>
          </w:tcPr>
          <w:p w14:paraId="6170053C">
            <w:pPr>
              <w:bidi w:val="0"/>
              <w:jc w:val="center"/>
              <w:rPr>
                <w:color w:val="auto"/>
                <w:highlight w:val="none"/>
              </w:rPr>
            </w:pPr>
            <w:r>
              <w:rPr>
                <w:rFonts w:hint="eastAsia"/>
                <w:color w:val="auto"/>
                <w:highlight w:val="none"/>
                <w:lang w:val="en-US" w:eastAsia="zh-CN"/>
              </w:rPr>
              <w:t>供应商</w:t>
            </w:r>
            <w:r>
              <w:rPr>
                <w:rFonts w:hint="eastAsia"/>
                <w:color w:val="auto"/>
                <w:highlight w:val="none"/>
              </w:rPr>
              <w:t>名称</w:t>
            </w:r>
          </w:p>
        </w:tc>
        <w:tc>
          <w:tcPr>
            <w:tcW w:w="7570" w:type="dxa"/>
            <w:gridSpan w:val="3"/>
            <w:tcBorders>
              <w:tl2br w:val="nil"/>
              <w:tr2bl w:val="nil"/>
            </w:tcBorders>
            <w:noWrap w:val="0"/>
            <w:vAlign w:val="center"/>
          </w:tcPr>
          <w:p w14:paraId="203EB2C6">
            <w:pPr>
              <w:bidi w:val="0"/>
              <w:jc w:val="right"/>
              <w:rPr>
                <w:color w:val="auto"/>
                <w:highlight w:val="none"/>
              </w:rPr>
            </w:pPr>
            <w:r>
              <w:rPr>
                <w:rFonts w:hint="eastAsia"/>
                <w:color w:val="auto"/>
                <w:highlight w:val="none"/>
              </w:rPr>
              <w:t>（</w:t>
            </w:r>
            <w:r>
              <w:rPr>
                <w:rFonts w:hint="eastAsia"/>
                <w:color w:val="auto"/>
                <w:highlight w:val="none"/>
                <w:lang w:val="en-US" w:eastAsia="zh-CN"/>
              </w:rPr>
              <w:t>单位全称加盖</w:t>
            </w:r>
            <w:r>
              <w:rPr>
                <w:rFonts w:hint="eastAsia"/>
                <w:color w:val="auto"/>
                <w:highlight w:val="none"/>
              </w:rPr>
              <w:t>公章）</w:t>
            </w:r>
          </w:p>
        </w:tc>
      </w:tr>
      <w:tr w14:paraId="46FEAB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atLeast"/>
          <w:tblCellSpacing w:w="0" w:type="dxa"/>
          <w:jc w:val="center"/>
        </w:trPr>
        <w:tc>
          <w:tcPr>
            <w:tcW w:w="1259" w:type="dxa"/>
            <w:tcBorders>
              <w:tl2br w:val="nil"/>
              <w:tr2bl w:val="nil"/>
            </w:tcBorders>
            <w:noWrap w:val="0"/>
            <w:vAlign w:val="center"/>
          </w:tcPr>
          <w:p w14:paraId="5B10860D">
            <w:pPr>
              <w:bidi w:val="0"/>
              <w:jc w:val="center"/>
              <w:rPr>
                <w:color w:val="auto"/>
                <w:highlight w:val="none"/>
              </w:rPr>
            </w:pPr>
            <w:r>
              <w:rPr>
                <w:rFonts w:hint="eastAsia"/>
                <w:color w:val="auto"/>
                <w:highlight w:val="none"/>
              </w:rPr>
              <w:t>项目联系人</w:t>
            </w:r>
          </w:p>
        </w:tc>
        <w:tc>
          <w:tcPr>
            <w:tcW w:w="7570" w:type="dxa"/>
            <w:gridSpan w:val="3"/>
            <w:tcBorders>
              <w:tl2br w:val="nil"/>
              <w:tr2bl w:val="nil"/>
            </w:tcBorders>
            <w:noWrap w:val="0"/>
            <w:vAlign w:val="center"/>
          </w:tcPr>
          <w:p w14:paraId="530F65EB">
            <w:pPr>
              <w:bidi w:val="0"/>
              <w:jc w:val="center"/>
              <w:rPr>
                <w:color w:val="auto"/>
                <w:highlight w:val="none"/>
              </w:rPr>
            </w:pPr>
          </w:p>
        </w:tc>
      </w:tr>
      <w:tr w14:paraId="70DA0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7" w:hRule="atLeast"/>
          <w:tblCellSpacing w:w="0" w:type="dxa"/>
          <w:jc w:val="center"/>
        </w:trPr>
        <w:tc>
          <w:tcPr>
            <w:tcW w:w="1259" w:type="dxa"/>
            <w:tcBorders>
              <w:tl2br w:val="nil"/>
              <w:tr2bl w:val="nil"/>
            </w:tcBorders>
            <w:noWrap w:val="0"/>
            <w:vAlign w:val="center"/>
          </w:tcPr>
          <w:p w14:paraId="413B8327">
            <w:pPr>
              <w:bidi w:val="0"/>
              <w:jc w:val="center"/>
              <w:rPr>
                <w:color w:val="auto"/>
                <w:highlight w:val="none"/>
              </w:rPr>
            </w:pPr>
            <w:r>
              <w:rPr>
                <w:rFonts w:hint="eastAsia"/>
                <w:color w:val="auto"/>
                <w:highlight w:val="none"/>
              </w:rPr>
              <w:t>联系电话</w:t>
            </w:r>
          </w:p>
        </w:tc>
        <w:tc>
          <w:tcPr>
            <w:tcW w:w="7570" w:type="dxa"/>
            <w:gridSpan w:val="3"/>
            <w:tcBorders>
              <w:tl2br w:val="nil"/>
              <w:tr2bl w:val="nil"/>
            </w:tcBorders>
            <w:noWrap w:val="0"/>
            <w:vAlign w:val="center"/>
          </w:tcPr>
          <w:p w14:paraId="11102ECC">
            <w:pPr>
              <w:bidi w:val="0"/>
              <w:jc w:val="center"/>
              <w:rPr>
                <w:color w:val="auto"/>
                <w:highlight w:val="none"/>
              </w:rPr>
            </w:pPr>
          </w:p>
        </w:tc>
      </w:tr>
      <w:tr w14:paraId="3F7026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2" w:hRule="atLeast"/>
          <w:tblCellSpacing w:w="0" w:type="dxa"/>
          <w:jc w:val="center"/>
        </w:trPr>
        <w:tc>
          <w:tcPr>
            <w:tcW w:w="1259" w:type="dxa"/>
            <w:tcBorders>
              <w:tl2br w:val="nil"/>
              <w:tr2bl w:val="nil"/>
            </w:tcBorders>
            <w:noWrap w:val="0"/>
            <w:vAlign w:val="center"/>
          </w:tcPr>
          <w:p w14:paraId="03CD3893">
            <w:pPr>
              <w:bidi w:val="0"/>
              <w:jc w:val="center"/>
              <w:rPr>
                <w:rFonts w:hint="eastAsia" w:eastAsia="宋体"/>
                <w:color w:val="auto"/>
                <w:highlight w:val="none"/>
                <w:lang w:eastAsia="zh-CN"/>
              </w:rPr>
            </w:pPr>
            <w:r>
              <w:rPr>
                <w:color w:val="auto"/>
                <w:highlight w:val="none"/>
              </w:rPr>
              <w:t>E-mail</w:t>
            </w:r>
          </w:p>
        </w:tc>
        <w:tc>
          <w:tcPr>
            <w:tcW w:w="7570" w:type="dxa"/>
            <w:gridSpan w:val="3"/>
            <w:tcBorders>
              <w:tl2br w:val="nil"/>
              <w:tr2bl w:val="nil"/>
            </w:tcBorders>
            <w:noWrap w:val="0"/>
            <w:vAlign w:val="center"/>
          </w:tcPr>
          <w:p w14:paraId="7148D4BC">
            <w:pPr>
              <w:bidi w:val="0"/>
              <w:jc w:val="center"/>
              <w:rPr>
                <w:color w:val="auto"/>
                <w:highlight w:val="none"/>
              </w:rPr>
            </w:pPr>
          </w:p>
        </w:tc>
      </w:tr>
      <w:tr w14:paraId="3CA80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4" w:hRule="atLeast"/>
          <w:tblCellSpacing w:w="0" w:type="dxa"/>
          <w:jc w:val="center"/>
        </w:trPr>
        <w:tc>
          <w:tcPr>
            <w:tcW w:w="1259" w:type="dxa"/>
            <w:tcBorders>
              <w:tl2br w:val="nil"/>
              <w:tr2bl w:val="nil"/>
            </w:tcBorders>
            <w:noWrap w:val="0"/>
            <w:vAlign w:val="center"/>
          </w:tcPr>
          <w:p w14:paraId="31DC0EA4">
            <w:pPr>
              <w:bidi w:val="0"/>
              <w:jc w:val="center"/>
              <w:rPr>
                <w:color w:val="auto"/>
                <w:highlight w:val="none"/>
              </w:rPr>
            </w:pPr>
            <w:r>
              <w:rPr>
                <w:rFonts w:hint="eastAsia"/>
                <w:color w:val="auto"/>
                <w:highlight w:val="none"/>
              </w:rPr>
              <w:t>邮政编码</w:t>
            </w:r>
          </w:p>
        </w:tc>
        <w:tc>
          <w:tcPr>
            <w:tcW w:w="7570" w:type="dxa"/>
            <w:gridSpan w:val="3"/>
            <w:tcBorders>
              <w:tl2br w:val="nil"/>
              <w:tr2bl w:val="nil"/>
            </w:tcBorders>
            <w:noWrap w:val="0"/>
            <w:vAlign w:val="center"/>
          </w:tcPr>
          <w:p w14:paraId="7769BA2E">
            <w:pPr>
              <w:bidi w:val="0"/>
              <w:jc w:val="center"/>
              <w:rPr>
                <w:color w:val="auto"/>
                <w:highlight w:val="none"/>
              </w:rPr>
            </w:pPr>
          </w:p>
        </w:tc>
      </w:tr>
      <w:tr w14:paraId="5F4A3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tblCellSpacing w:w="0" w:type="dxa"/>
          <w:jc w:val="center"/>
        </w:trPr>
        <w:tc>
          <w:tcPr>
            <w:tcW w:w="1259" w:type="dxa"/>
            <w:tcBorders>
              <w:tl2br w:val="nil"/>
              <w:tr2bl w:val="nil"/>
            </w:tcBorders>
            <w:noWrap w:val="0"/>
            <w:vAlign w:val="center"/>
          </w:tcPr>
          <w:p w14:paraId="7A654DDD">
            <w:pPr>
              <w:bidi w:val="0"/>
              <w:jc w:val="center"/>
              <w:rPr>
                <w:color w:val="auto"/>
                <w:highlight w:val="none"/>
              </w:rPr>
            </w:pPr>
            <w:r>
              <w:rPr>
                <w:rFonts w:hint="eastAsia"/>
                <w:color w:val="auto"/>
                <w:highlight w:val="none"/>
              </w:rPr>
              <w:t>通信地址</w:t>
            </w:r>
          </w:p>
        </w:tc>
        <w:tc>
          <w:tcPr>
            <w:tcW w:w="7570" w:type="dxa"/>
            <w:gridSpan w:val="3"/>
            <w:tcBorders>
              <w:tl2br w:val="nil"/>
              <w:tr2bl w:val="nil"/>
            </w:tcBorders>
            <w:noWrap w:val="0"/>
            <w:vAlign w:val="center"/>
          </w:tcPr>
          <w:p w14:paraId="36EBFD1F">
            <w:pPr>
              <w:bidi w:val="0"/>
              <w:jc w:val="center"/>
              <w:rPr>
                <w:color w:val="auto"/>
                <w:highlight w:val="none"/>
              </w:rPr>
            </w:pPr>
          </w:p>
        </w:tc>
      </w:tr>
      <w:tr w14:paraId="29399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tblCellSpacing w:w="0" w:type="dxa"/>
          <w:jc w:val="center"/>
        </w:trPr>
        <w:tc>
          <w:tcPr>
            <w:tcW w:w="8829" w:type="dxa"/>
            <w:gridSpan w:val="4"/>
            <w:tcBorders>
              <w:tl2br w:val="nil"/>
              <w:tr2bl w:val="nil"/>
            </w:tcBorders>
            <w:noWrap w:val="0"/>
            <w:vAlign w:val="center"/>
          </w:tcPr>
          <w:p w14:paraId="0C5B2373">
            <w:pPr>
              <w:bidi w:val="0"/>
              <w:jc w:val="center"/>
              <w:rPr>
                <w:rFonts w:hint="eastAsia"/>
                <w:color w:val="auto"/>
                <w:highlight w:val="none"/>
                <w:lang w:eastAsia="zh-CN"/>
              </w:rPr>
            </w:pPr>
            <w:r>
              <w:rPr>
                <w:rFonts w:hint="eastAsia"/>
                <w:color w:val="auto"/>
                <w:highlight w:val="none"/>
              </w:rPr>
              <w:t>提交的报名文件资料</w:t>
            </w:r>
            <w:r>
              <w:rPr>
                <w:rFonts w:hint="eastAsia"/>
                <w:color w:val="auto"/>
                <w:highlight w:val="none"/>
                <w:lang w:eastAsia="zh-CN"/>
              </w:rPr>
              <w:t>（</w:t>
            </w:r>
            <w:r>
              <w:rPr>
                <w:rFonts w:hint="eastAsia"/>
                <w:color w:val="auto"/>
                <w:highlight w:val="none"/>
                <w:lang w:val="en-US" w:eastAsia="zh-CN"/>
              </w:rPr>
              <w:t>复印件加盖公章</w:t>
            </w:r>
            <w:r>
              <w:rPr>
                <w:rFonts w:hint="eastAsia"/>
                <w:color w:val="auto"/>
                <w:highlight w:val="none"/>
                <w:lang w:eastAsia="zh-CN"/>
              </w:rPr>
              <w:t>）</w:t>
            </w:r>
          </w:p>
        </w:tc>
      </w:tr>
      <w:tr w14:paraId="75CDB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1" w:hRule="atLeast"/>
          <w:tblCellSpacing w:w="0" w:type="dxa"/>
          <w:jc w:val="center"/>
        </w:trPr>
        <w:tc>
          <w:tcPr>
            <w:tcW w:w="1259" w:type="dxa"/>
            <w:tcBorders>
              <w:tl2br w:val="nil"/>
              <w:tr2bl w:val="nil"/>
            </w:tcBorders>
            <w:noWrap w:val="0"/>
            <w:vAlign w:val="center"/>
          </w:tcPr>
          <w:p w14:paraId="5D665A66">
            <w:pPr>
              <w:bidi w:val="0"/>
              <w:jc w:val="center"/>
              <w:rPr>
                <w:color w:val="auto"/>
                <w:highlight w:val="none"/>
              </w:rPr>
            </w:pPr>
            <w:r>
              <w:rPr>
                <w:rFonts w:hint="eastAsia"/>
                <w:color w:val="auto"/>
                <w:highlight w:val="none"/>
              </w:rPr>
              <w:t>序号</w:t>
            </w:r>
          </w:p>
        </w:tc>
        <w:tc>
          <w:tcPr>
            <w:tcW w:w="4904" w:type="dxa"/>
            <w:tcBorders>
              <w:tl2br w:val="nil"/>
              <w:tr2bl w:val="nil"/>
            </w:tcBorders>
            <w:noWrap w:val="0"/>
            <w:vAlign w:val="center"/>
          </w:tcPr>
          <w:p w14:paraId="4C1CAA58">
            <w:pPr>
              <w:bidi w:val="0"/>
              <w:jc w:val="center"/>
              <w:rPr>
                <w:color w:val="auto"/>
                <w:highlight w:val="none"/>
              </w:rPr>
            </w:pPr>
            <w:r>
              <w:rPr>
                <w:rFonts w:hint="eastAsia"/>
                <w:color w:val="auto"/>
                <w:highlight w:val="none"/>
              </w:rPr>
              <w:t>报</w:t>
            </w:r>
            <w:r>
              <w:rPr>
                <w:color w:val="auto"/>
                <w:highlight w:val="none"/>
              </w:rPr>
              <w:t>  </w:t>
            </w:r>
            <w:r>
              <w:rPr>
                <w:rFonts w:hint="eastAsia"/>
                <w:color w:val="auto"/>
                <w:highlight w:val="none"/>
              </w:rPr>
              <w:t>名</w:t>
            </w:r>
            <w:r>
              <w:rPr>
                <w:color w:val="auto"/>
                <w:highlight w:val="none"/>
              </w:rPr>
              <w:t>  </w:t>
            </w:r>
            <w:r>
              <w:rPr>
                <w:rFonts w:hint="eastAsia"/>
                <w:color w:val="auto"/>
                <w:highlight w:val="none"/>
              </w:rPr>
              <w:t>资</w:t>
            </w:r>
            <w:r>
              <w:rPr>
                <w:color w:val="auto"/>
                <w:highlight w:val="none"/>
              </w:rPr>
              <w:t>  </w:t>
            </w:r>
            <w:r>
              <w:rPr>
                <w:rFonts w:hint="eastAsia"/>
                <w:color w:val="auto"/>
                <w:highlight w:val="none"/>
              </w:rPr>
              <w:t>料</w:t>
            </w:r>
          </w:p>
        </w:tc>
        <w:tc>
          <w:tcPr>
            <w:tcW w:w="1783" w:type="dxa"/>
            <w:tcBorders>
              <w:tl2br w:val="nil"/>
              <w:tr2bl w:val="nil"/>
            </w:tcBorders>
            <w:noWrap w:val="0"/>
            <w:vAlign w:val="center"/>
          </w:tcPr>
          <w:p w14:paraId="49571D42">
            <w:pPr>
              <w:bidi w:val="0"/>
              <w:jc w:val="center"/>
              <w:rPr>
                <w:color w:val="auto"/>
                <w:highlight w:val="none"/>
              </w:rPr>
            </w:pPr>
            <w:r>
              <w:rPr>
                <w:rFonts w:hint="eastAsia"/>
                <w:color w:val="auto"/>
                <w:highlight w:val="none"/>
              </w:rPr>
              <w:t>是否提交</w:t>
            </w:r>
          </w:p>
        </w:tc>
        <w:tc>
          <w:tcPr>
            <w:tcW w:w="883" w:type="dxa"/>
            <w:tcBorders>
              <w:tl2br w:val="nil"/>
              <w:tr2bl w:val="nil"/>
            </w:tcBorders>
            <w:noWrap w:val="0"/>
            <w:vAlign w:val="center"/>
          </w:tcPr>
          <w:p w14:paraId="5A6EF944">
            <w:pPr>
              <w:bidi w:val="0"/>
              <w:jc w:val="center"/>
              <w:rPr>
                <w:color w:val="auto"/>
                <w:highlight w:val="none"/>
              </w:rPr>
            </w:pPr>
            <w:r>
              <w:rPr>
                <w:rFonts w:hint="eastAsia"/>
                <w:color w:val="auto"/>
                <w:highlight w:val="none"/>
              </w:rPr>
              <w:t>备</w:t>
            </w:r>
            <w:r>
              <w:rPr>
                <w:color w:val="auto"/>
                <w:highlight w:val="none"/>
              </w:rPr>
              <w:t>    </w:t>
            </w:r>
            <w:r>
              <w:rPr>
                <w:rFonts w:hint="eastAsia"/>
                <w:color w:val="auto"/>
                <w:highlight w:val="none"/>
              </w:rPr>
              <w:t>注</w:t>
            </w:r>
          </w:p>
        </w:tc>
      </w:tr>
      <w:tr w14:paraId="03C42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blCellSpacing w:w="0" w:type="dxa"/>
          <w:jc w:val="center"/>
        </w:trPr>
        <w:tc>
          <w:tcPr>
            <w:tcW w:w="1259" w:type="dxa"/>
            <w:tcBorders>
              <w:tl2br w:val="nil"/>
              <w:tr2bl w:val="nil"/>
            </w:tcBorders>
            <w:noWrap w:val="0"/>
            <w:vAlign w:val="center"/>
          </w:tcPr>
          <w:p w14:paraId="3831DA9D">
            <w:pPr>
              <w:bidi w:val="0"/>
              <w:jc w:val="center"/>
              <w:rPr>
                <w:color w:val="auto"/>
                <w:highlight w:val="none"/>
              </w:rPr>
            </w:pPr>
            <w:r>
              <w:rPr>
                <w:color w:val="auto"/>
                <w:highlight w:val="none"/>
              </w:rPr>
              <w:t>1</w:t>
            </w:r>
          </w:p>
        </w:tc>
        <w:tc>
          <w:tcPr>
            <w:tcW w:w="4904" w:type="dxa"/>
            <w:tcBorders>
              <w:tl2br w:val="nil"/>
              <w:tr2bl w:val="nil"/>
            </w:tcBorders>
            <w:noWrap w:val="0"/>
            <w:vAlign w:val="center"/>
          </w:tcPr>
          <w:p w14:paraId="68D519E6">
            <w:pPr>
              <w:bidi w:val="0"/>
              <w:jc w:val="left"/>
              <w:rPr>
                <w:rFonts w:hint="eastAsia"/>
                <w:color w:val="auto"/>
                <w:highlight w:val="none"/>
                <w:lang w:eastAsia="zh-CN"/>
              </w:rPr>
            </w:pPr>
            <w:r>
              <w:rPr>
                <w:rFonts w:hint="eastAsia"/>
                <w:color w:val="auto"/>
                <w:highlight w:val="none"/>
                <w:lang w:val="en-US" w:eastAsia="zh-CN"/>
              </w:rPr>
              <w:t>供应商</w:t>
            </w:r>
            <w:r>
              <w:rPr>
                <w:rFonts w:hint="eastAsia"/>
                <w:color w:val="auto"/>
                <w:highlight w:val="none"/>
              </w:rPr>
              <w:t>报名登记表</w:t>
            </w:r>
            <w:r>
              <w:rPr>
                <w:rFonts w:hint="eastAsia"/>
                <w:color w:val="auto"/>
                <w:highlight w:val="none"/>
                <w:lang w:eastAsia="zh-CN"/>
              </w:rPr>
              <w:t>；</w:t>
            </w:r>
          </w:p>
        </w:tc>
        <w:tc>
          <w:tcPr>
            <w:tcW w:w="1783" w:type="dxa"/>
            <w:tcBorders>
              <w:tl2br w:val="nil"/>
              <w:tr2bl w:val="nil"/>
            </w:tcBorders>
            <w:noWrap w:val="0"/>
            <w:vAlign w:val="center"/>
          </w:tcPr>
          <w:p w14:paraId="0431C91F">
            <w:pPr>
              <w:bidi w:val="0"/>
              <w:jc w:val="center"/>
              <w:rPr>
                <w:color w:val="auto"/>
                <w:highlight w:val="none"/>
              </w:rPr>
            </w:pPr>
          </w:p>
        </w:tc>
        <w:tc>
          <w:tcPr>
            <w:tcW w:w="883" w:type="dxa"/>
            <w:tcBorders>
              <w:tl2br w:val="nil"/>
              <w:tr2bl w:val="nil"/>
            </w:tcBorders>
            <w:noWrap w:val="0"/>
            <w:vAlign w:val="center"/>
          </w:tcPr>
          <w:p w14:paraId="18BDAFE5">
            <w:pPr>
              <w:bidi w:val="0"/>
              <w:jc w:val="center"/>
              <w:rPr>
                <w:color w:val="auto"/>
                <w:highlight w:val="none"/>
              </w:rPr>
            </w:pPr>
          </w:p>
        </w:tc>
      </w:tr>
      <w:tr w14:paraId="7CFF4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6" w:hRule="atLeast"/>
          <w:tblCellSpacing w:w="0" w:type="dxa"/>
          <w:jc w:val="center"/>
        </w:trPr>
        <w:tc>
          <w:tcPr>
            <w:tcW w:w="1259" w:type="dxa"/>
            <w:tcBorders>
              <w:tl2br w:val="nil"/>
              <w:tr2bl w:val="nil"/>
            </w:tcBorders>
            <w:noWrap w:val="0"/>
            <w:vAlign w:val="center"/>
          </w:tcPr>
          <w:p w14:paraId="5EE8B798">
            <w:pPr>
              <w:bidi w:val="0"/>
              <w:jc w:val="center"/>
              <w:rPr>
                <w:color w:val="auto"/>
                <w:highlight w:val="none"/>
              </w:rPr>
            </w:pPr>
            <w:r>
              <w:rPr>
                <w:color w:val="auto"/>
                <w:highlight w:val="none"/>
              </w:rPr>
              <w:t>2</w:t>
            </w:r>
          </w:p>
        </w:tc>
        <w:tc>
          <w:tcPr>
            <w:tcW w:w="4904" w:type="dxa"/>
            <w:tcBorders>
              <w:tl2br w:val="nil"/>
              <w:tr2bl w:val="nil"/>
            </w:tcBorders>
            <w:noWrap w:val="0"/>
            <w:vAlign w:val="center"/>
          </w:tcPr>
          <w:p w14:paraId="59B8D7E7">
            <w:pPr>
              <w:bidi w:val="0"/>
              <w:jc w:val="left"/>
              <w:rPr>
                <w:rFonts w:hint="eastAsia" w:eastAsia="宋体"/>
                <w:color w:val="auto"/>
                <w:highlight w:val="none"/>
                <w:lang w:eastAsia="zh-CN"/>
              </w:rPr>
            </w:pPr>
            <w:r>
              <w:rPr>
                <w:rFonts w:hint="eastAsia" w:eastAsia="宋体"/>
                <w:color w:val="auto"/>
                <w:highlight w:val="none"/>
                <w:lang w:eastAsia="zh-CN"/>
              </w:rPr>
              <w:t>有效的企业法人营业执照（或事业单位法人证书或执业许可证等证明文件或个体工商户营业执照或有效的自然人身份证明）</w:t>
            </w:r>
          </w:p>
        </w:tc>
        <w:tc>
          <w:tcPr>
            <w:tcW w:w="1783" w:type="dxa"/>
            <w:tcBorders>
              <w:tl2br w:val="nil"/>
              <w:tr2bl w:val="nil"/>
            </w:tcBorders>
            <w:noWrap w:val="0"/>
            <w:vAlign w:val="center"/>
          </w:tcPr>
          <w:p w14:paraId="03CDE5B6">
            <w:pPr>
              <w:bidi w:val="0"/>
              <w:jc w:val="center"/>
              <w:rPr>
                <w:color w:val="auto"/>
                <w:highlight w:val="none"/>
              </w:rPr>
            </w:pPr>
          </w:p>
        </w:tc>
        <w:tc>
          <w:tcPr>
            <w:tcW w:w="883" w:type="dxa"/>
            <w:tcBorders>
              <w:tl2br w:val="nil"/>
              <w:tr2bl w:val="nil"/>
            </w:tcBorders>
            <w:noWrap w:val="0"/>
            <w:vAlign w:val="center"/>
          </w:tcPr>
          <w:p w14:paraId="67795BBB">
            <w:pPr>
              <w:bidi w:val="0"/>
              <w:jc w:val="center"/>
              <w:rPr>
                <w:color w:val="auto"/>
                <w:highlight w:val="none"/>
              </w:rPr>
            </w:pPr>
          </w:p>
        </w:tc>
      </w:tr>
    </w:tbl>
    <w:p w14:paraId="648E85EC">
      <w:pPr>
        <w:bidi w:val="0"/>
        <w:rPr>
          <w:rFonts w:hint="eastAsia"/>
          <w:color w:val="auto"/>
          <w:highlight w:val="none"/>
        </w:rPr>
      </w:pPr>
    </w:p>
    <w:p w14:paraId="6CEB63D8">
      <w:pPr>
        <w:kinsoku/>
        <w:topLinePunct w:val="0"/>
        <w:bidi w:val="0"/>
        <w:spacing w:line="432" w:lineRule="auto"/>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后附报名资料，请装订成册</w:t>
      </w:r>
    </w:p>
    <w:p w14:paraId="33B87B2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24A55"/>
    <w:rsid w:val="6B32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2"/>
    <w:basedOn w:val="1"/>
    <w:next w:val="1"/>
    <w:qFormat/>
    <w:uiPriority w:val="9"/>
    <w:pPr>
      <w:keepNext/>
      <w:keepLines/>
      <w:tabs>
        <w:tab w:val="left" w:pos="840"/>
      </w:tabs>
      <w:spacing w:before="260" w:beforeLines="0" w:after="260" w:afterLines="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2025-07-10T01:23:00Z</dcterms:created>
  <dc:creator>（秀敏）</dc:creator>
  <cp:lastModifiedBy>（秀敏）</cp:lastModifiedBy>
  <dcterms:modified xsi:type="dcterms:W3CDTF">2025-07-10T01:23:51Z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DD12C00BD62C491FBF8AB7D5A5073029_11</vt:lpwstr>
  </property>
  <property fmtid="{D5CDD505-2E9C-101B-9397-08002B2CF9AE}" pid="4" name="KSOTemplateDocerSaveRecord">
    <vt:lpwstr>eyJoZGlkIjoiZWE0MjJkZDJmYmJiYzEwZDIwNzcwMjUwZDg1ZDg4ZGIiLCJ1c2VySWQiOiIyNjE5MTQ4MTUifQ==</vt:lpwstr>
  </property>
</Properties>
</file>