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2BCA">
      <w:pPr>
        <w:spacing w:before="78" w:line="218" w:lineRule="auto"/>
        <w:rPr>
          <w:rFonts w:ascii="宋体" w:hAnsi="宋体" w:eastAsia="宋体" w:cs="宋体"/>
          <w:sz w:val="24"/>
          <w:szCs w:val="24"/>
        </w:rPr>
      </w:pPr>
    </w:p>
    <w:p w14:paraId="5C29C728">
      <w:pPr>
        <w:spacing w:before="137" w:line="214" w:lineRule="auto"/>
        <w:ind w:left="281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0"/>
          <w:sz w:val="42"/>
          <w:szCs w:val="42"/>
        </w:rPr>
        <w:t>投</w:t>
      </w:r>
      <w:r>
        <w:rPr>
          <w:rFonts w:ascii="宋体" w:hAnsi="宋体" w:eastAsia="宋体" w:cs="宋体"/>
          <w:spacing w:val="60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2"/>
          <w:szCs w:val="42"/>
        </w:rPr>
        <w:t>标</w:t>
      </w:r>
      <w:r>
        <w:rPr>
          <w:rFonts w:ascii="宋体" w:hAnsi="宋体" w:eastAsia="宋体" w:cs="宋体"/>
          <w:spacing w:val="53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2"/>
          <w:szCs w:val="42"/>
        </w:rPr>
        <w:t>报</w:t>
      </w:r>
      <w:r>
        <w:rPr>
          <w:rFonts w:ascii="宋体" w:hAnsi="宋体" w:eastAsia="宋体" w:cs="宋体"/>
          <w:spacing w:val="61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2"/>
          <w:szCs w:val="42"/>
        </w:rPr>
        <w:t>名</w:t>
      </w:r>
      <w:r>
        <w:rPr>
          <w:rFonts w:ascii="宋体" w:hAnsi="宋体" w:eastAsia="宋体" w:cs="宋体"/>
          <w:spacing w:val="55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2"/>
          <w:szCs w:val="42"/>
        </w:rPr>
        <w:t>表</w:t>
      </w:r>
    </w:p>
    <w:tbl>
      <w:tblPr>
        <w:tblStyle w:val="5"/>
        <w:tblW w:w="850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2537"/>
        <w:gridCol w:w="1014"/>
        <w:gridCol w:w="294"/>
        <w:gridCol w:w="2362"/>
      </w:tblGrid>
      <w:tr w14:paraId="29A1D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293" w:type="dxa"/>
          </w:tcPr>
          <w:p w14:paraId="12D1C6E8">
            <w:pPr>
              <w:pStyle w:val="10"/>
              <w:spacing w:line="391" w:lineRule="auto"/>
              <w:rPr>
                <w:sz w:val="24"/>
                <w:szCs w:val="24"/>
              </w:rPr>
            </w:pPr>
          </w:p>
          <w:p w14:paraId="0F453AA2">
            <w:pPr>
              <w:spacing w:before="81" w:line="221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207" w:type="dxa"/>
            <w:gridSpan w:val="4"/>
            <w:vAlign w:val="center"/>
          </w:tcPr>
          <w:p w14:paraId="129F2A3E">
            <w:pPr>
              <w:spacing w:before="81" w:line="221" w:lineRule="auto"/>
              <w:ind w:left="12" w:hanging="12" w:hangingChars="5"/>
              <w:jc w:val="center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台州市建设工程设计审查中心2025年度资金竞争性存放项目（第三期）</w:t>
            </w:r>
            <w:bookmarkStart w:id="0" w:name="_GoBack"/>
            <w:bookmarkEnd w:id="0"/>
          </w:p>
        </w:tc>
      </w:tr>
      <w:tr w14:paraId="7EAD7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293" w:type="dxa"/>
          </w:tcPr>
          <w:p w14:paraId="376C3EE5">
            <w:pPr>
              <w:pStyle w:val="10"/>
              <w:spacing w:line="290" w:lineRule="auto"/>
              <w:rPr>
                <w:sz w:val="24"/>
                <w:szCs w:val="24"/>
              </w:rPr>
            </w:pPr>
          </w:p>
          <w:p w14:paraId="633D9BC6">
            <w:pPr>
              <w:spacing w:before="81" w:line="221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6207" w:type="dxa"/>
            <w:gridSpan w:val="4"/>
            <w:tcBorders>
              <w:left w:val="single" w:color="000000" w:sz="4" w:space="0"/>
            </w:tcBorders>
          </w:tcPr>
          <w:p w14:paraId="1D1A0533">
            <w:pPr>
              <w:spacing w:before="81" w:line="221" w:lineRule="auto"/>
              <w:ind w:left="634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29A3F870">
            <w:pPr>
              <w:spacing w:before="81" w:line="221" w:lineRule="auto"/>
              <w:ind w:left="634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 w14:paraId="266B6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293" w:type="dxa"/>
          </w:tcPr>
          <w:p w14:paraId="058E3847">
            <w:pPr>
              <w:pStyle w:val="10"/>
              <w:spacing w:line="271" w:lineRule="auto"/>
              <w:rPr>
                <w:sz w:val="24"/>
                <w:szCs w:val="24"/>
              </w:rPr>
            </w:pPr>
          </w:p>
          <w:p w14:paraId="3F9E0087">
            <w:pPr>
              <w:spacing w:before="82" w:line="221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6207" w:type="dxa"/>
            <w:gridSpan w:val="4"/>
            <w:tcBorders>
              <w:left w:val="single" w:color="000000" w:sz="4" w:space="0"/>
            </w:tcBorders>
          </w:tcPr>
          <w:p w14:paraId="6A822331">
            <w:pPr>
              <w:spacing w:before="81" w:line="221" w:lineRule="auto"/>
              <w:ind w:left="634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258C3223">
            <w:pPr>
              <w:spacing w:before="81" w:line="221" w:lineRule="auto"/>
              <w:ind w:left="634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 w14:paraId="5CAD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93" w:type="dxa"/>
            <w:vAlign w:val="center"/>
          </w:tcPr>
          <w:p w14:paraId="7A3FA047">
            <w:pPr>
              <w:spacing w:before="81" w:line="221" w:lineRule="auto"/>
              <w:ind w:left="7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537" w:type="dxa"/>
            <w:tcBorders>
              <w:left w:val="single" w:color="000000" w:sz="4" w:space="0"/>
            </w:tcBorders>
          </w:tcPr>
          <w:p w14:paraId="3E673C76">
            <w:pPr>
              <w:pStyle w:val="10"/>
              <w:spacing w:line="290" w:lineRule="auto"/>
              <w:rPr>
                <w:sz w:val="24"/>
                <w:szCs w:val="24"/>
              </w:rPr>
            </w:pPr>
          </w:p>
          <w:p w14:paraId="3D4290E4">
            <w:pPr>
              <w:spacing w:before="81" w:line="218" w:lineRule="auto"/>
              <w:ind w:left="90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left w:val="single" w:color="000000" w:sz="4" w:space="0"/>
            </w:tcBorders>
            <w:vAlign w:val="center"/>
          </w:tcPr>
          <w:p w14:paraId="0B474E1B">
            <w:pPr>
              <w:spacing w:before="81" w:line="221" w:lineRule="auto"/>
              <w:ind w:left="12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2362" w:type="dxa"/>
            <w:tcBorders>
              <w:left w:val="single" w:color="000000" w:sz="4" w:space="0"/>
            </w:tcBorders>
          </w:tcPr>
          <w:p w14:paraId="13DC77FA">
            <w:pPr>
              <w:pStyle w:val="10"/>
              <w:spacing w:line="353" w:lineRule="auto"/>
              <w:rPr>
                <w:sz w:val="24"/>
                <w:szCs w:val="24"/>
              </w:rPr>
            </w:pPr>
          </w:p>
          <w:p w14:paraId="67B259F0">
            <w:pPr>
              <w:spacing w:before="81" w:line="185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1B2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93" w:type="dxa"/>
          </w:tcPr>
          <w:p w14:paraId="56CED530">
            <w:pPr>
              <w:spacing w:before="81" w:line="221" w:lineRule="auto"/>
              <w:ind w:left="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6207" w:type="dxa"/>
            <w:gridSpan w:val="4"/>
            <w:tcBorders>
              <w:left w:val="single" w:color="000000" w:sz="4" w:space="0"/>
            </w:tcBorders>
          </w:tcPr>
          <w:p w14:paraId="355AF480">
            <w:pPr>
              <w:spacing w:before="81" w:line="214" w:lineRule="auto"/>
              <w:ind w:left="15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7D84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3" w:type="dxa"/>
          </w:tcPr>
          <w:p w14:paraId="0B562E64">
            <w:pPr>
              <w:spacing w:before="173" w:line="218" w:lineRule="auto"/>
              <w:ind w:left="265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招标文件工本费</w:t>
            </w:r>
          </w:p>
        </w:tc>
        <w:tc>
          <w:tcPr>
            <w:tcW w:w="6207" w:type="dxa"/>
            <w:gridSpan w:val="4"/>
            <w:tcBorders>
              <w:left w:val="single" w:color="000000" w:sz="4" w:space="0"/>
            </w:tcBorders>
          </w:tcPr>
          <w:p w14:paraId="7F7FBAF4">
            <w:pPr>
              <w:spacing w:before="173" w:line="218" w:lineRule="auto"/>
              <w:ind w:left="265"/>
              <w:rPr>
                <w:rFonts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</w:tc>
      </w:tr>
      <w:tr w14:paraId="0BB8B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2293" w:type="dxa"/>
          </w:tcPr>
          <w:p w14:paraId="3C63504F">
            <w:pPr>
              <w:pStyle w:val="10"/>
              <w:spacing w:line="336" w:lineRule="auto"/>
              <w:rPr>
                <w:sz w:val="24"/>
                <w:szCs w:val="24"/>
              </w:rPr>
            </w:pPr>
          </w:p>
          <w:p w14:paraId="182A40EB">
            <w:pPr>
              <w:pStyle w:val="10"/>
              <w:spacing w:line="336" w:lineRule="auto"/>
              <w:rPr>
                <w:sz w:val="24"/>
                <w:szCs w:val="24"/>
              </w:rPr>
            </w:pPr>
          </w:p>
          <w:p w14:paraId="0417C984">
            <w:pPr>
              <w:spacing w:before="81" w:line="218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开票信息</w:t>
            </w:r>
          </w:p>
          <w:p w14:paraId="2A481111">
            <w:pPr>
              <w:spacing w:before="81" w:line="221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专票</w:t>
            </w:r>
            <w:sdt>
              <w:sdtPr>
                <w:rPr>
                  <w:rFonts w:ascii="宋体" w:hAnsi="宋体" w:eastAsia="宋体" w:cs="宋体"/>
                  <w:spacing w:val="6"/>
                  <w:sz w:val="24"/>
                  <w:szCs w:val="24"/>
                </w:rPr>
                <w:id w:val="1898178749"/>
                <w15:appearance w15:val="hidden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>
                <w:rPr>
                  <w:rFonts w:ascii="宋体" w:hAnsi="宋体" w:eastAsia="宋体" w:cs="宋体"/>
                  <w:spacing w:val="6"/>
                  <w:sz w:val="24"/>
                  <w:szCs w:val="24"/>
                </w:rPr>
              </w:sdtEndPr>
              <w:sdtContent>
                <w:r>
                  <w:rPr>
                    <w:rFonts w:hint="eastAsia" w:ascii="Segoe UI Symbol" w:hAnsi="宋体" w:eastAsia="宋体" w:cs="宋体"/>
                    <w:spacing w:val="6"/>
                    <w:sz w:val="24"/>
                    <w:szCs w:val="24"/>
                  </w:rPr>
                  <w:t>☐</w:t>
                </w:r>
              </w:sdtContent>
            </w:sdt>
          </w:p>
          <w:p w14:paraId="3A9CC7A0">
            <w:pPr>
              <w:spacing w:before="81" w:line="221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普票</w:t>
            </w:r>
            <w:sdt>
              <w:sdtPr>
                <w:rPr>
                  <w:rFonts w:ascii="宋体" w:hAnsi="宋体" w:eastAsia="宋体" w:cs="宋体"/>
                  <w:spacing w:val="6"/>
                  <w:sz w:val="24"/>
                  <w:szCs w:val="24"/>
                </w:rPr>
                <w:id w:val="-1619770223"/>
                <w15:appearance w15:val="hidden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>
                <w:rPr>
                  <w:rFonts w:ascii="宋体" w:hAnsi="宋体" w:eastAsia="宋体" w:cs="宋体"/>
                  <w:spacing w:val="6"/>
                  <w:sz w:val="24"/>
                  <w:szCs w:val="24"/>
                </w:rPr>
              </w:sdtEndPr>
              <w:sdtContent>
                <w:r>
                  <w:rPr>
                    <w:rFonts w:hint="eastAsia" w:ascii="Segoe UI Symbol" w:hAnsi="宋体" w:eastAsia="宋体" w:cs="宋体"/>
                    <w:spacing w:val="6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07" w:type="dxa"/>
            <w:gridSpan w:val="4"/>
            <w:tcBorders>
              <w:left w:val="single" w:color="000000" w:sz="4" w:space="0"/>
            </w:tcBorders>
          </w:tcPr>
          <w:p w14:paraId="06256A92">
            <w:pPr>
              <w:spacing w:before="193" w:line="218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公司名称：</w:t>
            </w:r>
          </w:p>
          <w:p w14:paraId="1FE311AA">
            <w:pPr>
              <w:spacing w:before="295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税号：</w:t>
            </w:r>
          </w:p>
          <w:p w14:paraId="1BE9D553">
            <w:pPr>
              <w:spacing w:before="299" w:line="218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开户银行：</w:t>
            </w:r>
          </w:p>
          <w:p w14:paraId="521C3B2B">
            <w:pPr>
              <w:spacing w:before="296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账号：</w:t>
            </w:r>
          </w:p>
          <w:p w14:paraId="36D3F3F5">
            <w:pPr>
              <w:spacing w:before="296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地址：</w:t>
            </w:r>
          </w:p>
          <w:p w14:paraId="6CD0FF19">
            <w:pPr>
              <w:spacing w:before="296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</w:tc>
      </w:tr>
      <w:tr w14:paraId="5DFF3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93" w:type="dxa"/>
            <w:vAlign w:val="center"/>
          </w:tcPr>
          <w:p w14:paraId="1E6079E2">
            <w:pPr>
              <w:spacing w:before="81" w:line="218" w:lineRule="auto"/>
              <w:ind w:left="6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报名时间</w:t>
            </w:r>
          </w:p>
        </w:tc>
        <w:tc>
          <w:tcPr>
            <w:tcW w:w="6207" w:type="dxa"/>
            <w:gridSpan w:val="4"/>
            <w:tcBorders>
              <w:left w:val="single" w:color="000000" w:sz="4" w:space="0"/>
            </w:tcBorders>
            <w:vAlign w:val="center"/>
          </w:tcPr>
          <w:p w14:paraId="0747B47C">
            <w:pPr>
              <w:spacing w:before="81" w:line="218" w:lineRule="auto"/>
              <w:ind w:left="6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2 0 2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日</w:t>
            </w:r>
          </w:p>
        </w:tc>
      </w:tr>
      <w:tr w14:paraId="3C598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500" w:type="dxa"/>
            <w:gridSpan w:val="5"/>
            <w:tcBorders>
              <w:bottom w:val="nil"/>
            </w:tcBorders>
          </w:tcPr>
          <w:p w14:paraId="059EFF2C">
            <w:pPr>
              <w:spacing w:before="81" w:line="590" w:lineRule="exact"/>
              <w:ind w:left="0" w:firstLine="612" w:firstLineChars="25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position w:val="26"/>
                <w:sz w:val="24"/>
                <w:szCs w:val="24"/>
              </w:rPr>
              <w:t>我公司以上所填内容均真实可靠，报名资料均与原件相符，如有虚假</w:t>
            </w:r>
            <w:r>
              <w:rPr>
                <w:rFonts w:hint="eastAsia" w:ascii="宋体" w:hAnsi="宋体" w:eastAsia="宋体" w:cs="宋体"/>
                <w:position w:val="26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position w:val="26"/>
                <w:sz w:val="24"/>
                <w:szCs w:val="24"/>
              </w:rPr>
              <w:t>愿承担一切经济和法律责任，另本项目的招标文件及其有关资料已在递交本报名表时已全部领取</w:t>
            </w:r>
            <w:r>
              <w:rPr>
                <w:rFonts w:hint="eastAsia" w:ascii="宋体" w:hAnsi="宋体" w:eastAsia="宋体" w:cs="宋体"/>
                <w:position w:val="26"/>
                <w:sz w:val="24"/>
                <w:szCs w:val="24"/>
                <w:lang w:eastAsia="zh-CN"/>
              </w:rPr>
              <w:t>。</w:t>
            </w:r>
          </w:p>
        </w:tc>
      </w:tr>
      <w:tr w14:paraId="06AC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844" w:type="dxa"/>
            <w:gridSpan w:val="3"/>
            <w:tcBorders>
              <w:top w:val="nil"/>
              <w:right w:val="nil"/>
            </w:tcBorders>
          </w:tcPr>
          <w:p w14:paraId="0222B0FC">
            <w:pPr>
              <w:spacing w:before="265" w:line="218" w:lineRule="auto"/>
              <w:ind w:left="3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授权委托人(签字):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</w:tcBorders>
          </w:tcPr>
          <w:p w14:paraId="503020F8">
            <w:pPr>
              <w:pStyle w:val="10"/>
              <w:spacing w:line="259" w:lineRule="auto"/>
              <w:rPr>
                <w:sz w:val="24"/>
                <w:szCs w:val="24"/>
              </w:rPr>
            </w:pPr>
          </w:p>
          <w:p w14:paraId="2DF47880">
            <w:pPr>
              <w:pStyle w:val="10"/>
              <w:spacing w:line="259" w:lineRule="auto"/>
              <w:rPr>
                <w:sz w:val="24"/>
                <w:szCs w:val="24"/>
              </w:rPr>
            </w:pPr>
          </w:p>
          <w:p w14:paraId="51585AB4">
            <w:pPr>
              <w:spacing w:line="640" w:lineRule="exact"/>
              <w:ind w:firstLine="165"/>
              <w:rPr>
                <w:sz w:val="24"/>
                <w:szCs w:val="24"/>
              </w:rPr>
            </w:pPr>
          </w:p>
        </w:tc>
      </w:tr>
    </w:tbl>
    <w:p w14:paraId="43282D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WNjOWM1MDViMzI2ZDU5OThlNzhiOTE5NmJmMzMxZTcifQ=="/>
  </w:docVars>
  <w:rsids>
    <w:rsidRoot w:val="00000000"/>
    <w:rsid w:val="7AD05900"/>
    <w:rsid w:val="7E6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Arial" w:hAnsi="Arial" w:eastAsia="Arial" w:cs="Arial"/>
      <w:b/>
      <w:bCs/>
      <w:snapToGrid w:val="0"/>
      <w:color w:val="000000"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uiPriority w:val="0"/>
    <w:rPr>
      <w:rFonts w:ascii="Times New Roman" w:hAnsi="Times New Roman" w:eastAsia="黑体" w:cs="Arial"/>
      <w:b/>
      <w:bCs/>
      <w:snapToGrid w:val="0"/>
      <w:color w:val="000000"/>
      <w:kern w:val="0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qFormat/>
    <w:uiPriority w:val="0"/>
    <w:rPr>
      <w:rFonts w:ascii="Arial" w:hAnsi="Arial" w:eastAsia="Arial" w:cs="Arial"/>
      <w:b/>
      <w:bCs/>
      <w:snapToGrid w:val="0"/>
      <w:color w:val="000000"/>
      <w:kern w:val="0"/>
      <w:sz w:val="32"/>
      <w:szCs w:val="32"/>
      <w:lang w:val="en-US" w:eastAsia="zh-CN" w:bidi="ar-SA"/>
    </w:rPr>
  </w:style>
  <w:style w:type="paragraph" w:customStyle="1" w:styleId="10">
    <w:name w:val="Table Text"/>
    <w:basedOn w:val="1"/>
    <w:autoRedefine/>
    <w:qFormat/>
    <w:uiPriority w:val="0"/>
    <w:rPr>
      <w:rFonts w:ascii="Arial" w:hAnsi="Arial" w:eastAsia="Arial" w:cs="Arial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9E46A78E-F958-42D8-865D-F7709B080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186</Words>
  <Characters>190</Characters>
  <Lines>0</Lines>
  <Paragraphs>4</Paragraphs>
  <TotalTime>0</TotalTime>
  <ScaleCrop>false</ScaleCrop>
  <LinksUpToDate>false</LinksUpToDate>
  <CharactersWithSpaces>205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2024-02-18T01:03:00Z</dcterms:created>
  <dc:creator>Administrator</dc:creator>
  <cp:lastModifiedBy>kskksj</cp:lastModifiedBy>
  <cp:lastPrinted>2024-12-04T08:07:00Z</cp:lastPrinted>
  <dcterms:modified xsi:type="dcterms:W3CDTF">2025-06-17T09:35:17Z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45B04544B1CD48ADAC0674C64BE097E0_13</vt:lpwstr>
  </property>
  <property fmtid="{D5CDD505-2E9C-101B-9397-08002B2CF9AE}" pid="4" name="KSOTemplateDocerSaveRecord">
    <vt:lpwstr>eyJoZGlkIjoiZWNjOWM1MDViMzI2ZDU5OThlNzhiOTE5NmJmMzMxZTciLCJ1c2VySWQiOiI5NzE3MDYwODQifQ==</vt:lpwstr>
  </property>
</Properties>
</file>