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1010F">
      <w:pPr>
        <w:spacing w:line="500" w:lineRule="exact"/>
        <w:jc w:val="center"/>
        <w:rPr>
          <w:rFonts w:hint="eastAsia" w:ascii="宋体" w:hAnsi="宋体" w:cs="宋体"/>
          <w:color w:val="000000"/>
          <w:sz w:val="44"/>
          <w:szCs w:val="44"/>
          <w:highlight w:val="none"/>
        </w:rPr>
      </w:pPr>
      <w:r>
        <w:rPr>
          <w:rFonts w:hint="eastAsia" w:ascii="宋体" w:hAnsi="宋体" w:cs="宋体"/>
          <w:color w:val="000000"/>
          <w:sz w:val="44"/>
          <w:szCs w:val="44"/>
          <w:highlight w:val="none"/>
        </w:rPr>
        <w:t>授权委托书</w:t>
      </w:r>
    </w:p>
    <w:p w14:paraId="47FBEEDB">
      <w:pPr>
        <w:spacing w:line="500" w:lineRule="exact"/>
        <w:rPr>
          <w:rFonts w:hint="eastAsia" w:ascii="宋体" w:hAnsi="宋体" w:cs="宋体"/>
          <w:color w:val="000000"/>
          <w:sz w:val="24"/>
          <w:highlight w:val="none"/>
        </w:rPr>
      </w:pPr>
      <w:r>
        <w:rPr>
          <w:rFonts w:hint="eastAsia" w:ascii="宋体" w:hAnsi="宋体" w:cs="宋体"/>
          <w:color w:val="000000"/>
          <w:sz w:val="24"/>
          <w:highlight w:val="none"/>
        </w:rPr>
        <w:t>致</w:t>
      </w:r>
      <w:r>
        <w:rPr>
          <w:rFonts w:hint="eastAsia" w:ascii="宋体" w:hAnsi="宋体" w:cs="宋体"/>
          <w:color w:val="000000"/>
          <w:sz w:val="24"/>
          <w:highlight w:val="none"/>
          <w:lang w:eastAsia="zh-CN"/>
        </w:rPr>
        <w:t>天台苍山中学</w:t>
      </w:r>
      <w:r>
        <w:rPr>
          <w:rFonts w:hint="eastAsia" w:ascii="宋体" w:hAnsi="宋体" w:cs="宋体"/>
          <w:color w:val="000000"/>
          <w:sz w:val="24"/>
          <w:highlight w:val="none"/>
        </w:rPr>
        <w:t>：</w:t>
      </w:r>
    </w:p>
    <w:p w14:paraId="024B7B00">
      <w:pPr>
        <w:snapToGrid w:val="0"/>
        <w:spacing w:before="156" w:beforeLines="50" w:after="50"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我</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（姓名）系</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（投标人名称）的法定代表人（负责人），现授权委托本单位在职职工</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（姓名）以我方的名义参加</w:t>
      </w:r>
      <w:r>
        <w:rPr>
          <w:rFonts w:hint="eastAsia" w:ascii="宋体" w:hAnsi="宋体" w:cs="宋体"/>
          <w:color w:val="000000"/>
          <w:sz w:val="24"/>
          <w:highlight w:val="none"/>
          <w:u w:val="single"/>
          <w:lang w:eastAsia="zh-CN"/>
        </w:rPr>
        <w:t>天台苍山中学品牌超市进校园项目</w:t>
      </w:r>
      <w:r>
        <w:rPr>
          <w:rFonts w:hint="eastAsia" w:ascii="宋体" w:hAnsi="宋体" w:cs="宋体"/>
          <w:color w:val="000000"/>
          <w:sz w:val="24"/>
          <w:highlight w:val="none"/>
        </w:rPr>
        <w:t>的投标活动，并代表我方全权办理针对上述项目的投标、开标、评标、签约等具体事务和签署相关文件。</w:t>
      </w:r>
    </w:p>
    <w:p w14:paraId="76856C89">
      <w:pPr>
        <w:snapToGrid w:val="0"/>
        <w:spacing w:before="156" w:beforeLines="50" w:after="50"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我方对委托代理人的签名负全部责任。</w:t>
      </w:r>
    </w:p>
    <w:p w14:paraId="4767B45B">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委托期限：</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。委托代理人在授权书有效期内签署的所有文件不因授权的撤销而失效。</w:t>
      </w:r>
    </w:p>
    <w:p w14:paraId="44EAE6EB">
      <w:pPr>
        <w:snapToGrid w:val="0"/>
        <w:spacing w:before="156" w:beforeLines="50" w:after="50"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委托代理人无转委托权，特此委托。</w:t>
      </w:r>
    </w:p>
    <w:p w14:paraId="0664B511">
      <w:pPr>
        <w:spacing w:line="500" w:lineRule="exact"/>
        <w:ind w:firstLine="3220" w:firstLineChars="1150"/>
        <w:rPr>
          <w:rFonts w:hint="eastAsia" w:ascii="宋体" w:hAnsi="宋体" w:cs="宋体"/>
          <w:color w:val="000000"/>
          <w:sz w:val="28"/>
          <w:szCs w:val="28"/>
          <w:highlight w:val="none"/>
        </w:rPr>
      </w:pPr>
    </w:p>
    <w:p w14:paraId="5CDAB81A">
      <w:pPr>
        <w:spacing w:line="500" w:lineRule="exact"/>
        <w:ind w:firstLine="2760" w:firstLineChars="1150"/>
        <w:rPr>
          <w:rFonts w:hint="eastAsia" w:ascii="宋体" w:hAnsi="宋体" w:cs="宋体"/>
          <w:color w:val="000000"/>
          <w:sz w:val="24"/>
          <w:highlight w:val="none"/>
        </w:rPr>
      </w:pPr>
      <w:r>
        <w:rPr>
          <w:rFonts w:hint="eastAsia" w:ascii="宋体" w:hAnsi="宋体" w:cs="宋体"/>
          <w:color w:val="000000"/>
          <w:sz w:val="24"/>
          <w:highlight w:val="none"/>
        </w:rPr>
        <w:t xml:space="preserve">投标人全称：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（盖公章）</w:t>
      </w:r>
    </w:p>
    <w:p w14:paraId="6962CC85">
      <w:pPr>
        <w:spacing w:line="500" w:lineRule="exact"/>
        <w:jc w:val="right"/>
        <w:rPr>
          <w:rFonts w:hint="eastAsia" w:ascii="宋体" w:hAnsi="宋体" w:cs="宋体"/>
          <w:color w:val="000000"/>
          <w:sz w:val="24"/>
          <w:highlight w:val="none"/>
        </w:rPr>
      </w:pPr>
      <w:r>
        <w:rPr>
          <w:rFonts w:hint="eastAsia" w:ascii="宋体" w:hAnsi="宋体" w:cs="宋体"/>
          <w:color w:val="000000"/>
          <w:sz w:val="24"/>
          <w:highlight w:val="none"/>
        </w:rPr>
        <w:t>法定代表人（负责人）：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（签字或盖章）</w:t>
      </w:r>
    </w:p>
    <w:p w14:paraId="56C39BDD">
      <w:pPr>
        <w:spacing w:line="500" w:lineRule="exact"/>
        <w:ind w:firstLine="2760" w:firstLineChars="1150"/>
        <w:rPr>
          <w:rFonts w:hint="eastAsia" w:ascii="宋体" w:hAnsi="宋体" w:cs="宋体"/>
          <w:color w:val="000000"/>
          <w:sz w:val="24"/>
          <w:highlight w:val="none"/>
        </w:rPr>
      </w:pPr>
      <w:r>
        <w:rPr>
          <w:rFonts w:hint="eastAsia" w:ascii="宋体" w:hAnsi="宋体" w:cs="宋体"/>
          <w:color w:val="000000"/>
          <w:sz w:val="24"/>
          <w:highlight w:val="none"/>
        </w:rPr>
        <w:t>身份证号码：</w:t>
      </w:r>
      <w:r>
        <w:rPr>
          <w:rFonts w:hint="eastAsia" w:ascii="宋体" w:hAnsi="宋体" w:cs="宋体"/>
          <w:color w:val="000000"/>
          <w:sz w:val="24"/>
          <w:highlight w:val="none"/>
          <w:u w:val="single"/>
        </w:rPr>
        <w:t xml:space="preserve">                                     </w:t>
      </w:r>
    </w:p>
    <w:p w14:paraId="074ADF68">
      <w:pPr>
        <w:spacing w:line="520" w:lineRule="exact"/>
        <w:rPr>
          <w:rFonts w:hint="eastAsia" w:ascii="宋体" w:hAnsi="宋体" w:cs="宋体"/>
          <w:color w:val="000000"/>
          <w:sz w:val="24"/>
          <w:highlight w:val="none"/>
        </w:rPr>
      </w:pPr>
      <w:r>
        <w:rPr>
          <w:rFonts w:hint="eastAsia" w:ascii="宋体" w:hAnsi="宋体" w:cs="宋体"/>
          <w:color w:val="000000"/>
          <w:sz w:val="24"/>
          <w:highlight w:val="none"/>
        </w:rPr>
        <w:t xml:space="preserve"> </w:t>
      </w:r>
    </w:p>
    <w:p w14:paraId="3D001DB8">
      <w:pPr>
        <w:spacing w:line="520" w:lineRule="exact"/>
        <w:rPr>
          <w:rFonts w:hint="eastAsia" w:ascii="宋体" w:hAnsi="宋体" w:cs="宋体"/>
          <w:color w:val="000000"/>
          <w:sz w:val="24"/>
          <w:highlight w:val="none"/>
        </w:rPr>
      </w:pPr>
      <w:r>
        <w:rPr>
          <w:rFonts w:hint="eastAsia" w:ascii="宋体" w:hAnsi="宋体" w:cs="宋体"/>
          <w:color w:val="000000"/>
          <w:sz w:val="24"/>
          <w:highlight w:val="none"/>
        </w:rPr>
        <w:t xml:space="preserve">                                            </w:t>
      </w:r>
    </w:p>
    <w:p w14:paraId="003ACB94">
      <w:pPr>
        <w:spacing w:line="420" w:lineRule="exact"/>
        <w:ind w:firstLine="170" w:firstLineChars="71"/>
        <w:rPr>
          <w:rFonts w:hint="eastAsia" w:ascii="宋体" w:hAnsi="宋体" w:cs="宋体"/>
          <w:color w:val="000000"/>
          <w:sz w:val="24"/>
          <w:highlight w:val="none"/>
        </w:rPr>
      </w:pPr>
      <w:r>
        <w:rPr>
          <w:rFonts w:hint="eastAsia" w:ascii="宋体" w:hAnsi="宋体" w:cs="宋体"/>
          <w:color w:val="000000"/>
          <w:sz w:val="24"/>
          <w:highlight w:val="none"/>
        </w:rPr>
        <w:t>附：</w:t>
      </w:r>
    </w:p>
    <w:p w14:paraId="719B905E">
      <w:pPr>
        <w:spacing w:line="420" w:lineRule="exact"/>
        <w:ind w:firstLine="560"/>
        <w:rPr>
          <w:rFonts w:hint="eastAsia" w:ascii="宋体" w:hAnsi="宋体" w:cs="宋体"/>
          <w:color w:val="000000"/>
          <w:sz w:val="24"/>
          <w:highlight w:val="none"/>
        </w:rPr>
      </w:pPr>
    </w:p>
    <w:p w14:paraId="20FFED6D">
      <w:pPr>
        <w:spacing w:line="420" w:lineRule="exact"/>
        <w:ind w:firstLine="560"/>
        <w:rPr>
          <w:rFonts w:hint="eastAsia" w:ascii="宋体" w:hAnsi="宋体" w:cs="宋体"/>
          <w:color w:val="000000"/>
          <w:sz w:val="24"/>
          <w:highlight w:val="none"/>
        </w:rPr>
      </w:pPr>
      <w:r>
        <w:rPr>
          <w:rFonts w:hint="eastAsia" w:ascii="宋体" w:hAnsi="宋体" w:cs="宋体"/>
          <w:color w:val="000000"/>
          <w:sz w:val="24"/>
          <w:highlight w:val="none"/>
        </w:rPr>
        <w:t xml:space="preserve">委托代理人姓名：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w:t>
      </w:r>
    </w:p>
    <w:p w14:paraId="1F99BD21">
      <w:pPr>
        <w:spacing w:line="420" w:lineRule="exact"/>
        <w:ind w:firstLine="560"/>
        <w:rPr>
          <w:rFonts w:hint="eastAsia" w:ascii="宋体" w:hAnsi="宋体" w:cs="宋体"/>
          <w:color w:val="000000"/>
          <w:sz w:val="24"/>
          <w:highlight w:val="none"/>
        </w:rPr>
      </w:pPr>
      <w:r>
        <w:rPr>
          <w:rFonts w:hint="eastAsia" w:ascii="宋体" w:hAnsi="宋体" w:cs="宋体"/>
          <w:color w:val="000000"/>
          <w:sz w:val="24"/>
          <w:highlight w:val="none"/>
        </w:rPr>
        <w:t xml:space="preserve">身份证号码：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w:t>
      </w:r>
    </w:p>
    <w:p w14:paraId="308EE6FB">
      <w:pPr>
        <w:spacing w:line="420" w:lineRule="exact"/>
        <w:ind w:firstLine="560"/>
        <w:rPr>
          <w:rFonts w:hint="eastAsia" w:ascii="宋体" w:hAnsi="宋体" w:cs="宋体"/>
          <w:color w:val="000000"/>
          <w:sz w:val="24"/>
          <w:highlight w:val="none"/>
        </w:rPr>
      </w:pPr>
      <w:r>
        <w:rPr>
          <w:rFonts w:hint="eastAsia" w:ascii="宋体" w:hAnsi="宋体" w:cs="宋体"/>
          <w:color w:val="000000"/>
          <w:sz w:val="24"/>
          <w:highlight w:val="none"/>
        </w:rPr>
        <w:t xml:space="preserve">联系电话：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w:t>
      </w:r>
    </w:p>
    <w:p w14:paraId="10EC3169">
      <w:pPr>
        <w:spacing w:line="460" w:lineRule="exact"/>
        <w:rPr>
          <w:rFonts w:hint="eastAsia" w:ascii="宋体" w:hAnsi="宋体" w:cs="宋体"/>
          <w:color w:val="000000"/>
          <w:sz w:val="24"/>
          <w:highlight w:val="none"/>
        </w:rPr>
      </w:pPr>
      <w:r>
        <w:rPr>
          <w:rFonts w:hint="eastAsia" w:ascii="宋体" w:hAnsi="宋体" w:cs="宋体"/>
          <w:color w:val="000000"/>
          <w:sz w:val="24"/>
          <w:highlight w:val="none"/>
        </w:rPr>
        <w:t xml:space="preserve"> </w:t>
      </w:r>
    </w:p>
    <w:p w14:paraId="2A12ECF1">
      <w:pPr>
        <w:spacing w:line="460" w:lineRule="exact"/>
        <w:rPr>
          <w:rFonts w:hint="eastAsia" w:ascii="宋体" w:hAnsi="宋体" w:cs="宋体"/>
          <w:color w:val="000000"/>
          <w:sz w:val="24"/>
          <w:highlight w:val="none"/>
        </w:rPr>
      </w:pPr>
      <w:bookmarkStart w:id="0" w:name="_GoBack"/>
      <w:bookmarkEnd w:id="0"/>
    </w:p>
    <w:p w14:paraId="31148573">
      <w:pPr>
        <w:ind w:firstLine="3840" w:firstLineChars="1600"/>
      </w:pPr>
      <w:r>
        <w:rPr>
          <w:rFonts w:hint="eastAsia" w:ascii="宋体" w:hAnsi="宋体" w:cs="宋体"/>
          <w:color w:val="000000"/>
          <w:sz w:val="24"/>
          <w:highlight w:val="none"/>
        </w:rPr>
        <w:t>年     月    日</w:t>
      </w: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40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99"/>
    <w:pPr>
      <w:spacing w:after="120" w:line="240" w:lineRule="auto"/>
      <w:ind w:left="420" w:leftChars="200" w:firstLine="420"/>
    </w:pPr>
    <w:rPr>
      <w:rFonts w:hint="default"/>
      <w:szCs w:val="21"/>
    </w:rPr>
  </w:style>
  <w:style w:type="paragraph" w:styleId="3">
    <w:name w:val="Body Text Indent"/>
    <w:basedOn w:val="1"/>
    <w:next w:val="4"/>
    <w:uiPriority w:val="0"/>
    <w:pPr>
      <w:spacing w:line="400" w:lineRule="atLeast"/>
      <w:ind w:left="210" w:firstLine="210"/>
    </w:pPr>
    <w:rPr>
      <w:rFonts w:hint="eastAsia" w:ascii="宋体" w:hAnsi="宋体"/>
      <w:szCs w:val="20"/>
    </w:rPr>
  </w:style>
  <w:style w:type="paragraph" w:styleId="4">
    <w:name w:val="Normal Indent"/>
    <w:basedOn w:val="1"/>
    <w:next w:val="1"/>
    <w:uiPriority w:val="0"/>
    <w:pPr>
      <w:ind w:firstLine="420"/>
    </w:pPr>
    <w:rPr>
      <w:rFonts w:ascii="宋体" w:hAnsi="Courier New"/>
      <w:szCs w:val="20"/>
    </w:rPr>
  </w:style>
  <w:style w:type="paragraph" w:styleId="5">
    <w:name w:val="Body Text First Indent"/>
    <w:basedOn w:val="6"/>
    <w:next w:val="6"/>
    <w:qFormat/>
    <w:uiPriority w:val="0"/>
    <w:pPr>
      <w:spacing w:line="312" w:lineRule="auto"/>
      <w:ind w:firstLine="420"/>
    </w:pPr>
    <w:rPr>
      <w:szCs w:val="24"/>
    </w:rPr>
  </w:style>
  <w:style w:type="paragraph" w:styleId="6">
    <w:name w:val="Body Text"/>
    <w:basedOn w:val="1"/>
    <w:next w:val="5"/>
    <w:qFormat/>
    <w:uiPriority w:val="0"/>
    <w:rPr>
      <w:rFonts w:eastAsia="黑体" w:cs="Times New Roman"/>
      <w:b/>
      <w:bCs/>
      <w:spacing w:val="20"/>
      <w:kern w:val="52"/>
      <w:sz w:val="56"/>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2025-06-27T08:46:13Z</dcterms:created>
  <dc:creator>九梦</dc:creator>
  <cp:lastModifiedBy>Charles</cp:lastModifiedBy>
  <dcterms:modified xsi:type="dcterms:W3CDTF">2025-06-27T08:46:37Z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eyJoZGlkIjoiODIwOTNhYjJkMWE3NDRiMjg4Njc0M2FhMTYzNjM3OTMiLCJ1c2VySWQiOiIxMjM0MTg0MDc0In0=</vt:lpwstr>
  </property>
  <property fmtid="{D5CDD505-2E9C-101B-9397-08002B2CF9AE}" pid="4" name="ICV">
    <vt:lpwstr>30FD1F46306E49A3BD8732B76727576C_12</vt:lpwstr>
  </property>
</Properties>
</file>