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EDD4D">
      <w:pPr>
        <w:widowControl/>
        <w:spacing w:line="450" w:lineRule="atLeast"/>
        <w:jc w:val="center"/>
        <w:rPr>
          <w:rFonts w:ascii="微软雅黑" w:hAnsi="微软雅黑" w:eastAsia="微软雅黑" w:cs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  <w:lang w:bidi="ar"/>
        </w:rPr>
        <w:t>龙游中医院</w:t>
      </w:r>
      <w:r>
        <w:rPr>
          <w:rFonts w:ascii="微软雅黑" w:hAnsi="微软雅黑" w:eastAsia="微软雅黑" w:cs="微软雅黑"/>
          <w:b/>
          <w:bCs/>
          <w:color w:val="000000"/>
          <w:kern w:val="0"/>
          <w:sz w:val="36"/>
          <w:szCs w:val="36"/>
          <w:lang w:bidi="ar"/>
        </w:rPr>
        <w:t>医共体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  <w:lang w:bidi="ar"/>
        </w:rPr>
        <w:t>随访系统采购调研公告</w:t>
      </w:r>
    </w:p>
    <w:p w14:paraId="7570049F">
      <w:pPr>
        <w:pStyle w:val="4"/>
        <w:widowControl/>
        <w:spacing w:beforeAutospacing="0" w:afterAutospacing="0"/>
        <w:rPr>
          <w:rFonts w:ascii="微软雅黑" w:hAnsi="微软雅黑" w:eastAsia="微软雅黑" w:cs="微软雅黑"/>
          <w:color w:val="000000"/>
        </w:rPr>
      </w:pPr>
      <w:r>
        <w:rPr>
          <w:rFonts w:ascii="微软雅黑" w:hAnsi="微软雅黑" w:eastAsia="微软雅黑" w:cs="微软雅黑"/>
          <w:color w:val="000000"/>
        </w:rPr>
        <w:t xml:space="preserve">    </w:t>
      </w:r>
      <w:r>
        <w:rPr>
          <w:rFonts w:hint="eastAsia" w:ascii="微软雅黑" w:hAnsi="微软雅黑" w:eastAsia="微软雅黑" w:cs="微软雅黑"/>
          <w:color w:val="000000"/>
        </w:rPr>
        <w:t>根据《中华人民共和国政府采购法》、《政府采购货物和服务招标投标管理办法》、《财政部关于印发      &lt;政府采购需求管理办法&gt;       的通知》等规定，为做好医疗设备采购项目工作，本着“公开、公平、公正”的原则，公开邀请有意向的供应商递交资料参加前期市场调研工作。现将有关事项公告如下。      </w:t>
      </w:r>
      <w:r>
        <w:rPr>
          <w:rFonts w:hint="eastAsia" w:ascii="微软雅黑" w:hAnsi="微软雅黑" w:eastAsia="微软雅黑" w:cs="微软雅黑"/>
          <w:color w:val="000000"/>
        </w:rPr>
        <w:br w:type="textWrapping"/>
      </w:r>
      <w:r>
        <w:rPr>
          <w:rFonts w:hint="eastAsia" w:ascii="微软雅黑" w:hAnsi="微软雅黑" w:eastAsia="微软雅黑" w:cs="微软雅黑"/>
          <w:color w:val="000000"/>
        </w:rPr>
        <w:t>一、采购项目概况</w:t>
      </w:r>
    </w:p>
    <w:tbl>
      <w:tblPr>
        <w:tblStyle w:val="6"/>
        <w:tblW w:w="8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564"/>
        <w:gridCol w:w="1129"/>
        <w:gridCol w:w="1563"/>
        <w:gridCol w:w="1459"/>
        <w:gridCol w:w="1303"/>
      </w:tblGrid>
      <w:tr w14:paraId="6AED1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33" w:type="dxa"/>
          </w:tcPr>
          <w:p w14:paraId="288D8149"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序号</w:t>
            </w:r>
          </w:p>
        </w:tc>
        <w:tc>
          <w:tcPr>
            <w:tcW w:w="1564" w:type="dxa"/>
          </w:tcPr>
          <w:p w14:paraId="22252472"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设备名称</w:t>
            </w:r>
          </w:p>
        </w:tc>
        <w:tc>
          <w:tcPr>
            <w:tcW w:w="1129" w:type="dxa"/>
          </w:tcPr>
          <w:p w14:paraId="48382C7E"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数量</w:t>
            </w:r>
          </w:p>
        </w:tc>
        <w:tc>
          <w:tcPr>
            <w:tcW w:w="1563" w:type="dxa"/>
          </w:tcPr>
          <w:p w14:paraId="1781391E"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预算单价（万元）</w:t>
            </w:r>
          </w:p>
        </w:tc>
        <w:tc>
          <w:tcPr>
            <w:tcW w:w="1459" w:type="dxa"/>
          </w:tcPr>
          <w:p w14:paraId="74C7A94D"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预算总价（万元）</w:t>
            </w:r>
          </w:p>
        </w:tc>
        <w:tc>
          <w:tcPr>
            <w:tcW w:w="1303" w:type="dxa"/>
          </w:tcPr>
          <w:p w14:paraId="6CBEB12C"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备注</w:t>
            </w:r>
          </w:p>
        </w:tc>
      </w:tr>
      <w:tr w14:paraId="337D5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233" w:type="dxa"/>
          </w:tcPr>
          <w:p w14:paraId="4073671D"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1</w:t>
            </w:r>
          </w:p>
        </w:tc>
        <w:tc>
          <w:tcPr>
            <w:tcW w:w="1564" w:type="dxa"/>
          </w:tcPr>
          <w:p w14:paraId="5B2C202A"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hint="eastAsia"/>
                <w:sz w:val="28"/>
                <w:szCs w:val="28"/>
              </w:rPr>
              <w:t>随访系统</w:t>
            </w:r>
          </w:p>
        </w:tc>
        <w:tc>
          <w:tcPr>
            <w:tcW w:w="1129" w:type="dxa"/>
          </w:tcPr>
          <w:p w14:paraId="0C33277D"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  <w:color w:val="000000"/>
              </w:rPr>
              <w:t>1</w:t>
            </w:r>
          </w:p>
        </w:tc>
        <w:tc>
          <w:tcPr>
            <w:tcW w:w="1563" w:type="dxa"/>
          </w:tcPr>
          <w:p w14:paraId="27E361EB"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  <w:color w:val="000000"/>
              </w:rPr>
              <w:t>24</w:t>
            </w:r>
          </w:p>
        </w:tc>
        <w:tc>
          <w:tcPr>
            <w:tcW w:w="1459" w:type="dxa"/>
          </w:tcPr>
          <w:p w14:paraId="405ECBAB"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  <w:color w:val="000000"/>
              </w:rPr>
              <w:t>24</w:t>
            </w:r>
          </w:p>
        </w:tc>
        <w:tc>
          <w:tcPr>
            <w:tcW w:w="1303" w:type="dxa"/>
          </w:tcPr>
          <w:p w14:paraId="7B2FE8A6"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000000"/>
              </w:rPr>
            </w:pPr>
          </w:p>
        </w:tc>
      </w:tr>
    </w:tbl>
    <w:p w14:paraId="49D6FC83">
      <w:pPr>
        <w:pStyle w:val="4"/>
        <w:widowControl/>
        <w:numPr>
          <w:ilvl w:val="0"/>
          <w:numId w:val="1"/>
        </w:numPr>
        <w:rPr>
          <w:rFonts w:ascii="微软雅黑" w:hAnsi="微软雅黑" w:eastAsia="微软雅黑" w:cs="微软雅黑"/>
          <w:color w:val="000000"/>
        </w:rPr>
      </w:pPr>
      <w:r>
        <w:rPr>
          <w:rFonts w:ascii="微软雅黑" w:hAnsi="微软雅黑" w:eastAsia="微软雅黑" w:cs="微软雅黑"/>
          <w:color w:val="000000"/>
        </w:rPr>
        <w:t>合格报名人的资格要求      </w:t>
      </w:r>
      <w:r>
        <w:rPr>
          <w:rFonts w:hint="eastAsia" w:ascii="微软雅黑" w:hAnsi="微软雅黑" w:eastAsia="微软雅黑" w:cs="微软雅黑"/>
          <w:color w:val="000000"/>
        </w:rPr>
        <w:br w:type="textWrapping"/>
      </w:r>
      <w:r>
        <w:rPr>
          <w:rFonts w:hint="eastAsia" w:ascii="微软雅黑" w:hAnsi="微软雅黑" w:eastAsia="微软雅黑" w:cs="微软雅黑"/>
          <w:color w:val="000000"/>
        </w:rPr>
        <w:t>1、符合《中华人民共和国政府采购法》第二十二条规定，即：      </w:t>
      </w:r>
      <w:r>
        <w:rPr>
          <w:rFonts w:hint="eastAsia" w:ascii="微软雅黑" w:hAnsi="微软雅黑" w:eastAsia="微软雅黑" w:cs="微软雅黑"/>
          <w:color w:val="000000"/>
        </w:rPr>
        <w:br w:type="textWrapping"/>
      </w:r>
      <w:r>
        <w:rPr>
          <w:rFonts w:hint="eastAsia" w:ascii="微软雅黑" w:hAnsi="微软雅黑" w:eastAsia="微软雅黑" w:cs="微软雅黑"/>
          <w:color w:val="000000"/>
        </w:rPr>
        <w:t>1.1具有独立承担民事责任的能力；      </w:t>
      </w:r>
      <w:r>
        <w:rPr>
          <w:rFonts w:hint="eastAsia" w:ascii="微软雅黑" w:hAnsi="微软雅黑" w:eastAsia="微软雅黑" w:cs="微软雅黑"/>
          <w:color w:val="000000"/>
        </w:rPr>
        <w:br w:type="textWrapping"/>
      </w:r>
      <w:r>
        <w:rPr>
          <w:rFonts w:hint="eastAsia" w:ascii="微软雅黑" w:hAnsi="微软雅黑" w:eastAsia="微软雅黑" w:cs="微软雅黑"/>
          <w:color w:val="000000"/>
        </w:rPr>
        <w:t>1.2具有良好的商业信誉和健全的财务会计制度；      </w:t>
      </w:r>
      <w:r>
        <w:rPr>
          <w:rFonts w:hint="eastAsia" w:ascii="微软雅黑" w:hAnsi="微软雅黑" w:eastAsia="微软雅黑" w:cs="微软雅黑"/>
          <w:color w:val="000000"/>
        </w:rPr>
        <w:br w:type="textWrapping"/>
      </w:r>
      <w:r>
        <w:rPr>
          <w:rFonts w:hint="eastAsia" w:ascii="微软雅黑" w:hAnsi="微软雅黑" w:eastAsia="微软雅黑" w:cs="微软雅黑"/>
          <w:color w:val="000000"/>
        </w:rPr>
        <w:t>1.3具有履行合同所必需的设备和专业技术能力；      </w:t>
      </w:r>
      <w:r>
        <w:rPr>
          <w:rFonts w:hint="eastAsia" w:ascii="微软雅黑" w:hAnsi="微软雅黑" w:eastAsia="微软雅黑" w:cs="微软雅黑"/>
          <w:color w:val="000000"/>
        </w:rPr>
        <w:br w:type="textWrapping"/>
      </w:r>
      <w:r>
        <w:rPr>
          <w:rFonts w:hint="eastAsia" w:ascii="微软雅黑" w:hAnsi="微软雅黑" w:eastAsia="微软雅黑" w:cs="微软雅黑"/>
          <w:color w:val="000000"/>
        </w:rPr>
        <w:t>1.4有依法缴纳税收和社会保障资金的良好记录；      </w:t>
      </w:r>
      <w:r>
        <w:rPr>
          <w:rFonts w:hint="eastAsia" w:ascii="微软雅黑" w:hAnsi="微软雅黑" w:eastAsia="微软雅黑" w:cs="微软雅黑"/>
          <w:color w:val="000000"/>
        </w:rPr>
        <w:br w:type="textWrapping"/>
      </w:r>
      <w:r>
        <w:rPr>
          <w:rFonts w:hint="eastAsia" w:ascii="微软雅黑" w:hAnsi="微软雅黑" w:eastAsia="微软雅黑" w:cs="微软雅黑"/>
          <w:color w:val="000000"/>
        </w:rPr>
        <w:t>1.5法律、行政法规规定的其他条件。      </w:t>
      </w:r>
      <w:r>
        <w:rPr>
          <w:rFonts w:hint="eastAsia" w:ascii="微软雅黑" w:hAnsi="微软雅黑" w:eastAsia="微软雅黑" w:cs="微软雅黑"/>
          <w:color w:val="000000"/>
        </w:rPr>
        <w:br w:type="textWrapping"/>
      </w:r>
      <w:r>
        <w:rPr>
          <w:rFonts w:hint="eastAsia" w:ascii="微软雅黑" w:hAnsi="微软雅黑" w:eastAsia="微软雅黑" w:cs="微软雅黑"/>
          <w:color w:val="000000"/>
        </w:rPr>
        <w:t>2、参加我院本次招标采购活动前三年内，投标单位及法人、授权销售代表在经营活动中无重大违法记录。      </w:t>
      </w:r>
      <w:r>
        <w:rPr>
          <w:rFonts w:hint="eastAsia" w:ascii="微软雅黑" w:hAnsi="微软雅黑" w:eastAsia="微软雅黑" w:cs="微软雅黑"/>
          <w:color w:val="000000"/>
        </w:rPr>
        <w:br w:type="textWrapping"/>
      </w:r>
      <w:r>
        <w:rPr>
          <w:rFonts w:hint="eastAsia" w:ascii="微软雅黑" w:hAnsi="微软雅黑" w:eastAsia="微软雅黑" w:cs="微软雅黑"/>
          <w:color w:val="000000"/>
        </w:rPr>
        <w:t>3、满足《中华人民共和国政府采购法》第二十二条规定；投标人未被列入失信被执行人名单、重大税收违法案件当事人名单、政府采购严重违法失信行为记录名单，信用信息以信用中国网站（www.creditchina.gov.cn）、中国政府采购网（www.ccgp.gov.cn）公布为准。      </w:t>
      </w:r>
      <w:r>
        <w:rPr>
          <w:rFonts w:hint="eastAsia" w:ascii="微软雅黑" w:hAnsi="微软雅黑" w:eastAsia="微软雅黑" w:cs="微软雅黑"/>
          <w:color w:val="000000"/>
        </w:rPr>
        <w:br w:type="textWrapping"/>
      </w:r>
      <w:r>
        <w:rPr>
          <w:rFonts w:hint="eastAsia" w:ascii="微软雅黑" w:hAnsi="微软雅黑" w:eastAsia="微软雅黑" w:cs="微软雅黑"/>
          <w:color w:val="000000"/>
        </w:rPr>
        <w:t>三、报名      </w:t>
      </w:r>
      <w:r>
        <w:rPr>
          <w:rFonts w:hint="eastAsia" w:ascii="微软雅黑" w:hAnsi="微软雅黑" w:eastAsia="微软雅黑" w:cs="微软雅黑"/>
          <w:color w:val="000000"/>
        </w:rPr>
        <w:br w:type="textWrapping"/>
      </w:r>
      <w:r>
        <w:rPr>
          <w:rFonts w:hint="eastAsia" w:ascii="微软雅黑" w:hAnsi="微软雅黑" w:eastAsia="微软雅黑" w:cs="微软雅黑"/>
          <w:color w:val="000000"/>
        </w:rPr>
        <w:t>1.报名截止时间：2025年</w:t>
      </w:r>
      <w:r>
        <w:rPr>
          <w:rFonts w:ascii="微软雅黑" w:hAnsi="微软雅黑" w:eastAsia="微软雅黑" w:cs="微软雅黑"/>
          <w:color w:val="000000"/>
        </w:rPr>
        <w:t>7</w:t>
      </w:r>
      <w:r>
        <w:rPr>
          <w:rFonts w:hint="eastAsia" w:ascii="微软雅黑" w:hAnsi="微软雅黑" w:eastAsia="微软雅黑" w:cs="微软雅黑"/>
          <w:color w:val="000000"/>
        </w:rPr>
        <w:t>月</w:t>
      </w:r>
      <w:r>
        <w:rPr>
          <w:rFonts w:ascii="微软雅黑" w:hAnsi="微软雅黑" w:eastAsia="微软雅黑" w:cs="微软雅黑"/>
          <w:color w:val="000000"/>
        </w:rPr>
        <w:t>6</w:t>
      </w:r>
      <w:r>
        <w:rPr>
          <w:rFonts w:hint="eastAsia" w:ascii="微软雅黑" w:hAnsi="微软雅黑" w:eastAsia="微软雅黑" w:cs="微软雅黑"/>
          <w:color w:val="000000"/>
        </w:rPr>
        <w:t>日17时。      </w:t>
      </w:r>
      <w:r>
        <w:rPr>
          <w:rFonts w:hint="eastAsia" w:ascii="微软雅黑" w:hAnsi="微软雅黑" w:eastAsia="微软雅黑" w:cs="微软雅黑"/>
          <w:color w:val="000000"/>
        </w:rPr>
        <w:br w:type="textWrapping"/>
      </w:r>
      <w:r>
        <w:rPr>
          <w:rFonts w:hint="eastAsia" w:ascii="微软雅黑" w:hAnsi="微软雅黑" w:eastAsia="微软雅黑" w:cs="微软雅黑"/>
          <w:color w:val="000000"/>
        </w:rPr>
        <w:t>2.报名方式：如有意向参加的厂商，请于2025年</w:t>
      </w:r>
      <w:r>
        <w:rPr>
          <w:rFonts w:ascii="微软雅黑" w:hAnsi="微软雅黑" w:eastAsia="微软雅黑" w:cs="微软雅黑"/>
          <w:color w:val="000000"/>
        </w:rPr>
        <w:t>7</w:t>
      </w:r>
      <w:r>
        <w:rPr>
          <w:rFonts w:hint="eastAsia" w:ascii="微软雅黑" w:hAnsi="微软雅黑" w:eastAsia="微软雅黑" w:cs="微软雅黑"/>
          <w:color w:val="000000"/>
        </w:rPr>
        <w:t>月6日下午17点前，发送“推荐表（见附件）”到</w:t>
      </w:r>
      <w:r>
        <w:rPr>
          <w:rFonts w:ascii="微软雅黑" w:hAnsi="微软雅黑" w:eastAsia="微软雅黑" w:cs="微软雅黑"/>
          <w:color w:val="000000"/>
        </w:rPr>
        <w:t>55246510</w:t>
      </w:r>
      <w:r>
        <w:rPr>
          <w:rFonts w:hint="eastAsia" w:ascii="微软雅黑" w:hAnsi="微软雅黑" w:eastAsia="微软雅黑" w:cs="微软雅黑"/>
          <w:color w:val="000000"/>
        </w:rPr>
        <w:t>@</w:t>
      </w:r>
      <w:r>
        <w:rPr>
          <w:rFonts w:ascii="微软雅黑" w:hAnsi="微软雅黑" w:eastAsia="微软雅黑" w:cs="微软雅黑"/>
          <w:color w:val="000000"/>
        </w:rPr>
        <w:t>qq</w:t>
      </w:r>
      <w:r>
        <w:rPr>
          <w:rFonts w:hint="eastAsia" w:ascii="微软雅黑" w:hAnsi="微软雅黑" w:eastAsia="微软雅黑" w:cs="微软雅黑"/>
          <w:color w:val="000000"/>
        </w:rPr>
        <w:t>.com</w:t>
      </w:r>
      <w:r>
        <w:t xml:space="preserve"> </w:t>
      </w:r>
      <w:r>
        <w:rPr>
          <w:rFonts w:hint="eastAsia" w:ascii="微软雅黑" w:hAnsi="微软雅黑" w:eastAsia="微软雅黑" w:cs="微软雅黑"/>
          <w:color w:val="000000"/>
        </w:rPr>
        <w:t>电子邮箱。      </w:t>
      </w:r>
      <w:r>
        <w:rPr>
          <w:rFonts w:hint="eastAsia" w:ascii="微软雅黑" w:hAnsi="微软雅黑" w:eastAsia="微软雅黑" w:cs="微软雅黑"/>
          <w:color w:val="000000"/>
        </w:rPr>
        <w:br w:type="textWrapping"/>
      </w:r>
      <w:r>
        <w:rPr>
          <w:rFonts w:hint="eastAsia" w:ascii="微软雅黑" w:hAnsi="微软雅黑" w:eastAsia="微软雅黑" w:cs="微软雅黑"/>
          <w:color w:val="000000"/>
        </w:rPr>
        <w:t>3.调研方式：现场调研，2025年0</w:t>
      </w:r>
      <w:r>
        <w:rPr>
          <w:rFonts w:ascii="微软雅黑" w:hAnsi="微软雅黑" w:eastAsia="微软雅黑" w:cs="微软雅黑"/>
          <w:color w:val="000000"/>
        </w:rPr>
        <w:t>7</w:t>
      </w:r>
      <w:r>
        <w:rPr>
          <w:rFonts w:hint="eastAsia" w:ascii="微软雅黑" w:hAnsi="微软雅黑" w:eastAsia="微软雅黑" w:cs="微软雅黑"/>
          <w:color w:val="000000"/>
        </w:rPr>
        <w:t>月0</w:t>
      </w:r>
      <w:r>
        <w:rPr>
          <w:rFonts w:ascii="微软雅黑" w:hAnsi="微软雅黑" w:eastAsia="微软雅黑" w:cs="微软雅黑"/>
          <w:color w:val="000000"/>
        </w:rPr>
        <w:t>7</w:t>
      </w:r>
      <w:r>
        <w:rPr>
          <w:rFonts w:hint="eastAsia" w:ascii="微软雅黑" w:hAnsi="微软雅黑" w:eastAsia="微软雅黑" w:cs="微软雅黑"/>
          <w:color w:val="000000"/>
        </w:rPr>
        <w:t>日</w:t>
      </w:r>
      <w:r>
        <w:rPr>
          <w:rFonts w:ascii="微软雅黑" w:hAnsi="微软雅黑" w:eastAsia="微软雅黑" w:cs="微软雅黑"/>
          <w:color w:val="000000"/>
        </w:rPr>
        <w:t>10：00</w:t>
      </w:r>
      <w:r>
        <w:rPr>
          <w:rFonts w:hint="eastAsia" w:ascii="微软雅黑" w:hAnsi="微软雅黑" w:eastAsia="微软雅黑" w:cs="微软雅黑"/>
          <w:color w:val="000000"/>
        </w:rPr>
        <w:t>，行政楼316会议室。      </w:t>
      </w:r>
      <w:r>
        <w:rPr>
          <w:rFonts w:hint="eastAsia" w:ascii="微软雅黑" w:hAnsi="微软雅黑" w:eastAsia="微软雅黑" w:cs="微软雅黑"/>
          <w:color w:val="000000"/>
        </w:rPr>
        <w:br w:type="textWrapping"/>
      </w:r>
      <w:r>
        <w:rPr>
          <w:rFonts w:hint="eastAsia" w:ascii="微软雅黑" w:hAnsi="微软雅黑" w:eastAsia="微软雅黑" w:cs="微软雅黑"/>
          <w:color w:val="000000"/>
        </w:rPr>
        <w:t>4.产品商务技术资料应包含以下资料（现场提交5份）：推荐表（见附件）；有效的营业执照副本（复印件）；法定代表人（单位负责人）授权书；拟投标产品市场占比业绩证明；产品彩页等产品介绍资料。      </w:t>
      </w:r>
      <w:r>
        <w:rPr>
          <w:rFonts w:hint="eastAsia" w:ascii="微软雅黑" w:hAnsi="微软雅黑" w:eastAsia="微软雅黑" w:cs="微软雅黑"/>
          <w:color w:val="000000"/>
        </w:rPr>
        <w:br w:type="textWrapping"/>
      </w:r>
      <w:r>
        <w:rPr>
          <w:rFonts w:hint="eastAsia" w:ascii="微软雅黑" w:hAnsi="微软雅黑" w:eastAsia="微软雅黑" w:cs="微软雅黑"/>
          <w:color w:val="000000"/>
        </w:rPr>
        <w:t>5.供应商须知：      </w:t>
      </w:r>
      <w:r>
        <w:rPr>
          <w:rFonts w:hint="eastAsia" w:ascii="微软雅黑" w:hAnsi="微软雅黑" w:eastAsia="微软雅黑" w:cs="微软雅黑"/>
          <w:color w:val="000000"/>
        </w:rPr>
        <w:br w:type="textWrapping"/>
      </w:r>
      <w:r>
        <w:rPr>
          <w:rFonts w:hint="eastAsia" w:ascii="微软雅黑" w:hAnsi="微软雅黑" w:eastAsia="微软雅黑" w:cs="微软雅黑"/>
          <w:color w:val="000000"/>
        </w:rPr>
        <w:t>（1）现场调研时供应商递交的资料，需盖公章，纸质版装订成册，提交5份以</w:t>
      </w:r>
      <w:r>
        <w:rPr>
          <w:rFonts w:hint="eastAsia" w:ascii="微软雅黑" w:hAnsi="微软雅黑" w:eastAsia="微软雅黑" w:cs="微软雅黑"/>
          <w:color w:val="000000"/>
          <w:lang w:eastAsia="zh-CN"/>
        </w:rPr>
        <w:t>上</w:t>
      </w:r>
      <w:r>
        <w:rPr>
          <w:rFonts w:hint="eastAsia" w:ascii="微软雅黑" w:hAnsi="微软雅黑" w:eastAsia="微软雅黑" w:cs="微软雅黑"/>
          <w:color w:val="000000"/>
        </w:rPr>
        <w:t>；      </w:t>
      </w:r>
      <w:r>
        <w:rPr>
          <w:rFonts w:hint="eastAsia" w:ascii="微软雅黑" w:hAnsi="微软雅黑" w:eastAsia="微软雅黑" w:cs="微软雅黑"/>
          <w:color w:val="000000"/>
        </w:rPr>
        <w:br w:type="textWrapping"/>
      </w:r>
      <w:r>
        <w:rPr>
          <w:rFonts w:hint="eastAsia" w:ascii="微软雅黑" w:hAnsi="微软雅黑" w:eastAsia="微软雅黑" w:cs="微软雅黑"/>
          <w:color w:val="000000"/>
        </w:rPr>
        <w:t>（2）市场调研范围：产品行业技术发展、质量性能、市场占比、产品配置、历史成交信息、质保期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</w:rPr>
        <w:t>限、售后服务、出保后维修费用、备品配件价格等。</w:t>
      </w:r>
    </w:p>
    <w:p w14:paraId="56C43D17">
      <w:pPr>
        <w:pStyle w:val="4"/>
        <w:widowControl/>
        <w:rPr>
          <w:rFonts w:ascii="宋体" w:hAnsi="宋体" w:eastAsia="宋体" w:cs="宋体"/>
          <w:color w:val="000000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</w:rPr>
        <w:t>四、</w:t>
      </w:r>
      <w:r>
        <w:rPr>
          <w:rFonts w:ascii="微软雅黑" w:hAnsi="微软雅黑" w:eastAsia="微软雅黑" w:cs="微软雅黑"/>
          <w:color w:val="000000"/>
        </w:rPr>
        <w:t>联系方式：      </w:t>
      </w:r>
    </w:p>
    <w:p w14:paraId="7A438CBD">
      <w:pPr>
        <w:widowControl/>
        <w:shd w:val="clear" w:color="auto" w:fill="FFFFFF"/>
        <w:spacing w:before="240" w:after="240"/>
        <w:jc w:val="left"/>
        <w:textAlignment w:val="baseline"/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lang w:bidi="ar"/>
        </w:rPr>
        <w:t>监督电话： 0570—721</w:t>
      </w:r>
      <w:r>
        <w:rPr>
          <w:rFonts w:ascii="微软雅黑" w:hAnsi="微软雅黑" w:eastAsia="微软雅黑" w:cs="微软雅黑"/>
          <w:color w:val="000000"/>
          <w:kern w:val="0"/>
          <w:sz w:val="24"/>
          <w:lang w:bidi="ar"/>
        </w:rPr>
        <w:t>1698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lang w:bidi="ar"/>
        </w:rPr>
        <w:t>（</w:t>
      </w:r>
      <w:r>
        <w:rPr>
          <w:rFonts w:ascii="微软雅黑" w:hAnsi="微软雅黑" w:eastAsia="微软雅黑" w:cs="微软雅黑"/>
          <w:color w:val="000000"/>
          <w:kern w:val="0"/>
          <w:sz w:val="24"/>
          <w:lang w:bidi="ar"/>
        </w:rPr>
        <w:t>童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lang w:bidi="ar"/>
        </w:rPr>
        <w:t>女士）</w:t>
      </w:r>
    </w:p>
    <w:p w14:paraId="08919390">
      <w:pPr>
        <w:widowControl/>
        <w:shd w:val="clear" w:color="auto" w:fill="FFFFFF"/>
        <w:spacing w:before="240" w:after="240"/>
        <w:jc w:val="left"/>
        <w:textAlignment w:val="baseline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lang w:bidi="ar"/>
        </w:rPr>
        <w:t>咨询电话： 0570—72113</w:t>
      </w:r>
      <w:r>
        <w:rPr>
          <w:rFonts w:ascii="微软雅黑" w:hAnsi="微软雅黑" w:eastAsia="微软雅黑" w:cs="微软雅黑"/>
          <w:color w:val="000000"/>
          <w:kern w:val="0"/>
          <w:sz w:val="24"/>
          <w:lang w:bidi="ar"/>
        </w:rPr>
        <w:t>41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lang w:bidi="ar"/>
        </w:rPr>
        <w:t>（何先生）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C62427"/>
    <w:multiLevelType w:val="singleLevel"/>
    <w:tmpl w:val="70C6242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7C"/>
    <w:rsid w:val="0042691A"/>
    <w:rsid w:val="006B1E7C"/>
    <w:rsid w:val="00BB0F3E"/>
    <w:rsid w:val="00F03F23"/>
    <w:rsid w:val="00FE30C9"/>
    <w:rsid w:val="01D0717A"/>
    <w:rsid w:val="14877683"/>
    <w:rsid w:val="17DB07D7"/>
    <w:rsid w:val="182660B5"/>
    <w:rsid w:val="415D3E87"/>
    <w:rsid w:val="4F805BDD"/>
    <w:rsid w:val="565B6C4D"/>
    <w:rsid w:val="57CEBCCE"/>
    <w:rsid w:val="581369E9"/>
    <w:rsid w:val="629019AF"/>
    <w:rsid w:val="651A5A67"/>
    <w:rsid w:val="6FFB6495"/>
    <w:rsid w:val="75D57219"/>
    <w:rsid w:val="9FCD04C5"/>
    <w:rsid w:val="BE791A6C"/>
    <w:rsid w:val="BFFDE8A7"/>
    <w:rsid w:val="F3B72C97"/>
    <w:rsid w:val="F6AFC94C"/>
    <w:rsid w:val="FF1A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807</Words>
  <Characters>908</Characters>
  <Lines>7</Lines>
  <Paragraphs>2</Paragraphs>
  <TotalTime>9</TotalTime>
  <ScaleCrop>false</ScaleCrop>
  <LinksUpToDate>false</LinksUpToDate>
  <CharactersWithSpaces>1036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2025-05-16T09:42:00Z</dcterms:created>
  <dc:creator>Administrator</dc:creator>
  <cp:lastModifiedBy>琳琅Vivian</cp:lastModifiedBy>
  <dcterms:modified xsi:type="dcterms:W3CDTF">2025-07-04T06:18:46Z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eyJoZGlkIjoiMDhhMDIwM2MxZDY3ZWNmM2EyNzE1ZThhZjYyMDNhN2EiLCJ1c2VySWQiOiIxNjMwMzE4NzQ5In0=</vt:lpwstr>
  </property>
  <property fmtid="{D5CDD505-2E9C-101B-9397-08002B2CF9AE}" pid="4" name="ICV">
    <vt:lpwstr>31DD2A06D8BD4EC5B2DAB251B9095E54_12</vt:lpwstr>
  </property>
</Properties>
</file>