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EDE3E">
      <w:pPr>
        <w:snapToGrid w:val="0"/>
        <w:spacing w:before="50" w:after="50" w:line="720" w:lineRule="exact"/>
        <w:ind w:firstLine="238"/>
        <w:jc w:val="center"/>
        <w:outlineLvl w:val="0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投标报名表</w:t>
      </w:r>
    </w:p>
    <w:p w14:paraId="27516CBE">
      <w:pPr>
        <w:snapToGrid w:val="0"/>
        <w:spacing w:line="360" w:lineRule="auto"/>
        <w:rPr>
          <w:rFonts w:hint="eastAsia" w:ascii="宋体" w:hAnsi="宋体"/>
          <w:color w:val="auto"/>
          <w:sz w:val="10"/>
          <w:szCs w:val="10"/>
          <w:highlight w:val="none"/>
        </w:rPr>
      </w:pPr>
    </w:p>
    <w:p w14:paraId="6AF05A15">
      <w:pPr>
        <w:snapToGrid w:val="0"/>
        <w:spacing w:line="480" w:lineRule="auto"/>
        <w:rPr>
          <w:rFonts w:hint="eastAsia" w:ascii="宋体" w:hAnsi="宋体"/>
          <w:color w:val="auto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Cs w:val="28"/>
          <w:highlight w:val="none"/>
        </w:rPr>
        <w:t>项目名称：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       </w:t>
      </w:r>
    </w:p>
    <w:p w14:paraId="4EF8B23F">
      <w:pPr>
        <w:snapToGrid w:val="0"/>
        <w:spacing w:line="480" w:lineRule="auto"/>
        <w:rPr>
          <w:rFonts w:hint="eastAsia" w:ascii="宋体" w:hAnsi="宋体"/>
          <w:color w:val="auto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Cs w:val="28"/>
          <w:highlight w:val="none"/>
        </w:rPr>
        <w:t>项目编号：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       </w:t>
      </w:r>
    </w:p>
    <w:tbl>
      <w:tblPr>
        <w:tblStyle w:val="4"/>
        <w:tblW w:w="0" w:type="auto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3054"/>
        <w:gridCol w:w="896"/>
        <w:gridCol w:w="879"/>
        <w:gridCol w:w="1465"/>
      </w:tblGrid>
      <w:tr w14:paraId="5CFB2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CEAA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投标供应商名称（盖章）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953C59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68EF1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28504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地    址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2E9F9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63425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邮编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018AF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6763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A7D0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资质等级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BF8E87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F3B8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41EB38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开票资料信息</w:t>
            </w:r>
          </w:p>
        </w:tc>
      </w:tr>
      <w:tr w14:paraId="0190E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92C4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纳税人识别号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0DBB39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24B9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7822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地 址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B28AC4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D0E5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C1CB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 话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8E4CF3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2C72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6F21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开户行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C073D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A71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870B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银行账号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EB7F45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1484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4AB6924D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类别</w:t>
            </w:r>
          </w:p>
          <w:p w14:paraId="550BDDB2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项目   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E873F">
            <w:pPr>
              <w:snapToGrid w:val="0"/>
              <w:jc w:val="center"/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30FA6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项目联系人</w:t>
            </w:r>
          </w:p>
        </w:tc>
      </w:tr>
      <w:tr w14:paraId="19060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D1946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096B6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120E">
            <w:pPr>
              <w:widowControl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AE7A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0FF86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54AB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13D8">
            <w:pPr>
              <w:widowControl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0FD0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6478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E790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15267">
            <w:pPr>
              <w:widowControl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77D88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2D16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传真电话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4D3F3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9873">
            <w:pPr>
              <w:widowControl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FA2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2FA3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89D1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0108B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843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55B43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报名时间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43D80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年    月    日</w:t>
            </w:r>
          </w:p>
        </w:tc>
      </w:tr>
      <w:tr w14:paraId="304E3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E2F2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    注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0B22">
            <w:pPr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</w:t>
            </w:r>
          </w:p>
        </w:tc>
      </w:tr>
    </w:tbl>
    <w:p w14:paraId="022383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atLeas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Normal Indent"/>
    <w:basedOn w:val="1"/>
    <w:next w:val="2"/>
    <w:qFormat/>
    <w:uiPriority w:val="0"/>
    <w:pPr>
      <w:ind w:firstLine="42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2025-04-16T06:05:43Z</dcterms:created>
  <dc:creator>admin</dc:creator>
  <cp:lastModifiedBy>俪婷</cp:lastModifiedBy>
  <dcterms:modified xsi:type="dcterms:W3CDTF">2025-04-16T06:05:46Z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eyJoZGlkIjoiNWJhMzRjOThkMDQ2NzRhNWM4NTE1OTVhZjQ1NjEzNDMiLCJ1c2VySWQiOiIyNzcwNTc2MDUifQ==</vt:lpwstr>
  </property>
  <property fmtid="{D5CDD505-2E9C-101B-9397-08002B2CF9AE}" pid="4" name="ICV">
    <vt:lpwstr>00EE7C3258C14DA38CB0516C7E70175D_12</vt:lpwstr>
  </property>
</Properties>
</file>