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6" w:beforeLines="50" w:line="240" w:lineRule="auto"/>
        <w:jc w:val="distribute"/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-SA"/>
        </w:rPr>
        <w:t>金华市金诚招投标代理有限公司</w:t>
      </w:r>
    </w:p>
    <w:p>
      <w:pPr>
        <w:spacing w:before="166" w:beforeLines="50" w:line="240" w:lineRule="auto"/>
        <w:jc w:val="distribute"/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-SA"/>
        </w:rPr>
        <w:t>关于东阳市国有企业保险（限额以下）服务采购项目</w:t>
      </w:r>
    </w:p>
    <w:p>
      <w:pPr>
        <w:spacing w:before="166" w:beforeLines="50" w:line="240" w:lineRule="auto"/>
        <w:jc w:val="center"/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-SA"/>
        </w:rPr>
        <w:t>公开招标采购文件的征求意见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发布日期：20</w:t>
      </w:r>
      <w:r>
        <w:rPr>
          <w:rFonts w:hint="default" w:ascii="宋体" w:hAnsi="宋体" w:cs="宋体"/>
          <w:color w:val="000000"/>
          <w:kern w:val="0"/>
          <w:sz w:val="24"/>
          <w:lang w:val="en-US"/>
        </w:rPr>
        <w:t>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14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金华市金诚招投标代理有限公司受</w:t>
      </w:r>
      <w:r>
        <w:rPr>
          <w:rFonts w:hint="eastAsia" w:ascii="宋体" w:hAnsi="宋体" w:cs="宋体"/>
          <w:sz w:val="24"/>
          <w:szCs w:val="24"/>
          <w:lang w:eastAsia="zh-CN"/>
        </w:rPr>
        <w:t>东阳市国有资产投资有限公司</w:t>
      </w:r>
      <w:r>
        <w:rPr>
          <w:rFonts w:hint="eastAsia" w:ascii="宋体" w:hAnsi="宋体" w:cs="宋体"/>
          <w:color w:val="000000"/>
          <w:sz w:val="24"/>
        </w:rPr>
        <w:t>委托，就</w:t>
      </w:r>
      <w:r>
        <w:rPr>
          <w:rFonts w:hint="eastAsia" w:ascii="宋体" w:hAnsi="宋体" w:cs="宋体"/>
          <w:color w:val="000000"/>
          <w:sz w:val="24"/>
          <w:lang w:eastAsia="zh-CN"/>
        </w:rPr>
        <w:t>东阳市国有企业保险（限额以下）服务采购采购项目</w:t>
      </w:r>
      <w:r>
        <w:rPr>
          <w:rFonts w:hint="eastAsia" w:ascii="宋体" w:hAnsi="宋体" w:cs="宋体"/>
          <w:color w:val="000000"/>
          <w:sz w:val="24"/>
        </w:rPr>
        <w:t>（招标编号：</w:t>
      </w:r>
      <w:r>
        <w:rPr>
          <w:rFonts w:hint="eastAsia" w:ascii="宋体" w:hAnsi="宋体" w:cs="宋体"/>
          <w:color w:val="000000"/>
          <w:sz w:val="24"/>
          <w:lang w:eastAsia="zh-CN"/>
        </w:rPr>
        <w:t>JCZFCG202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lang w:eastAsia="zh-CN"/>
        </w:rPr>
        <w:t>-G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06</w:t>
      </w:r>
      <w:r>
        <w:rPr>
          <w:rFonts w:hint="eastAsia" w:ascii="宋体" w:hAnsi="宋体" w:cs="宋体"/>
          <w:color w:val="000000"/>
          <w:sz w:val="24"/>
          <w:lang w:eastAsia="zh-CN"/>
        </w:rPr>
        <w:t>-C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543</w:t>
      </w:r>
      <w:r>
        <w:rPr>
          <w:rFonts w:hint="eastAsia" w:ascii="宋体" w:hAnsi="宋体" w:cs="宋体"/>
          <w:color w:val="000000"/>
          <w:sz w:val="24"/>
        </w:rPr>
        <w:t>）向社会公开招标，现将采购文件征求意见稿公布如下，并公开征求意见。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一、征求意见范围：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1、技术要求是否存在倾向性和歧视性；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2、评分标准是否存在不公平因素；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3、供应商资格条件是否具有明显的倾向性和歧视性；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4、影响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国有企业</w:t>
      </w:r>
      <w:r>
        <w:rPr>
          <w:rFonts w:hint="eastAsia" w:ascii="宋体" w:hAnsi="宋体" w:cs="宋体"/>
          <w:color w:val="000000"/>
          <w:sz w:val="24"/>
        </w:rPr>
        <w:t>采购“公开、公平、公正”原则的其他情况。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sz w:val="24"/>
        </w:rPr>
        <w:t>二、采购文件：详见附件。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sz w:val="24"/>
        </w:rPr>
        <w:t>三、征求意见的回复：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各供应商及专家提出修改理由和建议的，请于</w:t>
      </w:r>
      <w:r>
        <w:rPr>
          <w:rFonts w:hint="default" w:ascii="宋体" w:hAnsi="宋体" w:cs="宋体"/>
          <w:color w:val="000000"/>
          <w:sz w:val="24"/>
          <w:lang w:val="en-US"/>
        </w:rPr>
        <w:t>202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17</w:t>
      </w:r>
      <w:r>
        <w:rPr>
          <w:rFonts w:hint="eastAsia" w:ascii="宋体" w:hAnsi="宋体" w:cs="宋体"/>
          <w:color w:val="auto"/>
          <w:sz w:val="24"/>
        </w:rPr>
        <w:t>日下</w:t>
      </w:r>
      <w:r>
        <w:rPr>
          <w:rFonts w:hint="eastAsia" w:ascii="宋体" w:hAnsi="宋体" w:cs="宋体"/>
          <w:color w:val="000000"/>
          <w:sz w:val="24"/>
        </w:rPr>
        <w:t>午1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4"/>
        </w:rPr>
        <w:t>:00时前将书面材料签字（盖章）后送至金华市金诚招投标代理有限公司（东阳市江北街道关山北路20号），外地可发电子文档至以下信箱：</w:t>
      </w:r>
      <w:r>
        <w:rPr>
          <w:rFonts w:hint="eastAsia" w:ascii="宋体" w:hAnsi="宋体" w:cs="宋体"/>
          <w:color w:val="0000FF"/>
          <w:kern w:val="0"/>
          <w:sz w:val="24"/>
          <w:u w:val="single"/>
        </w:rPr>
        <w:fldChar w:fldCharType="begin"/>
      </w:r>
      <w:r>
        <w:rPr>
          <w:rFonts w:hint="eastAsia" w:ascii="宋体" w:hAnsi="宋体" w:cs="宋体"/>
          <w:color w:val="0000FF"/>
          <w:kern w:val="0"/>
          <w:sz w:val="24"/>
          <w:u w:val="single"/>
        </w:rPr>
        <w:instrText xml:space="preserve"> HYPERLINK "mailto:22085855@qq.com" </w:instrText>
      </w:r>
      <w:r>
        <w:rPr>
          <w:rFonts w:hint="eastAsia" w:ascii="宋体" w:hAnsi="宋体" w:cs="宋体"/>
          <w:color w:val="0000FF"/>
          <w:kern w:val="0"/>
          <w:sz w:val="24"/>
          <w:u w:val="single"/>
        </w:rPr>
        <w:fldChar w:fldCharType="separate"/>
      </w:r>
      <w:r>
        <w:rPr>
          <w:rFonts w:hint="eastAsia" w:ascii="宋体" w:hAnsi="宋体" w:cs="宋体"/>
          <w:sz w:val="24"/>
        </w:rPr>
        <w:t xml:space="preserve"> 284875264</w:t>
      </w:r>
      <w:r>
        <w:rPr>
          <w:rStyle w:val="6"/>
          <w:rFonts w:hint="eastAsia" w:ascii="宋体" w:hAnsi="宋体" w:cs="宋体"/>
          <w:kern w:val="0"/>
          <w:sz w:val="24"/>
        </w:rPr>
        <w:t>@qq.com</w:t>
      </w:r>
      <w:r>
        <w:rPr>
          <w:rFonts w:hint="eastAsia" w:ascii="宋体" w:hAnsi="宋体" w:cs="宋体"/>
          <w:color w:val="0000FF"/>
          <w:kern w:val="0"/>
          <w:sz w:val="24"/>
          <w:u w:val="single"/>
        </w:rPr>
        <w:fldChar w:fldCharType="end"/>
      </w:r>
      <w:r>
        <w:rPr>
          <w:rFonts w:hint="eastAsia" w:ascii="宋体" w:hAnsi="宋体" w:cs="宋体"/>
          <w:color w:val="0000FF"/>
          <w:kern w:val="0"/>
          <w:sz w:val="24"/>
          <w:u w:val="none"/>
        </w:rPr>
        <w:t>。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招标机构名称：金华市金诚招投标代理有限公司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地址：东阳市江北街道关山北路20号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邮编：322100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电话：13505890861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联系人：张晓亮</w:t>
      </w:r>
      <w:bookmarkStart w:id="0" w:name="_GoBack"/>
      <w:bookmarkEnd w:id="0"/>
    </w:p>
    <w:p/>
    <w:sectPr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YTJjNWQ0MWE2YzExZDkwZjc5M2U4NDNiZmY0M2UifQ=="/>
  </w:docVars>
  <w:rsids>
    <w:rsidRoot w:val="3048535B"/>
    <w:rsid w:val="009E21F7"/>
    <w:rsid w:val="04FE6B6A"/>
    <w:rsid w:val="0C74202A"/>
    <w:rsid w:val="1466310B"/>
    <w:rsid w:val="20C71D30"/>
    <w:rsid w:val="24A50F22"/>
    <w:rsid w:val="271C50F1"/>
    <w:rsid w:val="2DF0104F"/>
    <w:rsid w:val="2E8C1303"/>
    <w:rsid w:val="3048535B"/>
    <w:rsid w:val="329A53A9"/>
    <w:rsid w:val="34503B3C"/>
    <w:rsid w:val="3DC079F5"/>
    <w:rsid w:val="3FF775F0"/>
    <w:rsid w:val="467F0ADE"/>
    <w:rsid w:val="5C1C57D9"/>
    <w:rsid w:val="62877270"/>
    <w:rsid w:val="6FB535EC"/>
    <w:rsid w:val="793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</w:style>
  <w:style w:type="paragraph" w:styleId="3">
    <w:name w:val="Plain Text"/>
    <w:basedOn w:val="1"/>
    <w:next w:val="1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章正文"/>
    <w:basedOn w:val="1"/>
    <w:qFormat/>
    <w:uiPriority w:val="99"/>
    <w:pPr>
      <w:spacing w:beforeLines="50" w:after="120" w:line="300" w:lineRule="auto"/>
      <w:ind w:firstLine="480"/>
    </w:pPr>
    <w:rPr>
      <w:rFonts w:ascii="Helvetica" w:hAnsi="Helvetic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475</Characters>
  <Lines>0</Lines>
  <Paragraphs>0</Paragraphs>
  <TotalTime>15</TotalTime>
  <ScaleCrop>false</ScaleCrop>
  <LinksUpToDate>false</LinksUpToDate>
  <CharactersWithSpaces>476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2022-07-12T05:47:00Z</dcterms:created>
  <dc:creator>金华市金诚招投标代理有限公司</dc:creator>
  <cp:lastModifiedBy>54398</cp:lastModifiedBy>
  <dcterms:modified xsi:type="dcterms:W3CDTF">2025-07-14T02:35:52Z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DC512728CD4C4725A7EDAA2581A770C2</vt:lpwstr>
  </property>
</Properties>
</file>