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0C6C4">
      <w:pPr>
        <w:wordWrap w:val="0"/>
        <w:snapToGrid w:val="0"/>
        <w:spacing w:line="5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附件：</w:t>
      </w:r>
    </w:p>
    <w:p w14:paraId="23895C61">
      <w:pPr>
        <w:spacing w:line="72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投标报名登记表</w:t>
      </w:r>
    </w:p>
    <w:tbl>
      <w:tblPr>
        <w:tblStyle w:val="8"/>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6937"/>
      </w:tblGrid>
      <w:tr w14:paraId="32EC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74" w:type="pct"/>
            <w:noWrap w:val="0"/>
            <w:vAlign w:val="center"/>
          </w:tcPr>
          <w:p w14:paraId="68116F6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采购项目名称</w:t>
            </w:r>
          </w:p>
        </w:tc>
        <w:tc>
          <w:tcPr>
            <w:tcW w:w="3525" w:type="pct"/>
            <w:noWrap w:val="0"/>
            <w:vAlign w:val="center"/>
          </w:tcPr>
          <w:p w14:paraId="03FA1AD3">
            <w:pPr>
              <w:jc w:val="center"/>
              <w:rPr>
                <w:rFonts w:hint="eastAsia" w:ascii="宋体" w:hAnsi="宋体" w:eastAsia="宋体" w:cs="宋体"/>
                <w:sz w:val="22"/>
                <w:szCs w:val="22"/>
                <w:highlight w:val="none"/>
              </w:rPr>
            </w:pPr>
          </w:p>
        </w:tc>
      </w:tr>
      <w:tr w14:paraId="1276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74" w:type="pct"/>
            <w:noWrap w:val="0"/>
            <w:vAlign w:val="center"/>
          </w:tcPr>
          <w:p w14:paraId="2838AAE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供应商名称</w:t>
            </w:r>
          </w:p>
        </w:tc>
        <w:tc>
          <w:tcPr>
            <w:tcW w:w="3525" w:type="pct"/>
            <w:noWrap w:val="0"/>
            <w:vAlign w:val="center"/>
          </w:tcPr>
          <w:p w14:paraId="66618A3F">
            <w:pPr>
              <w:jc w:val="center"/>
              <w:rPr>
                <w:rFonts w:hint="eastAsia" w:ascii="宋体" w:hAnsi="宋体" w:eastAsia="宋体" w:cs="宋体"/>
                <w:sz w:val="22"/>
                <w:szCs w:val="22"/>
                <w:highlight w:val="none"/>
              </w:rPr>
            </w:pPr>
          </w:p>
        </w:tc>
      </w:tr>
      <w:tr w14:paraId="35CA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74" w:type="pct"/>
            <w:noWrap w:val="0"/>
            <w:vAlign w:val="center"/>
          </w:tcPr>
          <w:p w14:paraId="0764B48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报名联系人</w:t>
            </w:r>
          </w:p>
        </w:tc>
        <w:tc>
          <w:tcPr>
            <w:tcW w:w="3525" w:type="pct"/>
            <w:noWrap w:val="0"/>
            <w:vAlign w:val="center"/>
          </w:tcPr>
          <w:p w14:paraId="4AD580DF">
            <w:pPr>
              <w:jc w:val="center"/>
              <w:rPr>
                <w:rFonts w:hint="eastAsia" w:ascii="宋体" w:hAnsi="宋体" w:eastAsia="宋体" w:cs="宋体"/>
                <w:sz w:val="22"/>
                <w:szCs w:val="22"/>
                <w:highlight w:val="none"/>
              </w:rPr>
            </w:pPr>
          </w:p>
        </w:tc>
      </w:tr>
      <w:tr w14:paraId="2423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74" w:type="pct"/>
            <w:noWrap w:val="0"/>
            <w:vAlign w:val="center"/>
          </w:tcPr>
          <w:p w14:paraId="5B54329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联系人电话及传真</w:t>
            </w:r>
          </w:p>
        </w:tc>
        <w:tc>
          <w:tcPr>
            <w:tcW w:w="3525" w:type="pct"/>
            <w:noWrap w:val="0"/>
            <w:vAlign w:val="center"/>
          </w:tcPr>
          <w:p w14:paraId="0A97D885">
            <w:pPr>
              <w:jc w:val="center"/>
              <w:rPr>
                <w:rFonts w:hint="eastAsia" w:ascii="宋体" w:hAnsi="宋体" w:eastAsia="宋体" w:cs="宋体"/>
                <w:sz w:val="22"/>
                <w:szCs w:val="22"/>
                <w:highlight w:val="none"/>
              </w:rPr>
            </w:pPr>
          </w:p>
        </w:tc>
      </w:tr>
      <w:tr w14:paraId="123C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74" w:type="pct"/>
            <w:noWrap w:val="0"/>
            <w:vAlign w:val="center"/>
          </w:tcPr>
          <w:p w14:paraId="59DBAB1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联系人邮箱</w:t>
            </w:r>
          </w:p>
        </w:tc>
        <w:tc>
          <w:tcPr>
            <w:tcW w:w="3525" w:type="pct"/>
            <w:noWrap w:val="0"/>
            <w:vAlign w:val="center"/>
          </w:tcPr>
          <w:p w14:paraId="62182789">
            <w:pPr>
              <w:jc w:val="center"/>
              <w:rPr>
                <w:rFonts w:hint="eastAsia" w:ascii="宋体" w:hAnsi="宋体" w:eastAsia="宋体" w:cs="宋体"/>
                <w:sz w:val="22"/>
                <w:szCs w:val="22"/>
                <w:highlight w:val="none"/>
              </w:rPr>
            </w:pPr>
          </w:p>
        </w:tc>
      </w:tr>
      <w:tr w14:paraId="0E3D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1474" w:type="pct"/>
            <w:noWrap w:val="0"/>
            <w:vAlign w:val="center"/>
          </w:tcPr>
          <w:p w14:paraId="41F1649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供应商购买采购文件时应提交的资料</w:t>
            </w:r>
          </w:p>
        </w:tc>
        <w:tc>
          <w:tcPr>
            <w:tcW w:w="3525" w:type="pct"/>
            <w:noWrap w:val="0"/>
            <w:vAlign w:val="center"/>
          </w:tcPr>
          <w:p w14:paraId="39F77CDC">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a)企业营业执照（扫描件）</w:t>
            </w:r>
          </w:p>
          <w:p w14:paraId="410D9984">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b)企业资质证书（扫描件）</w:t>
            </w:r>
          </w:p>
          <w:p w14:paraId="78637C17">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c)拟派项目负责人资格证书（扫描件）</w:t>
            </w:r>
          </w:p>
          <w:p w14:paraId="7A06028C">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d)联合体协议书（扫描件）</w:t>
            </w:r>
          </w:p>
          <w:p w14:paraId="7799FB0A">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e)法定代表人授权委托书（扫描件）</w:t>
            </w:r>
          </w:p>
          <w:p w14:paraId="022F67C6">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f)经办人身份证（扫描件）。</w:t>
            </w:r>
          </w:p>
          <w:p w14:paraId="1B04E853">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宋体" w:hAnsi="宋体" w:eastAsia="宋体" w:cs="宋体"/>
                <w:sz w:val="22"/>
                <w:szCs w:val="22"/>
                <w:highlight w:val="none"/>
              </w:rPr>
            </w:pPr>
          </w:p>
        </w:tc>
      </w:tr>
    </w:tbl>
    <w:p w14:paraId="7F615CAC">
      <w:pPr>
        <w:spacing w:line="600" w:lineRule="exact"/>
        <w:ind w:firstLine="6090" w:firstLineChars="2900"/>
        <w:rPr>
          <w:rFonts w:hint="eastAsia" w:ascii="宋体" w:hAnsi="宋体" w:eastAsia="宋体" w:cs="宋体"/>
          <w:sz w:val="21"/>
          <w:szCs w:val="21"/>
          <w:highlight w:val="none"/>
        </w:rPr>
      </w:pPr>
      <w:r>
        <w:rPr>
          <w:rFonts w:hint="eastAsia" w:ascii="宋体" w:hAnsi="宋体" w:eastAsia="宋体" w:cs="宋体"/>
          <w:sz w:val="21"/>
          <w:szCs w:val="21"/>
          <w:highlight w:val="none"/>
        </w:rPr>
        <w:t>报名时间：</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日</w:t>
      </w:r>
    </w:p>
    <w:p w14:paraId="5424596E"/>
    <w:p w14:paraId="02970BE0"/>
    <w:p w14:paraId="4A963B7E"/>
    <w:p w14:paraId="153B3557"/>
    <w:p w14:paraId="45C883A8"/>
    <w:p w14:paraId="1C982A9C"/>
    <w:p w14:paraId="0488995F">
      <w:pPr>
        <w:keepNext w:val="0"/>
        <w:keepLines w:val="0"/>
        <w:pageBreakBefore w:val="0"/>
        <w:widowControl w:val="0"/>
        <w:numPr>
          <w:ilvl w:val="0"/>
          <w:numId w:val="0"/>
        </w:numPr>
        <w:kinsoku/>
        <w:wordWrap w:val="0"/>
        <w:overflowPunct w:val="0"/>
        <w:topLinePunct w:val="0"/>
        <w:autoSpaceDE w:val="0"/>
        <w:autoSpaceDN w:val="0"/>
        <w:bidi w:val="0"/>
        <w:snapToGrid w:val="0"/>
        <w:spacing w:before="156" w:beforeLines="50" w:after="50" w:line="360" w:lineRule="auto"/>
        <w:ind w:left="0"/>
        <w:jc w:val="center"/>
        <w:textAlignment w:val="auto"/>
        <w:outlineLvl w:val="1"/>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联合体协议书</w:t>
      </w:r>
    </w:p>
    <w:p w14:paraId="44DF44CA">
      <w:pPr>
        <w:widowControl/>
        <w:spacing w:line="360" w:lineRule="auto"/>
        <w:ind w:left="0" w:firstLine="482" w:firstLineChars="200"/>
        <w:jc w:val="left"/>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（以联合体形式投标的，提供联合协议；本项目不接受联合体投标或者供应商不以联合体形式投标的，则不需要提供）</w:t>
      </w:r>
      <w:bookmarkStart w:id="0" w:name="_GoBack"/>
      <w:bookmarkEnd w:id="0"/>
    </w:p>
    <w:p w14:paraId="7A36B69E">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组成一个联合体，以一个供应商的身份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2"/>
          <w:sz w:val="21"/>
          <w:szCs w:val="21"/>
          <w:highlight w:val="none"/>
          <w:lang w:eastAsia="zh-CN"/>
        </w:rPr>
        <w:t>于城构塍村太和园建设项目基桩检测采购</w:t>
      </w:r>
      <w:r>
        <w:rPr>
          <w:rFonts w:hint="eastAsia" w:ascii="宋体" w:hAnsi="宋体" w:eastAsia="宋体" w:cs="宋体"/>
          <w:color w:val="auto"/>
          <w:kern w:val="0"/>
          <w:sz w:val="21"/>
          <w:szCs w:val="21"/>
          <w:highlight w:val="none"/>
          <w:lang w:val="zh-CN"/>
        </w:rPr>
        <w:t xml:space="preserve">投标。 </w:t>
      </w:r>
    </w:p>
    <w:p w14:paraId="7604FA08">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kern w:val="2"/>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3E1E847A">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kern w:val="2"/>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0569F816">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14:paraId="11AD388C">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6D9EA803">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w:t>
      </w:r>
      <w:r>
        <w:rPr>
          <w:rFonts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6A8FCC9D">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72F5B63B">
      <w:pPr>
        <w:widowControl w:val="0"/>
        <w:spacing w:line="360" w:lineRule="auto"/>
        <w:ind w:left="0" w:firstLine="420" w:firstLineChars="2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四、如果中标，</w:t>
      </w:r>
      <w:r>
        <w:rPr>
          <w:rFonts w:hint="eastAsia" w:ascii="宋体" w:hAnsi="宋体" w:eastAsia="宋体" w:cs="宋体"/>
          <w:color w:val="auto"/>
          <w:kern w:val="2"/>
          <w:sz w:val="21"/>
          <w:szCs w:val="21"/>
          <w:highlight w:val="none"/>
        </w:rPr>
        <w:t>联合体各成员方共同与采购人签订合同，并就采购合同约定的事项对采购人承担连带责任。</w:t>
      </w:r>
    </w:p>
    <w:p w14:paraId="4B670643">
      <w:pPr>
        <w:widowControl w:val="0"/>
        <w:snapToGrid w:val="0"/>
        <w:spacing w:line="360" w:lineRule="auto"/>
        <w:ind w:left="0" w:firstLine="420" w:firstLineChars="2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zh-CN"/>
        </w:rPr>
        <w:t>、有关本次联合投标的其他事宜：</w:t>
      </w:r>
    </w:p>
    <w:p w14:paraId="60F1023C">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178541FB">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54E4D2C1">
      <w:pPr>
        <w:widowControl w:val="0"/>
        <w:snapToGrid w:val="0"/>
        <w:spacing w:line="360" w:lineRule="auto"/>
        <w:ind w:left="0" w:firstLine="576"/>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3、本协议提交采购人、采购代理机构后，联合体各方不得以任何形式对上述内容进行修改或撤销。</w:t>
      </w:r>
    </w:p>
    <w:p w14:paraId="78322524">
      <w:pPr>
        <w:widowControl w:val="0"/>
        <w:snapToGrid w:val="0"/>
        <w:spacing w:line="360" w:lineRule="auto"/>
        <w:ind w:left="0" w:firstLine="4410" w:firstLineChars="21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联合体成员名称(公章)：</w:t>
      </w:r>
    </w:p>
    <w:p w14:paraId="7AE304A4">
      <w:pPr>
        <w:widowControl w:val="0"/>
        <w:snapToGrid w:val="0"/>
        <w:spacing w:line="360" w:lineRule="auto"/>
        <w:ind w:left="0" w:firstLine="4410" w:firstLineChars="21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联合体成员名称(公章)：</w:t>
      </w:r>
    </w:p>
    <w:p w14:paraId="136EE4FC">
      <w:pPr>
        <w:widowControl w:val="0"/>
        <w:snapToGrid w:val="0"/>
        <w:spacing w:line="360" w:lineRule="auto"/>
        <w:ind w:left="0" w:right="96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27D9D161">
      <w:pPr>
        <w:widowControl w:val="0"/>
        <w:snapToGrid w:val="0"/>
        <w:spacing w:line="360" w:lineRule="auto"/>
        <w:ind w:left="0"/>
        <w:jc w:val="righ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110A83D2">
      <w:pPr>
        <w:widowControl w:val="0"/>
        <w:spacing w:line="360" w:lineRule="auto"/>
        <w:ind w:left="0" w:right="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注：按本格式和要求提供。</w:t>
      </w:r>
    </w:p>
    <w:p w14:paraId="600C4861">
      <w:pPr>
        <w:pStyle w:val="4"/>
        <w:widowControl/>
        <w:tabs>
          <w:tab w:val="right" w:leader="middleDot" w:pos="8948"/>
        </w:tabs>
        <w:spacing w:line="240" w:lineRule="auto"/>
        <w:ind w:left="0"/>
        <w:jc w:val="left"/>
        <w:textAlignment w:val="auto"/>
        <w:rPr>
          <w:rFonts w:hint="default" w:ascii="宋体" w:hAnsi="宋体" w:eastAsia="宋体" w:cs="Times New Roman"/>
          <w:b/>
          <w:bCs/>
          <w:caps/>
          <w:kern w:val="0"/>
          <w:szCs w:val="21"/>
          <w:lang w:val="en-US"/>
        </w:rPr>
      </w:pPr>
    </w:p>
    <w:p w14:paraId="7CF289DD">
      <w:pPr>
        <w:keepNext w:val="0"/>
        <w:keepLines w:val="0"/>
        <w:pageBreakBefore w:val="0"/>
        <w:widowControl w:val="0"/>
        <w:numPr>
          <w:ilvl w:val="0"/>
          <w:numId w:val="0"/>
        </w:numPr>
        <w:kinsoku/>
        <w:wordWrap w:val="0"/>
        <w:overflowPunct w:val="0"/>
        <w:topLinePunct w:val="0"/>
        <w:autoSpaceDE w:val="0"/>
        <w:autoSpaceDN w:val="0"/>
        <w:bidi w:val="0"/>
        <w:snapToGrid w:val="0"/>
        <w:spacing w:before="156" w:beforeLines="50" w:after="50" w:line="360" w:lineRule="auto"/>
        <w:ind w:left="0"/>
        <w:textAlignment w:val="auto"/>
        <w:outlineLvl w:val="1"/>
        <w:rPr>
          <w:rFonts w:hint="eastAsia" w:ascii="宋体" w:hAnsi="宋体" w:eastAsia="宋体" w:cs="宋体"/>
          <w:b/>
          <w:bCs/>
          <w:color w:val="auto"/>
          <w:kern w:val="2"/>
          <w:sz w:val="24"/>
          <w:szCs w:val="24"/>
          <w:highlight w:val="none"/>
          <w:lang w:val="en-US" w:eastAsia="zh-CN"/>
        </w:rPr>
      </w:pPr>
    </w:p>
    <w:p w14:paraId="2EF31A90">
      <w:pPr>
        <w:keepNext w:val="0"/>
        <w:keepLines w:val="0"/>
        <w:pageBreakBefore w:val="0"/>
        <w:widowControl w:val="0"/>
        <w:numPr>
          <w:ilvl w:val="0"/>
          <w:numId w:val="0"/>
        </w:numPr>
        <w:kinsoku/>
        <w:wordWrap w:val="0"/>
        <w:overflowPunct w:val="0"/>
        <w:topLinePunct w:val="0"/>
        <w:autoSpaceDE w:val="0"/>
        <w:autoSpaceDN w:val="0"/>
        <w:bidi w:val="0"/>
        <w:snapToGrid w:val="0"/>
        <w:spacing w:before="156" w:beforeLines="50" w:after="50" w:line="360" w:lineRule="auto"/>
        <w:ind w:left="0"/>
        <w:textAlignment w:val="auto"/>
        <w:outlineLvl w:val="1"/>
        <w:rPr>
          <w:rFonts w:hint="eastAsia" w:ascii="宋体" w:hAnsi="宋体" w:eastAsia="宋体" w:cs="宋体"/>
          <w:b/>
          <w:bCs/>
          <w:color w:val="auto"/>
          <w:kern w:val="2"/>
          <w:sz w:val="24"/>
          <w:szCs w:val="24"/>
          <w:highlight w:val="none"/>
          <w:lang w:val="en-US" w:eastAsia="zh-CN"/>
        </w:rPr>
      </w:pPr>
    </w:p>
    <w:p w14:paraId="55DA4801"/>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WI1OTA2YjhmNDQ1MjIwODQ3MDJmMzY4ZTQ2NjcifQ=="/>
  </w:docVars>
  <w:rsids>
    <w:rsidRoot w:val="6C7D129B"/>
    <w:rsid w:val="00BB5A70"/>
    <w:rsid w:val="026F540B"/>
    <w:rsid w:val="04E22EAA"/>
    <w:rsid w:val="051B6F94"/>
    <w:rsid w:val="17A262C6"/>
    <w:rsid w:val="1F311C49"/>
    <w:rsid w:val="1FA00C90"/>
    <w:rsid w:val="24D13B6E"/>
    <w:rsid w:val="27432109"/>
    <w:rsid w:val="33035811"/>
    <w:rsid w:val="34227F02"/>
    <w:rsid w:val="34BD041E"/>
    <w:rsid w:val="39123F71"/>
    <w:rsid w:val="3FA36ACD"/>
    <w:rsid w:val="408C65BE"/>
    <w:rsid w:val="411F2CDC"/>
    <w:rsid w:val="55760A52"/>
    <w:rsid w:val="56D374DE"/>
    <w:rsid w:val="57F62E0E"/>
    <w:rsid w:val="5A38459C"/>
    <w:rsid w:val="62FE32DF"/>
    <w:rsid w:val="676160E1"/>
    <w:rsid w:val="6C7D129B"/>
    <w:rsid w:val="7BA1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60" w:lineRule="atLeast"/>
      <w:ind w:left="1"/>
      <w:jc w:val="both"/>
      <w:textAlignment w:val="bottom"/>
    </w:pPr>
    <w:rPr>
      <w:rFonts w:ascii="Times New Roman" w:hAnsi="Times New Roman" w:eastAsia="宋体" w:cs="Times New Roman"/>
      <w:color w:val="000000"/>
      <w:sz w:val="21"/>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toc 1"/>
    <w:next w:val="1"/>
    <w:semiHidden/>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6">
    <w:name w:val="Body Text First Indent"/>
    <w:basedOn w:val="1"/>
    <w:next w:val="1"/>
    <w:qFormat/>
    <w:uiPriority w:val="0"/>
    <w:pPr>
      <w:widowControl/>
      <w:spacing w:after="120" w:line="240" w:lineRule="auto"/>
      <w:ind w:firstLine="420" w:firstLineChars="100"/>
      <w:jc w:val="left"/>
    </w:pPr>
    <w:rPr>
      <w:rFonts w:ascii="Times New Roman"/>
      <w:sz w:val="21"/>
    </w:rPr>
  </w:style>
  <w:style w:type="paragraph" w:styleId="7">
    <w:name w:val="Body Text First Indent 2"/>
    <w:basedOn w:val="3"/>
    <w:qFormat/>
    <w:uiPriority w:val="0"/>
    <w:pPr>
      <w:autoSpaceDE w:val="0"/>
      <w:autoSpaceDN w:val="0"/>
      <w:adjustRightInd w:val="0"/>
      <w:spacing w:after="120" w:afterLines="0"/>
      <w:ind w:left="420" w:firstLine="420" w:firstLineChars="0"/>
      <w:textAlignment w:val="baseline"/>
    </w:pPr>
    <w:rPr>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Words>
  <Characters>107</Characters>
  <Lines>0</Lines>
  <Paragraphs>0</Paragraphs>
  <TotalTime>0</TotalTime>
  <ScaleCrop>false</ScaleCrop>
  <LinksUpToDate>false</LinksUpToDate>
  <CharactersWithSpaces>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2020-11-18T09:23:00Z</dcterms:created>
  <dc:creator>佳囡</dc:creator>
  <cp:lastModifiedBy>p</cp:lastModifiedBy>
  <cp:lastPrinted>2021-02-24T07:37:00Z</cp:lastPrinted>
  <dcterms:modified xsi:type="dcterms:W3CDTF">2025-06-17T10:00:41Z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D5CB5971C4C847B993B245D0E420A327</vt:lpwstr>
  </property>
  <property fmtid="{D5CDD505-2E9C-101B-9397-08002B2CF9AE}" pid="4" name="KSOTemplateDocerSaveRecord">
    <vt:lpwstr>eyJoZGlkIjoiMTViNjk2MzdkNzUxYjNmNjczOGFmNjkyYjQzNDVmNDAiLCJ1c2VySWQiOiIxNDQ2Njk0ODY1In0=</vt:lpwstr>
  </property>
</Properties>
</file>