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杭州众业工程咨询有限公司</w:t>
      </w:r>
    </w:p>
    <w:p>
      <w:pPr>
        <w:jc w:val="center"/>
        <w:rPr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项目报名表</w:t>
      </w:r>
    </w:p>
    <w:tbl>
      <w:tblPr>
        <w:tblStyle w:val="5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1"/>
        <w:gridCol w:w="992"/>
        <w:gridCol w:w="567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报名项目名称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报名项目编号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标项号(如果有)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投标单位全称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报名联系人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公司电话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QQ邮箱</w:t>
            </w:r>
            <w:r>
              <w:rPr>
                <w:rFonts w:hint="eastAsia"/>
                <w:sz w:val="28"/>
                <w:szCs w:val="28"/>
                <w:lang w:eastAsia="zh-CN"/>
              </w:rPr>
              <w:t>（必填）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报名资料是否齐全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tabs>
                <w:tab w:val="left" w:pos="61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      )是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1.介绍信或法人授权书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2.被授权人身份证(原件和复印件)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3.营业执照副本(复印件加盖公章)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4.公告所要求的资质证书或其他证明材料</w:t>
            </w:r>
            <w:r>
              <w:rPr>
                <w:rFonts w:hint="eastAsia"/>
                <w:sz w:val="24"/>
                <w:szCs w:val="24"/>
              </w:rPr>
              <w:t>(复印件加盖公章)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      )否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报名日期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</w:tr>
    </w:tbl>
    <w:p>
      <w:pPr>
        <w:jc w:val="center"/>
        <w:rPr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361FDD"/>
    <w:rsid w:val="00361FDD"/>
    <w:rsid w:val="004A3271"/>
    <w:rsid w:val="005B6B04"/>
    <w:rsid w:val="007B1CA3"/>
    <w:rsid w:val="00A85008"/>
    <w:rsid w:val="0FC127B6"/>
    <w:rsid w:val="0FD81C9C"/>
    <w:rsid w:val="123F13D4"/>
    <w:rsid w:val="32872B61"/>
    <w:rsid w:val="4A847779"/>
    <w:rsid w:val="51D539E8"/>
    <w:rsid w:val="65514F5F"/>
    <w:rsid w:val="7130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156</Characters>
  <Lines>1</Lines>
  <Paragraphs>1</Paragraphs>
  <TotalTime>4</TotalTime>
  <ScaleCrop>false</ScaleCrop>
  <LinksUpToDate>false</LinksUpToDate>
  <CharactersWithSpaces>182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2019-07-01T06:24:00Z</dcterms:created>
  <dc:creator>微软中国</dc:creator>
  <cp:lastModifiedBy>刘佳陇</cp:lastModifiedBy>
  <cp:lastPrinted>2022-03-03T03:08:00Z</cp:lastPrinted>
  <dcterms:modified xsi:type="dcterms:W3CDTF">2024-05-20T01:48:13Z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01CC7AC362CB4B6EAD9FB56D0A9E089A</vt:lpwstr>
  </property>
</Properties>
</file>