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color w:val="auto"/>
          <w:sz w:val="36"/>
          <w:szCs w:val="36"/>
        </w:rPr>
      </w:pPr>
      <w:r>
        <w:rPr>
          <w:sz w:val="36"/>
          <w:szCs w:val="36"/>
          <w:lang w:val="en-US" w:eastAsia="zh-CN"/>
        </w:rPr>
        <w:t>昭苏县人民医院</w:t>
      </w:r>
      <w:r>
        <w:rPr>
          <w:rFonts w:hint="eastAsia"/>
          <w:sz w:val="36"/>
          <w:szCs w:val="36"/>
        </w:rPr>
        <w:t>心电监护、消毒机及</w:t>
      </w:r>
      <w:r>
        <w:rPr>
          <w:rFonts w:hint="eastAsia"/>
          <w:sz w:val="36"/>
          <w:szCs w:val="36"/>
          <w:lang w:eastAsia="zh-CN"/>
        </w:rPr>
        <w:t>康养类</w:t>
      </w:r>
      <w:r>
        <w:rPr>
          <w:rFonts w:hint="eastAsia"/>
          <w:sz w:val="36"/>
          <w:szCs w:val="36"/>
        </w:rPr>
        <w:t>医疗设备</w:t>
      </w:r>
      <w:r>
        <w:rPr>
          <w:color w:val="auto"/>
          <w:sz w:val="36"/>
          <w:szCs w:val="36"/>
        </w:rPr>
        <w:t>采购项目</w:t>
      </w:r>
      <w:r>
        <w:rPr>
          <w:rFonts w:hint="eastAsia"/>
          <w:color w:val="auto"/>
          <w:sz w:val="36"/>
          <w:szCs w:val="36"/>
          <w:lang w:eastAsia="zh-CN"/>
        </w:rPr>
        <w:t>（</w:t>
      </w:r>
      <w:r>
        <w:rPr>
          <w:rFonts w:hint="eastAsia"/>
          <w:color w:val="auto"/>
          <w:sz w:val="36"/>
          <w:szCs w:val="36"/>
          <w:lang w:val="en-US" w:eastAsia="zh-CN"/>
        </w:rPr>
        <w:t>二次</w:t>
      </w:r>
      <w:r>
        <w:rPr>
          <w:rFonts w:hint="eastAsia"/>
          <w:color w:val="auto"/>
          <w:sz w:val="36"/>
          <w:szCs w:val="36"/>
          <w:lang w:eastAsia="zh-CN"/>
        </w:rPr>
        <w:t>）</w:t>
      </w:r>
      <w:r>
        <w:rPr>
          <w:color w:val="auto"/>
          <w:sz w:val="36"/>
          <w:szCs w:val="36"/>
        </w:rPr>
        <w:t>竞争性</w:t>
      </w:r>
      <w:r>
        <w:rPr>
          <w:rFonts w:hint="eastAsia"/>
          <w:color w:val="auto"/>
          <w:sz w:val="36"/>
          <w:szCs w:val="36"/>
          <w:lang w:val="en-US" w:eastAsia="zh-CN"/>
        </w:rPr>
        <w:t>磋商</w:t>
      </w:r>
      <w:r>
        <w:rPr>
          <w:color w:val="auto"/>
          <w:sz w:val="36"/>
          <w:szCs w:val="36"/>
        </w:rPr>
        <w:t>公告</w:t>
      </w:r>
    </w:p>
    <w:p>
      <w:pPr>
        <w:pStyle w:val="4"/>
        <w:spacing w:before="0" w:beforeAutospacing="0" w:after="0" w:afterAutospacing="0" w:line="360" w:lineRule="auto"/>
        <w:rPr>
          <w:rFonts w:hint="default" w:cs="宋体" w:eastAsiaTheme="minorEastAsia"/>
          <w:b/>
          <w:bCs/>
          <w:lang w:val="en-US" w:eastAsia="zh-CN"/>
        </w:rPr>
      </w:pPr>
      <w:r>
        <w:rPr>
          <w:rFonts w:hint="eastAsia" w:cs="宋体"/>
          <w:b/>
          <w:bCs/>
        </w:rPr>
        <w:t>一、</w:t>
      </w:r>
      <w:r>
        <w:rPr>
          <w:rFonts w:cs="宋体"/>
          <w:b/>
          <w:bCs/>
        </w:rPr>
        <w:t xml:space="preserve">采购项目编号: </w:t>
      </w:r>
      <w:r>
        <w:rPr>
          <w:rFonts w:hint="eastAsia" w:cs="宋体"/>
          <w:b/>
          <w:bCs/>
        </w:rPr>
        <w:t>XJCY-201908</w:t>
      </w:r>
      <w:r>
        <w:rPr>
          <w:rFonts w:hint="eastAsia" w:cs="宋体"/>
          <w:b/>
          <w:bCs/>
          <w:lang w:val="en-US" w:eastAsia="zh-CN"/>
        </w:rPr>
        <w:t>2</w:t>
      </w:r>
      <w:r>
        <w:rPr>
          <w:rFonts w:hint="default" w:cs="宋体"/>
          <w:b/>
          <w:bCs/>
          <w:lang w:val="en-US" w:eastAsia="zh-CN"/>
        </w:rPr>
        <w:t>6</w:t>
      </w:r>
    </w:p>
    <w:p>
      <w:pPr>
        <w:pStyle w:val="4"/>
        <w:spacing w:before="0" w:beforeAutospacing="0" w:after="0" w:afterAutospacing="0" w:line="360" w:lineRule="auto"/>
        <w:rPr>
          <w:rFonts w:cs="宋体"/>
          <w:b/>
          <w:bCs/>
        </w:rPr>
      </w:pPr>
      <w:r>
        <w:rPr>
          <w:rFonts w:hint="eastAsia" w:cs="宋体"/>
          <w:b/>
          <w:bCs/>
        </w:rPr>
        <w:t>二、</w:t>
      </w:r>
      <w:r>
        <w:rPr>
          <w:rFonts w:cs="宋体"/>
          <w:b/>
          <w:bCs/>
        </w:rPr>
        <w:t>采购组织类型：</w:t>
      </w:r>
      <w:r>
        <w:rPr>
          <w:rFonts w:hint="eastAsia" w:cs="宋体"/>
          <w:b/>
          <w:bCs/>
        </w:rPr>
        <w:t>分散采购-分散委托中介 </w:t>
      </w:r>
    </w:p>
    <w:p>
      <w:pPr>
        <w:pStyle w:val="4"/>
        <w:spacing w:before="0" w:beforeAutospacing="0" w:after="0" w:afterAutospacing="0" w:line="360" w:lineRule="auto"/>
      </w:pPr>
      <w:r>
        <w:rPr>
          <w:rFonts w:hint="eastAsia" w:cs="宋体"/>
          <w:b/>
          <w:bCs/>
        </w:rPr>
        <w:t xml:space="preserve">三、采购项目概况：  </w:t>
      </w:r>
      <w:r>
        <w:rPr>
          <w:rFonts w:hint="eastAsia"/>
        </w:rPr>
        <w:t xml:space="preserve">    </w:t>
      </w:r>
    </w:p>
    <w:tbl>
      <w:tblPr>
        <w:tblStyle w:val="5"/>
        <w:tblW w:w="9757" w:type="dxa"/>
        <w:jc w:val="center"/>
        <w:tblInd w:w="-483" w:type="dxa"/>
        <w:tblLayout w:type="fixed"/>
        <w:tblCellMar>
          <w:top w:w="15" w:type="dxa"/>
          <w:left w:w="15" w:type="dxa"/>
          <w:bottom w:w="15" w:type="dxa"/>
          <w:right w:w="15" w:type="dxa"/>
        </w:tblCellMar>
      </w:tblPr>
      <w:tblGrid>
        <w:gridCol w:w="539"/>
        <w:gridCol w:w="1490"/>
        <w:gridCol w:w="660"/>
        <w:gridCol w:w="1234"/>
        <w:gridCol w:w="658"/>
        <w:gridCol w:w="3808"/>
        <w:gridCol w:w="1368"/>
      </w:tblGrid>
      <w:tr>
        <w:tblPrEx>
          <w:tblLayout w:type="fixed"/>
          <w:tblCellMar>
            <w:top w:w="15" w:type="dxa"/>
            <w:left w:w="15" w:type="dxa"/>
            <w:bottom w:w="15" w:type="dxa"/>
            <w:right w:w="15" w:type="dxa"/>
          </w:tblCellMar>
        </w:tblPrEx>
        <w:trPr>
          <w:jc w:val="center"/>
        </w:trPr>
        <w:tc>
          <w:tcPr>
            <w:tcW w:w="539"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1490"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标项名称</w:t>
            </w:r>
          </w:p>
        </w:tc>
        <w:tc>
          <w:tcPr>
            <w:tcW w:w="660"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tc>
        <w:tc>
          <w:tcPr>
            <w:tcW w:w="123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预算金额(元)</w:t>
            </w:r>
          </w:p>
        </w:tc>
        <w:tc>
          <w:tcPr>
            <w:tcW w:w="65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c>
          <w:tcPr>
            <w:tcW w:w="380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简要规格描述</w:t>
            </w:r>
          </w:p>
        </w:tc>
        <w:tc>
          <w:tcPr>
            <w:tcW w:w="136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Layout w:type="fixed"/>
          <w:tblCellMar>
            <w:top w:w="15" w:type="dxa"/>
            <w:left w:w="15" w:type="dxa"/>
            <w:bottom w:w="15" w:type="dxa"/>
            <w:right w:w="15" w:type="dxa"/>
          </w:tblCellMar>
        </w:tblPrEx>
        <w:trPr>
          <w:cantSplit/>
          <w:trHeight w:val="1092" w:hRule="atLeast"/>
          <w:jc w:val="center"/>
        </w:trPr>
        <w:tc>
          <w:tcPr>
            <w:tcW w:w="539"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490"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昭苏县人民医院心电监护、消毒机及</w:t>
            </w:r>
            <w:r>
              <w:rPr>
                <w:rFonts w:hint="eastAsia" w:ascii="宋体" w:hAnsi="宋体" w:cs="宋体"/>
                <w:color w:val="000000"/>
                <w:kern w:val="0"/>
                <w:sz w:val="22"/>
                <w:szCs w:val="22"/>
                <w:lang w:eastAsia="zh-CN"/>
              </w:rPr>
              <w:t>康养类</w:t>
            </w:r>
            <w:r>
              <w:rPr>
                <w:rFonts w:hint="eastAsia" w:ascii="宋体" w:hAnsi="宋体" w:cs="宋体"/>
                <w:color w:val="000000"/>
                <w:kern w:val="0"/>
                <w:sz w:val="22"/>
                <w:szCs w:val="22"/>
              </w:rPr>
              <w:t>医疗设备采购项目</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二次</w:t>
            </w:r>
            <w:r>
              <w:rPr>
                <w:rFonts w:hint="eastAsia" w:ascii="宋体" w:hAnsi="宋体" w:cs="宋体"/>
                <w:color w:val="000000"/>
                <w:kern w:val="0"/>
                <w:sz w:val="22"/>
                <w:szCs w:val="22"/>
                <w:lang w:eastAsia="zh-CN"/>
              </w:rPr>
              <w:t>）</w:t>
            </w:r>
          </w:p>
        </w:tc>
        <w:tc>
          <w:tcPr>
            <w:tcW w:w="660"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234"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1370000</w:t>
            </w:r>
          </w:p>
        </w:tc>
        <w:tc>
          <w:tcPr>
            <w:tcW w:w="65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批</w:t>
            </w:r>
          </w:p>
        </w:tc>
        <w:tc>
          <w:tcPr>
            <w:tcW w:w="380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采购一批医疗器械（高频电刀、挂式平板式等离子空气净化消毒机、经颅磁治疗仪、脑循环功能治疗仪、生物反馈治疗仪、胎儿母亲监护仪、</w:t>
            </w:r>
            <w:r>
              <w:rPr>
                <w:rFonts w:hint="default" w:ascii="宋体" w:hAnsi="宋体" w:cs="宋体"/>
                <w:color w:val="000000"/>
                <w:kern w:val="0"/>
                <w:sz w:val="22"/>
                <w:szCs w:val="22"/>
                <w:lang w:val="en-US"/>
              </w:rPr>
              <w:t>心电监护仪（带有创动脉血压监测）</w:t>
            </w:r>
            <w:r>
              <w:rPr>
                <w:rFonts w:hint="eastAsia" w:ascii="宋体" w:hAnsi="宋体" w:cs="宋体"/>
                <w:color w:val="000000"/>
                <w:kern w:val="0"/>
                <w:sz w:val="22"/>
                <w:szCs w:val="22"/>
              </w:rPr>
              <w:t>、病人监护仪、心理评估系统、新生儿监护仪、移动式等离子空气净化消毒机）。</w:t>
            </w:r>
            <w:r>
              <w:rPr>
                <w:rFonts w:ascii="宋体" w:hAnsi="宋体" w:cs="宋体"/>
                <w:color w:val="000000"/>
                <w:kern w:val="0"/>
                <w:sz w:val="22"/>
                <w:szCs w:val="22"/>
              </w:rPr>
              <w:t>详见</w:t>
            </w:r>
            <w:r>
              <w:rPr>
                <w:rFonts w:hint="eastAsia" w:ascii="宋体" w:hAnsi="宋体" w:cs="宋体"/>
                <w:color w:val="000000"/>
                <w:kern w:val="0"/>
                <w:sz w:val="22"/>
                <w:szCs w:val="22"/>
              </w:rPr>
              <w:t>竞争性磋商</w:t>
            </w:r>
            <w:r>
              <w:rPr>
                <w:rFonts w:ascii="宋体" w:hAnsi="宋体" w:cs="宋体"/>
                <w:color w:val="000000"/>
                <w:kern w:val="0"/>
                <w:sz w:val="22"/>
                <w:szCs w:val="22"/>
              </w:rPr>
              <w:t>文件</w:t>
            </w:r>
          </w:p>
        </w:tc>
        <w:tc>
          <w:tcPr>
            <w:tcW w:w="1368" w:type="dxa"/>
            <w:tcBorders>
              <w:top w:val="single" w:color="DDDDDD" w:sz="6" w:space="0"/>
              <w:left w:val="single" w:color="DDDDDD" w:sz="6" w:space="0"/>
              <w:bottom w:val="single" w:color="DDDDDD" w:sz="6" w:space="0"/>
              <w:right w:val="single" w:color="DDDDDD" w:sz="6" w:space="0"/>
            </w:tcBorders>
            <w:tcMar>
              <w:top w:w="75" w:type="dxa"/>
              <w:left w:w="150" w:type="dxa"/>
              <w:bottom w:w="75" w:type="dxa"/>
              <w:right w:w="15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自筹资金</w:t>
            </w:r>
          </w:p>
        </w:tc>
      </w:tr>
    </w:tbl>
    <w:p>
      <w:pPr>
        <w:pStyle w:val="4"/>
        <w:spacing w:before="0" w:beforeAutospacing="0" w:after="0" w:afterAutospacing="0" w:line="360" w:lineRule="auto"/>
        <w:rPr>
          <w:rFonts w:cs="宋体"/>
          <w:b/>
          <w:bCs/>
        </w:rPr>
      </w:pPr>
      <w:r>
        <w:rPr>
          <w:rFonts w:hint="eastAsia" w:cs="宋体"/>
          <w:b/>
          <w:bCs/>
          <w:color w:val="000000"/>
        </w:rPr>
        <w:t>四、</w:t>
      </w:r>
      <w:r>
        <w:rPr>
          <w:rFonts w:hint="eastAsia" w:cs="宋体"/>
          <w:b/>
          <w:bCs/>
        </w:rPr>
        <w:t>竞争性磋商供应商资格要求： </w:t>
      </w:r>
    </w:p>
    <w:p>
      <w:pPr>
        <w:pStyle w:val="4"/>
        <w:spacing w:before="0" w:beforeAutospacing="0" w:after="0" w:afterAutospacing="0" w:line="360" w:lineRule="auto"/>
        <w:rPr>
          <w:rFonts w:cs="宋体"/>
        </w:rPr>
      </w:pPr>
      <w:r>
        <w:rPr>
          <w:rFonts w:hint="eastAsia" w:cs="宋体"/>
        </w:rPr>
        <w:t>（1）</w:t>
      </w:r>
      <w:r>
        <w:rPr>
          <w:rFonts w:cs="宋体"/>
        </w:rPr>
        <w:t>符合《中华人民共和国政府采购法》第22条规定，在中华人民共和国境内注册，具有有效的营业执照，有能力提供本项目全部采购内容及服务能力的供应商</w:t>
      </w:r>
      <w:r>
        <w:rPr>
          <w:rFonts w:hint="eastAsia" w:cs="宋体"/>
        </w:rPr>
        <w:t>；</w:t>
      </w:r>
      <w:r>
        <w:rPr>
          <w:rFonts w:cs="宋体"/>
        </w:rPr>
        <w:t> </w:t>
      </w:r>
    </w:p>
    <w:p>
      <w:pPr>
        <w:pStyle w:val="4"/>
        <w:spacing w:before="0" w:beforeAutospacing="0" w:after="0" w:afterAutospacing="0" w:line="360" w:lineRule="auto"/>
        <w:rPr>
          <w:rFonts w:cs="宋体"/>
        </w:rPr>
      </w:pPr>
      <w:r>
        <w:rPr>
          <w:rFonts w:hint="eastAsia" w:cs="宋体"/>
        </w:rPr>
        <w:t>（2） 投标人应具有《医疗器械生产企业许可证》或《医疗器械经营企业许可证》； </w:t>
      </w:r>
    </w:p>
    <w:p>
      <w:pPr>
        <w:pStyle w:val="4"/>
        <w:spacing w:before="0" w:beforeAutospacing="0" w:after="0" w:afterAutospacing="0" w:line="360" w:lineRule="auto"/>
        <w:rPr>
          <w:rFonts w:cs="宋体"/>
        </w:rPr>
      </w:pPr>
      <w:r>
        <w:rPr>
          <w:rFonts w:hint="eastAsia" w:cs="宋体"/>
        </w:rPr>
        <w:t>（3）投标人应有良好的信誉，具有相应的货物供货及安装、调试能力，并有良好的技术支持能力和较强的售后服务能力；</w:t>
      </w:r>
    </w:p>
    <w:p>
      <w:pPr>
        <w:pStyle w:val="4"/>
        <w:spacing w:before="0" w:beforeAutospacing="0" w:after="0" w:afterAutospacing="0" w:line="360" w:lineRule="auto"/>
        <w:rPr>
          <w:rFonts w:cs="宋体"/>
        </w:rPr>
      </w:pPr>
      <w:r>
        <w:rPr>
          <w:rFonts w:hint="eastAsia" w:cs="宋体"/>
        </w:rPr>
        <w:t>（4）参与政府采购活动前三年内在经营活动中无重大违法记录；</w:t>
      </w:r>
    </w:p>
    <w:p>
      <w:pPr>
        <w:pStyle w:val="4"/>
        <w:spacing w:before="0" w:beforeAutospacing="0" w:after="0" w:afterAutospacing="0" w:line="360" w:lineRule="auto"/>
        <w:rPr>
          <w:rFonts w:cs="宋体"/>
        </w:rPr>
      </w:pPr>
      <w:r>
        <w:rPr>
          <w:rFonts w:hint="eastAsia" w:cs="宋体"/>
        </w:rPr>
        <w:t xml:space="preserve">（5）本项目不接受联合体投标，不允许分包或转包。 </w:t>
      </w:r>
    </w:p>
    <w:p>
      <w:pPr>
        <w:pStyle w:val="4"/>
        <w:spacing w:before="0" w:beforeAutospacing="0" w:after="0" w:afterAutospacing="0" w:line="360" w:lineRule="auto"/>
        <w:ind w:left="-425" w:firstLine="241" w:firstLineChars="100"/>
        <w:rPr>
          <w:rFonts w:cs="宋体"/>
          <w:b/>
          <w:bCs/>
        </w:rPr>
      </w:pPr>
      <w:r>
        <w:rPr>
          <w:rFonts w:hint="eastAsia" w:cs="宋体"/>
          <w:b/>
          <w:bCs/>
        </w:rPr>
        <w:t>五、 竞争性磋商文件发售时间、地址、售价:</w:t>
      </w:r>
    </w:p>
    <w:p>
      <w:pPr>
        <w:pStyle w:val="4"/>
        <w:spacing w:before="0" w:beforeAutospacing="0" w:after="0" w:afterAutospacing="0" w:line="360" w:lineRule="auto"/>
        <w:ind w:left="-425" w:firstLine="240" w:firstLineChars="100"/>
        <w:rPr>
          <w:rFonts w:hint="default" w:cs="宋体" w:eastAsiaTheme="minorEastAsia"/>
          <w:lang w:val="en-US" w:eastAsia="zh-CN"/>
        </w:rPr>
      </w:pPr>
      <w:r>
        <w:rPr>
          <w:rFonts w:hint="eastAsia" w:cs="宋体"/>
        </w:rPr>
        <w:t>1、发售（报名）时间：2019-08-</w:t>
      </w:r>
      <w:r>
        <w:rPr>
          <w:rFonts w:hint="eastAsia" w:cs="宋体"/>
          <w:lang w:val="en-US" w:eastAsia="zh-CN"/>
        </w:rPr>
        <w:t>2</w:t>
      </w:r>
      <w:r>
        <w:rPr>
          <w:rFonts w:hint="default" w:cs="宋体"/>
          <w:lang w:val="en-US" w:eastAsia="zh-CN"/>
        </w:rPr>
        <w:t>6</w:t>
      </w:r>
      <w:r>
        <w:rPr>
          <w:rFonts w:hint="eastAsia" w:cs="宋体"/>
        </w:rPr>
        <w:t>至2019-08-</w:t>
      </w:r>
      <w:r>
        <w:rPr>
          <w:rFonts w:hint="default" w:cs="宋体"/>
          <w:lang w:val="en-US" w:eastAsia="zh-CN"/>
        </w:rPr>
        <w:t>30</w:t>
      </w:r>
    </w:p>
    <w:p>
      <w:pPr>
        <w:pStyle w:val="4"/>
        <w:spacing w:before="0" w:beforeAutospacing="0" w:after="0" w:afterAutospacing="0" w:line="360" w:lineRule="auto"/>
        <w:ind w:left="-425" w:firstLine="240" w:firstLineChars="100"/>
        <w:rPr>
          <w:rFonts w:cs="宋体"/>
          <w:color w:val="000000"/>
        </w:rPr>
      </w:pPr>
      <w:r>
        <w:rPr>
          <w:rFonts w:hint="eastAsia" w:cs="宋体"/>
          <w:color w:val="000000"/>
        </w:rPr>
        <w:t>上午：10:00-14:00 下午：16:00-20:00 </w:t>
      </w:r>
    </w:p>
    <w:p>
      <w:pPr>
        <w:pStyle w:val="4"/>
        <w:numPr>
          <w:ilvl w:val="0"/>
          <w:numId w:val="1"/>
        </w:numPr>
        <w:spacing w:before="0" w:beforeAutospacing="0" w:after="0" w:afterAutospacing="0" w:line="360" w:lineRule="auto"/>
        <w:ind w:left="-425" w:firstLine="240" w:firstLineChars="100"/>
        <w:rPr>
          <w:rFonts w:cs="宋体"/>
          <w:color w:val="000000"/>
        </w:rPr>
      </w:pPr>
      <w:r>
        <w:rPr>
          <w:rFonts w:hint="eastAsia" w:cs="宋体"/>
          <w:color w:val="000000"/>
        </w:rPr>
        <w:t>获取竞争性磋商文件地址：伊宁经济合作区金茂新天地A座8楼813室 </w:t>
      </w:r>
    </w:p>
    <w:p>
      <w:pPr>
        <w:pStyle w:val="4"/>
        <w:numPr>
          <w:ilvl w:val="0"/>
          <w:numId w:val="1"/>
        </w:numPr>
        <w:spacing w:before="0" w:beforeAutospacing="0" w:after="0" w:afterAutospacing="0" w:line="360" w:lineRule="auto"/>
        <w:ind w:left="-425" w:firstLine="240" w:firstLineChars="100"/>
        <w:rPr>
          <w:rFonts w:cs="宋体"/>
          <w:color w:val="000000"/>
        </w:rPr>
      </w:pPr>
      <w:r>
        <w:rPr>
          <w:rFonts w:hint="eastAsia" w:cs="宋体"/>
          <w:color w:val="000000"/>
        </w:rPr>
        <w:t>获取竞争性磋商文件方式：现场购买，不接受邮寄</w:t>
      </w:r>
    </w:p>
    <w:p>
      <w:pPr>
        <w:pStyle w:val="4"/>
        <w:spacing w:before="0" w:beforeAutospacing="0" w:after="0" w:afterAutospacing="0" w:line="360" w:lineRule="auto"/>
        <w:ind w:left="-425" w:firstLine="240" w:firstLineChars="100"/>
        <w:rPr>
          <w:rFonts w:cs="宋体"/>
          <w:color w:val="000000"/>
        </w:rPr>
      </w:pPr>
      <w:r>
        <w:rPr>
          <w:rFonts w:hint="eastAsia" w:cs="宋体"/>
          <w:color w:val="000000"/>
        </w:rPr>
        <w:t>4、竞争性磋商文件售价：竞争性磋商文件每份500元整，售后不退</w:t>
      </w:r>
    </w:p>
    <w:p>
      <w:pPr>
        <w:pStyle w:val="4"/>
        <w:spacing w:before="0" w:beforeAutospacing="0" w:after="0" w:afterAutospacing="0" w:line="360" w:lineRule="auto"/>
        <w:ind w:left="-425"/>
        <w:rPr>
          <w:rFonts w:cs="宋体"/>
        </w:rPr>
      </w:pPr>
      <w:r>
        <w:rPr>
          <w:rFonts w:hint="eastAsia" w:cs="宋体"/>
          <w:b/>
          <w:bCs/>
          <w:color w:val="000000"/>
        </w:rPr>
        <w:t>六、 磋商响应文件提交截止时</w:t>
      </w:r>
      <w:r>
        <w:rPr>
          <w:rFonts w:hint="eastAsia" w:cs="宋体"/>
          <w:b/>
          <w:bCs/>
        </w:rPr>
        <w:t>间：</w:t>
      </w:r>
      <w:r>
        <w:rPr>
          <w:rFonts w:hint="eastAsia" w:cs="宋体"/>
        </w:rPr>
        <w:t>2019-0</w:t>
      </w:r>
      <w:r>
        <w:rPr>
          <w:rFonts w:hint="eastAsia" w:cs="宋体"/>
          <w:lang w:val="en-US" w:eastAsia="zh-CN"/>
        </w:rPr>
        <w:t>9</w:t>
      </w:r>
      <w:r>
        <w:rPr>
          <w:rFonts w:hint="eastAsia" w:cs="宋体"/>
        </w:rPr>
        <w:t>-</w:t>
      </w:r>
      <w:r>
        <w:rPr>
          <w:rFonts w:hint="eastAsia" w:cs="宋体"/>
          <w:lang w:val="en-US" w:eastAsia="zh-CN"/>
        </w:rPr>
        <w:t>05</w:t>
      </w:r>
      <w:r>
        <w:rPr>
          <w:rFonts w:hint="eastAsia" w:cs="宋体"/>
        </w:rPr>
        <w:t xml:space="preserve"> </w:t>
      </w:r>
      <w:r>
        <w:rPr>
          <w:rFonts w:hint="default" w:cs="宋体"/>
          <w:lang w:val="en-US"/>
        </w:rPr>
        <w:t>16</w:t>
      </w:r>
      <w:r>
        <w:rPr>
          <w:rFonts w:hint="eastAsia" w:cs="宋体"/>
        </w:rPr>
        <w:t xml:space="preserve">:30:00 </w:t>
      </w:r>
    </w:p>
    <w:p>
      <w:pPr>
        <w:pStyle w:val="4"/>
        <w:spacing w:before="0" w:beforeAutospacing="0" w:after="0" w:afterAutospacing="0" w:line="360" w:lineRule="auto"/>
        <w:ind w:left="-425"/>
        <w:rPr>
          <w:rFonts w:cs="宋体"/>
        </w:rPr>
      </w:pPr>
      <w:r>
        <w:rPr>
          <w:rFonts w:hint="eastAsia" w:cs="宋体"/>
          <w:b/>
          <w:bCs/>
        </w:rPr>
        <w:t>七、 磋商响应文件提交地址：</w:t>
      </w:r>
      <w:r>
        <w:rPr>
          <w:rFonts w:hint="eastAsia" w:cs="宋体"/>
        </w:rPr>
        <w:t xml:space="preserve">新疆诚誉工程项目管理有限公司伊犁分公司(伊宁经济合作区金茂新天地A座9楼917室) </w:t>
      </w:r>
    </w:p>
    <w:p>
      <w:pPr>
        <w:pStyle w:val="4"/>
        <w:spacing w:before="0" w:beforeAutospacing="0" w:after="0" w:afterAutospacing="0" w:line="360" w:lineRule="auto"/>
        <w:ind w:left="-425"/>
        <w:rPr>
          <w:rFonts w:cs="宋体"/>
        </w:rPr>
      </w:pPr>
      <w:r>
        <w:rPr>
          <w:rFonts w:hint="eastAsia" w:cs="宋体"/>
          <w:b/>
          <w:bCs/>
        </w:rPr>
        <w:t>八、 磋商响应文件开启时间：</w:t>
      </w:r>
      <w:r>
        <w:rPr>
          <w:rFonts w:hint="eastAsia" w:cs="宋体"/>
        </w:rPr>
        <w:t>2019-0</w:t>
      </w:r>
      <w:r>
        <w:rPr>
          <w:rFonts w:hint="eastAsia" w:cs="宋体"/>
          <w:lang w:val="en-US" w:eastAsia="zh-CN"/>
        </w:rPr>
        <w:t>9</w:t>
      </w:r>
      <w:r>
        <w:rPr>
          <w:rFonts w:hint="eastAsia" w:cs="宋体"/>
        </w:rPr>
        <w:t>-</w:t>
      </w:r>
      <w:r>
        <w:rPr>
          <w:rFonts w:hint="eastAsia" w:cs="宋体"/>
          <w:lang w:val="en-US" w:eastAsia="zh-CN"/>
        </w:rPr>
        <w:t>05</w:t>
      </w:r>
      <w:r>
        <w:rPr>
          <w:rFonts w:hint="eastAsia" w:cs="宋体"/>
        </w:rPr>
        <w:t xml:space="preserve"> 1</w:t>
      </w:r>
      <w:r>
        <w:rPr>
          <w:rFonts w:hint="default" w:cs="宋体"/>
          <w:lang w:val="en-US"/>
        </w:rPr>
        <w:t>6</w:t>
      </w:r>
      <w:r>
        <w:rPr>
          <w:rFonts w:hint="eastAsia" w:cs="宋体"/>
        </w:rPr>
        <w:t xml:space="preserve">:30:00 </w:t>
      </w:r>
    </w:p>
    <w:p>
      <w:pPr>
        <w:pStyle w:val="4"/>
        <w:spacing w:before="0" w:beforeAutospacing="0" w:after="0" w:afterAutospacing="0" w:line="360" w:lineRule="auto"/>
        <w:ind w:left="-425"/>
        <w:rPr>
          <w:rFonts w:cs="宋体"/>
        </w:rPr>
      </w:pPr>
      <w:r>
        <w:rPr>
          <w:rFonts w:hint="eastAsia" w:cs="宋体"/>
          <w:b/>
          <w:bCs/>
        </w:rPr>
        <w:t>九、 磋商地址：</w:t>
      </w:r>
      <w:r>
        <w:rPr>
          <w:rFonts w:hint="eastAsia" w:cs="宋体"/>
        </w:rPr>
        <w:t xml:space="preserve">新疆诚誉工程项目管理有限公司伊犁分公司(伊宁经济合作区金茂新天地A座9楼917室) </w:t>
      </w:r>
    </w:p>
    <w:p>
      <w:pPr>
        <w:pStyle w:val="4"/>
        <w:spacing w:before="0" w:beforeAutospacing="0" w:after="0" w:afterAutospacing="0" w:line="360" w:lineRule="auto"/>
        <w:ind w:left="-425"/>
        <w:rPr>
          <w:rFonts w:cs="宋体"/>
          <w:b/>
          <w:bCs/>
          <w:color w:val="000000"/>
        </w:rPr>
      </w:pPr>
      <w:r>
        <w:rPr>
          <w:rFonts w:hint="eastAsia" w:cs="宋体"/>
          <w:b/>
          <w:bCs/>
          <w:color w:val="000000"/>
        </w:rPr>
        <w:t>十、 磋商保证金及交付方式：</w:t>
      </w:r>
    </w:p>
    <w:tbl>
      <w:tblPr>
        <w:tblStyle w:val="5"/>
        <w:tblW w:w="9926" w:type="dxa"/>
        <w:jc w:val="center"/>
        <w:tblInd w:w="-3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31"/>
        <w:gridCol w:w="2127"/>
        <w:gridCol w:w="1208"/>
        <w:gridCol w:w="1560"/>
        <w:gridCol w:w="1440"/>
        <w:gridCol w:w="1470"/>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531" w:type="dxa"/>
            <w:tcBorders>
              <w:tl2br w:val="nil"/>
              <w:tr2bl w:val="nil"/>
            </w:tcBorders>
            <w:tcMar>
              <w:top w:w="60" w:type="dxa"/>
              <w:left w:w="120" w:type="dxa"/>
              <w:bottom w:w="60" w:type="dxa"/>
              <w:right w:w="12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2127" w:type="dxa"/>
            <w:tcBorders>
              <w:tl2br w:val="nil"/>
              <w:tr2bl w:val="nil"/>
            </w:tcBorders>
            <w:tcMar>
              <w:top w:w="60" w:type="dxa"/>
              <w:left w:w="120" w:type="dxa"/>
              <w:bottom w:w="60" w:type="dxa"/>
              <w:right w:w="12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标项名称</w:t>
            </w:r>
          </w:p>
        </w:tc>
        <w:tc>
          <w:tcPr>
            <w:tcW w:w="1208" w:type="dxa"/>
            <w:tcBorders>
              <w:tl2br w:val="nil"/>
              <w:tr2bl w:val="nil"/>
            </w:tcBorders>
            <w:tcMar>
              <w:top w:w="60" w:type="dxa"/>
              <w:left w:w="120" w:type="dxa"/>
              <w:bottom w:w="60" w:type="dxa"/>
              <w:right w:w="12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投 标 保</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证金（元）</w:t>
            </w:r>
          </w:p>
        </w:tc>
        <w:tc>
          <w:tcPr>
            <w:tcW w:w="1560" w:type="dxa"/>
            <w:tcBorders>
              <w:tl2br w:val="nil"/>
              <w:tr2bl w:val="nil"/>
            </w:tcBorders>
            <w:tcMar>
              <w:top w:w="60" w:type="dxa"/>
              <w:left w:w="120" w:type="dxa"/>
              <w:bottom w:w="60" w:type="dxa"/>
              <w:right w:w="12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开户银行</w:t>
            </w:r>
          </w:p>
        </w:tc>
        <w:tc>
          <w:tcPr>
            <w:tcW w:w="1440" w:type="dxa"/>
            <w:tcBorders>
              <w:tl2br w:val="nil"/>
              <w:tr2bl w:val="nil"/>
            </w:tcBorders>
            <w:tcMar>
              <w:top w:w="60" w:type="dxa"/>
              <w:left w:w="120" w:type="dxa"/>
              <w:bottom w:w="60" w:type="dxa"/>
              <w:right w:w="12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收款账号</w:t>
            </w:r>
          </w:p>
        </w:tc>
        <w:tc>
          <w:tcPr>
            <w:tcW w:w="1470" w:type="dxa"/>
            <w:tcBorders>
              <w:tl2br w:val="nil"/>
              <w:tr2bl w:val="nil"/>
            </w:tcBorders>
            <w:tcMar>
              <w:top w:w="60" w:type="dxa"/>
              <w:left w:w="120" w:type="dxa"/>
              <w:bottom w:w="60" w:type="dxa"/>
              <w:right w:w="12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交付方式</w:t>
            </w:r>
          </w:p>
        </w:tc>
        <w:tc>
          <w:tcPr>
            <w:tcW w:w="1590" w:type="dxa"/>
            <w:tcBorders>
              <w:tl2br w:val="nil"/>
              <w:tr2bl w:val="nil"/>
            </w:tcBorders>
            <w:tcMar>
              <w:top w:w="60" w:type="dxa"/>
              <w:left w:w="120" w:type="dxa"/>
              <w:bottom w:w="60" w:type="dxa"/>
              <w:right w:w="12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jc w:val="center"/>
        </w:trPr>
        <w:tc>
          <w:tcPr>
            <w:tcW w:w="531" w:type="dxa"/>
            <w:tcBorders>
              <w:tl2br w:val="nil"/>
              <w:tr2bl w:val="nil"/>
            </w:tcBorders>
            <w:tcMar>
              <w:top w:w="60" w:type="dxa"/>
              <w:left w:w="120" w:type="dxa"/>
              <w:bottom w:w="60" w:type="dxa"/>
              <w:right w:w="12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27" w:type="dxa"/>
            <w:tcBorders>
              <w:tl2br w:val="nil"/>
              <w:tr2bl w:val="nil"/>
            </w:tcBorders>
            <w:tcMar>
              <w:top w:w="60" w:type="dxa"/>
              <w:left w:w="120" w:type="dxa"/>
              <w:bottom w:w="60" w:type="dxa"/>
              <w:right w:w="120" w:type="dxa"/>
            </w:tcMar>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昭苏县人民医院心电监护、消毒机及</w:t>
            </w:r>
            <w:r>
              <w:rPr>
                <w:rFonts w:hint="eastAsia" w:ascii="宋体" w:hAnsi="宋体" w:cs="宋体"/>
                <w:color w:val="000000"/>
                <w:kern w:val="0"/>
                <w:sz w:val="22"/>
                <w:szCs w:val="22"/>
                <w:lang w:eastAsia="zh-CN"/>
              </w:rPr>
              <w:t>康养类</w:t>
            </w:r>
            <w:r>
              <w:rPr>
                <w:rFonts w:hint="eastAsia" w:ascii="宋体" w:hAnsi="宋体" w:cs="宋体"/>
                <w:color w:val="000000"/>
                <w:kern w:val="0"/>
                <w:sz w:val="22"/>
                <w:szCs w:val="22"/>
              </w:rPr>
              <w:t>医疗设备采购项目</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二次</w:t>
            </w:r>
            <w:r>
              <w:rPr>
                <w:rFonts w:hint="eastAsia" w:ascii="宋体" w:hAnsi="宋体" w:cs="宋体"/>
                <w:color w:val="000000"/>
                <w:kern w:val="0"/>
                <w:sz w:val="22"/>
                <w:szCs w:val="22"/>
                <w:lang w:eastAsia="zh-CN"/>
              </w:rPr>
              <w:t>）</w:t>
            </w:r>
          </w:p>
        </w:tc>
        <w:tc>
          <w:tcPr>
            <w:tcW w:w="1208" w:type="dxa"/>
            <w:tcBorders>
              <w:tl2br w:val="nil"/>
              <w:tr2bl w:val="nil"/>
            </w:tcBorders>
            <w:tcMar>
              <w:top w:w="60" w:type="dxa"/>
              <w:left w:w="120" w:type="dxa"/>
              <w:bottom w:w="60" w:type="dxa"/>
              <w:right w:w="12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20000</w:t>
            </w:r>
          </w:p>
        </w:tc>
        <w:tc>
          <w:tcPr>
            <w:tcW w:w="1560" w:type="dxa"/>
            <w:tcBorders>
              <w:tl2br w:val="nil"/>
              <w:tr2bl w:val="nil"/>
            </w:tcBorders>
            <w:tcMar>
              <w:top w:w="60" w:type="dxa"/>
              <w:left w:w="120" w:type="dxa"/>
              <w:bottom w:w="60" w:type="dxa"/>
              <w:right w:w="12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中国工商银行伊宁合作区支行</w:t>
            </w:r>
          </w:p>
        </w:tc>
        <w:tc>
          <w:tcPr>
            <w:tcW w:w="1440" w:type="dxa"/>
            <w:tcBorders>
              <w:tl2br w:val="nil"/>
              <w:tr2bl w:val="nil"/>
            </w:tcBorders>
            <w:tcMar>
              <w:top w:w="60" w:type="dxa"/>
              <w:left w:w="120" w:type="dxa"/>
              <w:bottom w:w="60" w:type="dxa"/>
              <w:right w:w="12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3006023909100066047</w:t>
            </w:r>
          </w:p>
        </w:tc>
        <w:tc>
          <w:tcPr>
            <w:tcW w:w="1470" w:type="dxa"/>
            <w:tcBorders>
              <w:tl2br w:val="nil"/>
              <w:tr2bl w:val="nil"/>
            </w:tcBorders>
            <w:tcMar>
              <w:top w:w="60" w:type="dxa"/>
              <w:left w:w="120" w:type="dxa"/>
              <w:bottom w:w="60" w:type="dxa"/>
              <w:right w:w="120" w:type="dxa"/>
            </w:tcMar>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转账支票、电汇、企业网银等</w:t>
            </w:r>
          </w:p>
        </w:tc>
        <w:tc>
          <w:tcPr>
            <w:tcW w:w="1590" w:type="dxa"/>
            <w:tcBorders>
              <w:tl2br w:val="nil"/>
              <w:tr2bl w:val="nil"/>
            </w:tcBorders>
            <w:tcMar>
              <w:top w:w="60" w:type="dxa"/>
              <w:left w:w="120" w:type="dxa"/>
              <w:bottom w:w="60" w:type="dxa"/>
              <w:right w:w="120" w:type="dxa"/>
            </w:tcMar>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账户名称：新疆诚誉工程项目管理有限公司伊犁分公司</w:t>
            </w:r>
          </w:p>
        </w:tc>
      </w:tr>
    </w:tbl>
    <w:p>
      <w:pPr>
        <w:pStyle w:val="4"/>
        <w:spacing w:before="0" w:beforeAutospacing="0" w:after="0" w:afterAutospacing="0" w:line="360" w:lineRule="auto"/>
        <w:ind w:left="-425"/>
      </w:pPr>
      <w:r>
        <w:rPr>
          <w:rStyle w:val="7"/>
          <w:sz w:val="27"/>
          <w:szCs w:val="27"/>
        </w:rPr>
        <w:t>十一、 其他事项：</w:t>
      </w:r>
    </w:p>
    <w:p>
      <w:pPr>
        <w:pStyle w:val="4"/>
        <w:spacing w:before="0" w:beforeAutospacing="0" w:after="0" w:afterAutospacing="0" w:line="360" w:lineRule="auto"/>
        <w:ind w:left="-425"/>
        <w:rPr>
          <w:rFonts w:cs="宋体"/>
        </w:rPr>
      </w:pPr>
      <w:r>
        <w:rPr>
          <w:rFonts w:hint="eastAsia" w:cs="宋体"/>
        </w:rPr>
        <w:t>1、本项目公告期限为5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4"/>
        <w:spacing w:before="0" w:beforeAutospacing="0" w:after="0" w:afterAutospacing="0" w:line="360" w:lineRule="auto"/>
        <w:ind w:left="-425"/>
        <w:rPr>
          <w:rFonts w:cs="宋体"/>
        </w:rPr>
      </w:pPr>
      <w:r>
        <w:rPr>
          <w:rFonts w:hint="eastAsia" w:cs="宋体"/>
        </w:rPr>
        <w:t>2、购买竞争性磋商文件时须提交的文件资料</w:t>
      </w:r>
    </w:p>
    <w:p>
      <w:pPr>
        <w:pStyle w:val="4"/>
        <w:spacing w:before="0" w:beforeAutospacing="0" w:after="0" w:afterAutospacing="0" w:line="360" w:lineRule="auto"/>
        <w:ind w:left="-425"/>
        <w:rPr>
          <w:rFonts w:cs="宋体"/>
        </w:rPr>
      </w:pPr>
      <w:r>
        <w:rPr>
          <w:rFonts w:hint="eastAsia" w:cs="宋体"/>
        </w:rPr>
        <w:t xml:space="preserve">(1) 营业执照原件；(2) 法人代表授权委托书及被授权人《居民身份证》原件；(3)医疗器械生产许可证或医疗器械经营许可证原件；（4）社保机构出具的被授权人近6个月的社保缴费证明原件；（5）税务机关出具的2019年上半年投标人依法纳税凭证原件或有电子专用章的完税证明；（6）会计事务所出具的 2018 年度财务审计报告原件或银行出具的资信证明原件；（7） </w:t>
      </w:r>
      <w:r>
        <w:rPr>
          <w:rFonts w:cs="宋体"/>
        </w:rPr>
        <w:t>提供参与政府采购活动前三年内在经营活动中无重大违法记录的书面声明函原件</w:t>
      </w:r>
      <w:r>
        <w:rPr>
          <w:rFonts w:hint="eastAsia" w:cs="宋体"/>
        </w:rPr>
        <w:t xml:space="preserve">。注：以上（1）-（7）项在领取竞争性磋商文件时须携带原件查验，另提供复印件加盖公章三套供代理机构留存，证件及资料不全者不予领取。 </w:t>
      </w:r>
    </w:p>
    <w:p>
      <w:pPr>
        <w:pStyle w:val="4"/>
        <w:spacing w:before="0" w:beforeAutospacing="0" w:after="0" w:afterAutospacing="0" w:line="360" w:lineRule="auto"/>
        <w:ind w:left="-425"/>
        <w:rPr>
          <w:rFonts w:cs="宋体"/>
        </w:rPr>
      </w:pPr>
      <w:r>
        <w:rPr>
          <w:rFonts w:hint="eastAsia" w:cs="宋体"/>
        </w:rPr>
        <w:t>3、采购项目需要落实的政府采购政策</w:t>
      </w:r>
    </w:p>
    <w:p>
      <w:pPr>
        <w:pStyle w:val="4"/>
        <w:spacing w:before="0" w:beforeAutospacing="0" w:after="0" w:afterAutospacing="0" w:line="360" w:lineRule="auto"/>
        <w:ind w:left="-425"/>
        <w:rPr>
          <w:rFonts w:cs="宋体"/>
        </w:rPr>
      </w:pPr>
      <w:r>
        <w:rPr>
          <w:rFonts w:hint="eastAsia" w:cs="宋体"/>
        </w:rPr>
        <w:t xml:space="preserve">（1）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需提供《中小企业声明函》 。 （2）根据财政部、司法部《关于政府采购支持监狱企业发展有关问题》的通知(财库[2014168号)监狱企业参加本项目投标时，应当提供由省级以上监狱管理局、戒毒管理局(新疆生产建设兵团)出具的属于监狱企业的证明文件。监狱企业视同小型、微型企业。 （3）根据财政部、民政部、中国残疾人联合会《关于促进残疾人就业政府采购政策的通知》(财库[2017]141号)，在政府采购活动中,残疾人福利性单位视同小型、微型企业。投标人属于残疾人福利性单位的,需提供《残疾人福利性单位声明函》。 （4）根据财库[2004]185号、财库[2006]90号，国办发[2007]51号，本项目优先采购节能环保产品。 </w:t>
      </w:r>
    </w:p>
    <w:p>
      <w:pPr>
        <w:pStyle w:val="4"/>
        <w:spacing w:before="0" w:beforeAutospacing="0" w:after="0" w:afterAutospacing="0" w:line="360" w:lineRule="auto"/>
        <w:ind w:left="-425"/>
        <w:rPr>
          <w:rFonts w:cs="宋体"/>
        </w:rPr>
      </w:pPr>
      <w:r>
        <w:rPr>
          <w:rFonts w:hint="eastAsia" w:cs="宋体"/>
        </w:rPr>
        <w:t>4、其他事项</w:t>
      </w:r>
    </w:p>
    <w:p>
      <w:pPr>
        <w:pStyle w:val="4"/>
        <w:spacing w:before="0" w:beforeAutospacing="0" w:after="0" w:afterAutospacing="0" w:line="360" w:lineRule="auto"/>
        <w:ind w:left="-425"/>
        <w:rPr>
          <w:b/>
          <w:bCs/>
          <w:color w:val="000000"/>
        </w:rPr>
      </w:pPr>
      <w:r>
        <w:rPr>
          <w:rStyle w:val="7"/>
          <w:sz w:val="27"/>
          <w:szCs w:val="27"/>
        </w:rPr>
        <w:t>十二、</w:t>
      </w:r>
      <w:r>
        <w:rPr>
          <w:rFonts w:hint="eastAsia"/>
          <w:b/>
          <w:bCs/>
          <w:color w:val="000000"/>
        </w:rPr>
        <w:t>发布公告的媒介：</w:t>
      </w:r>
    </w:p>
    <w:p>
      <w:pPr>
        <w:pStyle w:val="4"/>
        <w:spacing w:before="0" w:beforeAutospacing="0" w:after="0" w:afterAutospacing="0" w:line="360" w:lineRule="auto"/>
        <w:ind w:left="-425"/>
        <w:rPr>
          <w:rFonts w:cs="宋体"/>
        </w:rPr>
      </w:pPr>
      <w:r>
        <w:rPr>
          <w:rFonts w:hint="eastAsia" w:cs="宋体"/>
        </w:rPr>
        <w:t>本次采购公告在新疆政府采购网（www.ccgp-xinjiang.gov.cn/）上发布。</w:t>
      </w:r>
    </w:p>
    <w:p>
      <w:pPr>
        <w:pStyle w:val="4"/>
        <w:spacing w:before="0" w:beforeAutospacing="0" w:after="0" w:afterAutospacing="0" w:line="360" w:lineRule="auto"/>
        <w:ind w:left="-425"/>
        <w:rPr>
          <w:rStyle w:val="7"/>
          <w:sz w:val="27"/>
          <w:szCs w:val="27"/>
        </w:rPr>
      </w:pPr>
      <w:r>
        <w:rPr>
          <w:rStyle w:val="7"/>
          <w:rFonts w:hint="eastAsia"/>
          <w:sz w:val="27"/>
          <w:szCs w:val="27"/>
        </w:rPr>
        <w:t>十三、</w:t>
      </w:r>
      <w:r>
        <w:rPr>
          <w:rStyle w:val="7"/>
          <w:sz w:val="27"/>
          <w:szCs w:val="27"/>
        </w:rPr>
        <w:t xml:space="preserve"> 联系方式</w:t>
      </w:r>
    </w:p>
    <w:p>
      <w:pPr>
        <w:pStyle w:val="4"/>
        <w:spacing w:before="0" w:beforeAutospacing="0" w:after="0" w:afterAutospacing="0" w:line="360" w:lineRule="auto"/>
        <w:ind w:left="-425"/>
        <w:rPr>
          <w:rFonts w:cs="宋体"/>
        </w:rPr>
      </w:pPr>
      <w:r>
        <w:rPr>
          <w:rFonts w:hint="eastAsia" w:cs="宋体"/>
        </w:rPr>
        <w:t>1、采购代理机构名称：新疆诚誉工程项目管理有限公司伊犁分公司 </w:t>
      </w:r>
    </w:p>
    <w:p>
      <w:pPr>
        <w:pStyle w:val="4"/>
        <w:spacing w:before="0" w:beforeAutospacing="0" w:after="0" w:afterAutospacing="0" w:line="360" w:lineRule="auto"/>
        <w:ind w:left="-425"/>
        <w:rPr>
          <w:rFonts w:cs="宋体"/>
        </w:rPr>
      </w:pPr>
      <w:r>
        <w:rPr>
          <w:rFonts w:hint="eastAsia" w:cs="宋体"/>
        </w:rPr>
        <w:t>联系人：谢华        联系电话：0999-899</w:t>
      </w:r>
      <w:r>
        <w:rPr>
          <w:rFonts w:hint="default" w:cs="宋体"/>
          <w:lang w:val="en-US"/>
        </w:rPr>
        <w:t>3133</w:t>
      </w:r>
      <w:r>
        <w:rPr>
          <w:rFonts w:hint="eastAsia" w:cs="宋体"/>
        </w:rPr>
        <w:t xml:space="preserve">   </w:t>
      </w:r>
    </w:p>
    <w:p>
      <w:pPr>
        <w:pStyle w:val="4"/>
        <w:spacing w:before="0" w:beforeAutospacing="0" w:after="0" w:afterAutospacing="0" w:line="360" w:lineRule="auto"/>
        <w:ind w:left="-425"/>
        <w:rPr>
          <w:rFonts w:cs="宋体"/>
        </w:rPr>
      </w:pPr>
      <w:r>
        <w:rPr>
          <w:rFonts w:hint="eastAsia" w:cs="宋体"/>
        </w:rPr>
        <w:t>地址：伊宁经济合作区金茂新天地A座8楼813室 </w:t>
      </w:r>
    </w:p>
    <w:p>
      <w:pPr>
        <w:pStyle w:val="4"/>
        <w:spacing w:before="0" w:beforeAutospacing="0" w:after="0" w:afterAutospacing="0" w:line="360" w:lineRule="auto"/>
        <w:ind w:left="-425"/>
        <w:rPr>
          <w:rFonts w:cs="宋体"/>
        </w:rPr>
      </w:pPr>
      <w:r>
        <w:rPr>
          <w:rFonts w:hint="eastAsia" w:cs="宋体"/>
        </w:rPr>
        <w:t>传真：/     </w:t>
      </w:r>
    </w:p>
    <w:p>
      <w:pPr>
        <w:pStyle w:val="4"/>
        <w:spacing w:before="0" w:beforeAutospacing="0" w:after="0" w:afterAutospacing="0" w:line="360" w:lineRule="auto"/>
        <w:ind w:left="-425"/>
        <w:rPr>
          <w:rFonts w:cs="宋体"/>
        </w:rPr>
      </w:pPr>
      <w:r>
        <w:rPr>
          <w:rFonts w:hint="eastAsia" w:cs="宋体"/>
        </w:rPr>
        <w:t>2、采购人名称：昭苏县人民医院</w:t>
      </w:r>
    </w:p>
    <w:p>
      <w:pPr>
        <w:pStyle w:val="4"/>
        <w:spacing w:before="0" w:beforeAutospacing="0" w:after="0" w:afterAutospacing="0" w:line="360" w:lineRule="auto"/>
        <w:ind w:left="-425"/>
        <w:rPr>
          <w:rFonts w:cs="宋体"/>
        </w:rPr>
      </w:pPr>
      <w:r>
        <w:rPr>
          <w:rFonts w:hint="eastAsia" w:cs="宋体"/>
        </w:rPr>
        <w:t xml:space="preserve">联系人： 韩秀娟 </w:t>
      </w:r>
    </w:p>
    <w:p>
      <w:pPr>
        <w:pStyle w:val="4"/>
        <w:spacing w:before="0" w:beforeAutospacing="0" w:after="0" w:afterAutospacing="0" w:line="360" w:lineRule="auto"/>
        <w:ind w:left="-425"/>
        <w:rPr>
          <w:rFonts w:cs="宋体"/>
        </w:rPr>
      </w:pPr>
      <w:r>
        <w:rPr>
          <w:rFonts w:hint="eastAsia" w:cs="宋体"/>
        </w:rPr>
        <w:t>联系电话：18899566707</w:t>
      </w:r>
    </w:p>
    <w:p>
      <w:pPr>
        <w:pStyle w:val="4"/>
        <w:spacing w:before="0" w:beforeAutospacing="0" w:after="0" w:afterAutospacing="0" w:line="360" w:lineRule="auto"/>
        <w:ind w:left="-425"/>
        <w:rPr>
          <w:rFonts w:cs="宋体"/>
        </w:rPr>
      </w:pPr>
      <w:r>
        <w:rPr>
          <w:rFonts w:hint="eastAsia" w:cs="宋体"/>
        </w:rPr>
        <w:t xml:space="preserve">传真：/ </w:t>
      </w:r>
    </w:p>
    <w:p>
      <w:pPr>
        <w:pStyle w:val="4"/>
        <w:spacing w:before="0" w:beforeAutospacing="0" w:after="0" w:afterAutospacing="0" w:line="360" w:lineRule="auto"/>
        <w:ind w:left="-425"/>
        <w:rPr>
          <w:rFonts w:cs="宋体"/>
        </w:rPr>
      </w:pPr>
      <w:r>
        <w:rPr>
          <w:rFonts w:hint="eastAsia" w:cs="宋体"/>
        </w:rPr>
        <w:t xml:space="preserve">地址：昭苏县 </w:t>
      </w:r>
    </w:p>
    <w:p>
      <w:pPr>
        <w:pStyle w:val="4"/>
        <w:spacing w:before="0" w:beforeAutospacing="0" w:after="0" w:afterAutospacing="0" w:line="360" w:lineRule="auto"/>
        <w:ind w:left="-425"/>
        <w:rPr>
          <w:rFonts w:cs="宋体"/>
        </w:rPr>
      </w:pPr>
      <w:r>
        <w:rPr>
          <w:rFonts w:hint="eastAsia" w:cs="宋体"/>
        </w:rPr>
        <w:t xml:space="preserve">3、同级政府采购监督管理部门名称：昭苏县财政局政府采购办 </w:t>
      </w:r>
    </w:p>
    <w:p>
      <w:pPr>
        <w:pStyle w:val="4"/>
        <w:spacing w:before="0" w:beforeAutospacing="0" w:after="0" w:afterAutospacing="0" w:line="360" w:lineRule="auto"/>
        <w:ind w:left="-425"/>
        <w:rPr>
          <w:rFonts w:cs="宋体"/>
        </w:rPr>
      </w:pPr>
      <w:r>
        <w:rPr>
          <w:rFonts w:hint="eastAsia" w:cs="宋体"/>
        </w:rPr>
        <w:t xml:space="preserve">联系人：费书丽 </w:t>
      </w:r>
    </w:p>
    <w:p>
      <w:pPr>
        <w:pStyle w:val="4"/>
        <w:spacing w:before="0" w:beforeAutospacing="0" w:after="0" w:afterAutospacing="0" w:line="360" w:lineRule="auto"/>
        <w:ind w:left="-425"/>
        <w:rPr>
          <w:rFonts w:cs="宋体"/>
        </w:rPr>
      </w:pPr>
      <w:r>
        <w:rPr>
          <w:rFonts w:hint="eastAsia" w:cs="宋体"/>
        </w:rPr>
        <w:t xml:space="preserve">监督投诉电话：0999-6028397 </w:t>
      </w:r>
    </w:p>
    <w:p>
      <w:pPr>
        <w:pStyle w:val="4"/>
        <w:spacing w:before="0" w:beforeAutospacing="0" w:after="0" w:afterAutospacing="0" w:line="360" w:lineRule="auto"/>
        <w:ind w:left="-425"/>
        <w:rPr>
          <w:rFonts w:cs="宋体"/>
        </w:rPr>
      </w:pPr>
      <w:r>
        <w:rPr>
          <w:rFonts w:hint="eastAsia" w:cs="宋体"/>
        </w:rPr>
        <w:t xml:space="preserve">传真： </w:t>
      </w:r>
    </w:p>
    <w:p>
      <w:pPr>
        <w:pStyle w:val="4"/>
        <w:spacing w:before="0" w:beforeAutospacing="0" w:after="0" w:afterAutospacing="0" w:line="360" w:lineRule="auto"/>
        <w:ind w:left="-425"/>
        <w:rPr>
          <w:rFonts w:cs="宋体"/>
        </w:rPr>
      </w:pPr>
      <w:r>
        <w:rPr>
          <w:rFonts w:hint="eastAsia" w:cs="宋体"/>
        </w:rPr>
        <w:t>地址： 昭苏县财政局</w:t>
      </w:r>
    </w:p>
    <w:p>
      <w:pPr>
        <w:pStyle w:val="4"/>
        <w:spacing w:before="0" w:beforeAutospacing="0" w:after="0" w:afterAutospacing="0" w:line="360" w:lineRule="auto"/>
        <w:ind w:left="-425"/>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2707B0"/>
    <w:multiLevelType w:val="singleLevel"/>
    <w:tmpl w:val="DB2707B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178D4"/>
    <w:rsid w:val="00532420"/>
    <w:rsid w:val="034D48D9"/>
    <w:rsid w:val="08833653"/>
    <w:rsid w:val="0C04624D"/>
    <w:rsid w:val="0C971D94"/>
    <w:rsid w:val="0DD3494E"/>
    <w:rsid w:val="10155559"/>
    <w:rsid w:val="12A11981"/>
    <w:rsid w:val="1303261C"/>
    <w:rsid w:val="151C0624"/>
    <w:rsid w:val="17A4467D"/>
    <w:rsid w:val="18971DC9"/>
    <w:rsid w:val="19533145"/>
    <w:rsid w:val="20E46AA4"/>
    <w:rsid w:val="24153A5B"/>
    <w:rsid w:val="24EB5E8F"/>
    <w:rsid w:val="2CE07F65"/>
    <w:rsid w:val="308F2C25"/>
    <w:rsid w:val="32591989"/>
    <w:rsid w:val="32737A16"/>
    <w:rsid w:val="336B3B97"/>
    <w:rsid w:val="35746C08"/>
    <w:rsid w:val="38A00833"/>
    <w:rsid w:val="3C4C720B"/>
    <w:rsid w:val="478171A1"/>
    <w:rsid w:val="495F43DC"/>
    <w:rsid w:val="4D574713"/>
    <w:rsid w:val="4FFB2DF1"/>
    <w:rsid w:val="53002DDC"/>
    <w:rsid w:val="560178D4"/>
    <w:rsid w:val="578D4997"/>
    <w:rsid w:val="58DC753A"/>
    <w:rsid w:val="5BB95164"/>
    <w:rsid w:val="5E101525"/>
    <w:rsid w:val="5EC02B23"/>
    <w:rsid w:val="65D90E6A"/>
    <w:rsid w:val="6612034E"/>
    <w:rsid w:val="670260B4"/>
    <w:rsid w:val="69A67C14"/>
    <w:rsid w:val="6D3B2DD7"/>
    <w:rsid w:val="6FCD344F"/>
    <w:rsid w:val="734A474D"/>
    <w:rsid w:val="769207E9"/>
    <w:rsid w:val="79FB7796"/>
    <w:rsid w:val="7AD55EDD"/>
    <w:rsid w:val="7AEC3187"/>
    <w:rsid w:val="7BFE445D"/>
    <w:rsid w:val="7C19782B"/>
    <w:rsid w:val="7C365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adjustRightInd w:val="0"/>
      <w:spacing w:after="60" w:line="360" w:lineRule="atLeast"/>
      <w:ind w:left="57" w:right="57"/>
      <w:jc w:val="center"/>
      <w:textAlignment w:val="baseline"/>
    </w:pPr>
    <w:rPr>
      <w:kern w:val="0"/>
      <w:sz w:val="21"/>
      <w:szCs w:val="20"/>
    </w:rPr>
  </w:style>
  <w:style w:type="paragraph" w:styleId="4">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detail-info"/>
    <w:basedOn w:val="1"/>
    <w:qFormat/>
    <w:uiPriority w:val="0"/>
    <w:pPr>
      <w:pBdr>
        <w:top w:val="none" w:color="auto" w:sz="0" w:space="0"/>
        <w:left w:val="none" w:color="auto" w:sz="0" w:space="0"/>
        <w:bottom w:val="dotted" w:color="999999" w:sz="6" w:space="7"/>
        <w:right w:val="none" w:color="auto" w:sz="0" w:space="0"/>
      </w:pBdr>
      <w:spacing w:after="300" w:afterAutospacing="0"/>
      <w:jc w:val="left"/>
    </w:pPr>
    <w:rPr>
      <w:color w:val="666666"/>
      <w:kern w:val="0"/>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2019-07-30T08:57:00Z</dcterms:created>
  <dc:creator>Administrator</dc:creator>
  <cp:lastModifiedBy>Administrator</cp:lastModifiedBy>
  <dcterms:modified xsi:type="dcterms:W3CDTF">2019-08-23T10:02:38Z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