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225" w:afterAutospacing="0" w:line="315" w:lineRule="atLeast"/>
        <w:ind w:left="0" w:right="0" w:firstLine="0"/>
        <w:jc w:val="center"/>
        <w:rPr>
          <w:rFonts w:hint="eastAsia" w:ascii="宋体" w:hAnsi="宋体" w:eastAsia="宋体" w:cs="宋体"/>
          <w:i w:val="0"/>
          <w:iCs w:val="0"/>
          <w:caps w:val="0"/>
          <w:color w:val="000000"/>
          <w:spacing w:val="0"/>
          <w:sz w:val="32"/>
          <w:szCs w:val="32"/>
        </w:rPr>
      </w:pPr>
      <w:r>
        <w:rPr>
          <w:rFonts w:hint="eastAsia" w:ascii="宋体" w:hAnsi="宋体" w:eastAsia="宋体" w:cs="宋体"/>
          <w:b/>
          <w:bCs/>
          <w:kern w:val="0"/>
          <w:sz w:val="32"/>
          <w:szCs w:val="32"/>
          <w:lang w:val="en-US" w:eastAsia="zh-CN" w:bidi="ar"/>
        </w:rPr>
        <w:t>吐鲁番市鄯善县2022年城乡义务教育校舍安全保障长效机制项目维修改造项目成交结果公告</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仿宋" w:hAnsi="仿宋" w:eastAsia="仿宋" w:cs="仿宋"/>
          <w:i w:val="0"/>
          <w:iCs w:val="0"/>
          <w:caps w:val="0"/>
          <w:color w:val="000000"/>
          <w:spacing w:val="0"/>
          <w:sz w:val="28"/>
          <w:szCs w:val="28"/>
        </w:rPr>
      </w:pPr>
      <w:r>
        <w:rPr>
          <w:rStyle w:val="10"/>
          <w:rFonts w:hint="eastAsia" w:ascii="宋体" w:hAnsi="宋体" w:eastAsia="宋体" w:cs="宋体"/>
          <w:i w:val="0"/>
          <w:iCs w:val="0"/>
          <w:caps w:val="0"/>
          <w:color w:val="000000"/>
          <w:spacing w:val="0"/>
          <w:sz w:val="24"/>
          <w:szCs w:val="24"/>
        </w:rPr>
        <w:t>一</w:t>
      </w:r>
      <w:r>
        <w:rPr>
          <w:rStyle w:val="10"/>
          <w:rFonts w:hint="eastAsia" w:ascii="仿宋" w:hAnsi="仿宋" w:eastAsia="仿宋" w:cs="仿宋"/>
          <w:i w:val="0"/>
          <w:iCs w:val="0"/>
          <w:caps w:val="0"/>
          <w:color w:val="000000"/>
          <w:spacing w:val="0"/>
          <w:sz w:val="28"/>
          <w:szCs w:val="28"/>
        </w:rPr>
        <w:t>、项目编号：</w:t>
      </w:r>
      <w:r>
        <w:rPr>
          <w:rFonts w:hint="eastAsia" w:ascii="仿宋" w:hAnsi="仿宋" w:eastAsia="仿宋" w:cs="仿宋"/>
          <w:i w:val="0"/>
          <w:iCs w:val="0"/>
          <w:caps w:val="0"/>
          <w:color w:val="000000"/>
          <w:spacing w:val="0"/>
          <w:sz w:val="28"/>
          <w:szCs w:val="28"/>
        </w:rPr>
        <w:t>HYZB202</w:t>
      </w:r>
      <w:r>
        <w:rPr>
          <w:rFonts w:hint="eastAsia" w:ascii="仿宋" w:hAnsi="仿宋" w:eastAsia="仿宋" w:cs="仿宋"/>
          <w:i w:val="0"/>
          <w:iCs w:val="0"/>
          <w:caps w:val="0"/>
          <w:color w:val="000000"/>
          <w:spacing w:val="0"/>
          <w:sz w:val="28"/>
          <w:szCs w:val="28"/>
          <w:lang w:val="en-US" w:eastAsia="zh-CN"/>
        </w:rPr>
        <w:t>2</w:t>
      </w: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（Z）17</w:t>
      </w:r>
      <w:r>
        <w:rPr>
          <w:rFonts w:hint="eastAsia" w:ascii="仿宋" w:hAnsi="仿宋" w:eastAsia="仿宋" w:cs="仿宋"/>
          <w:i w:val="0"/>
          <w:iCs w:val="0"/>
          <w:caps w:val="0"/>
          <w:color w:val="000000"/>
          <w:spacing w:val="0"/>
          <w:sz w:val="28"/>
          <w:szCs w:val="28"/>
        </w:rPr>
        <w:t xml:space="preserve">              </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225" w:afterAutospacing="0" w:line="360" w:lineRule="exact"/>
        <w:ind w:left="0" w:right="0" w:firstLine="0"/>
        <w:textAlignment w:val="auto"/>
        <w:rPr>
          <w:rStyle w:val="10"/>
          <w:rFonts w:hint="eastAsia" w:ascii="仿宋" w:hAnsi="仿宋" w:eastAsia="仿宋" w:cs="仿宋"/>
          <w:b w:val="0"/>
          <w:bCs/>
          <w:i w:val="0"/>
          <w:iCs w:val="0"/>
          <w:caps w:val="0"/>
          <w:color w:val="000000"/>
          <w:spacing w:val="0"/>
          <w:sz w:val="28"/>
          <w:szCs w:val="28"/>
          <w:lang w:eastAsia="zh-CN"/>
        </w:rPr>
      </w:pPr>
      <w:r>
        <w:rPr>
          <w:rStyle w:val="10"/>
          <w:rFonts w:hint="eastAsia" w:ascii="仿宋" w:hAnsi="仿宋" w:eastAsia="仿宋" w:cs="仿宋"/>
          <w:i w:val="0"/>
          <w:iCs w:val="0"/>
          <w:caps w:val="0"/>
          <w:color w:val="000000"/>
          <w:spacing w:val="0"/>
          <w:sz w:val="28"/>
          <w:szCs w:val="28"/>
        </w:rPr>
        <w:t>二、项目名称：</w:t>
      </w:r>
      <w:r>
        <w:rPr>
          <w:rStyle w:val="10"/>
          <w:rFonts w:hint="eastAsia" w:ascii="仿宋" w:hAnsi="仿宋" w:eastAsia="仿宋" w:cs="仿宋"/>
          <w:b w:val="0"/>
          <w:bCs/>
          <w:i w:val="0"/>
          <w:iCs w:val="0"/>
          <w:caps w:val="0"/>
          <w:color w:val="000000"/>
          <w:spacing w:val="0"/>
          <w:sz w:val="28"/>
          <w:szCs w:val="28"/>
          <w:lang w:eastAsia="zh-CN"/>
        </w:rPr>
        <w:t>吐鲁番市鄯善县2022年城乡义务教育校舍安全保障长效机制项目维修改造项目</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225" w:afterAutospacing="0" w:line="360" w:lineRule="exact"/>
        <w:ind w:left="0" w:right="0" w:firstLine="0"/>
        <w:textAlignment w:val="auto"/>
        <w:rPr>
          <w:rFonts w:hint="eastAsia" w:ascii="仿宋" w:hAnsi="仿宋" w:eastAsia="仿宋" w:cs="仿宋"/>
          <w:i w:val="0"/>
          <w:iCs w:val="0"/>
          <w:caps w:val="0"/>
          <w:color w:val="000000"/>
          <w:spacing w:val="0"/>
          <w:sz w:val="28"/>
          <w:szCs w:val="28"/>
        </w:rPr>
      </w:pPr>
      <w:r>
        <w:rPr>
          <w:rStyle w:val="10"/>
          <w:rFonts w:hint="eastAsia" w:ascii="仿宋" w:hAnsi="仿宋" w:eastAsia="仿宋" w:cs="仿宋"/>
          <w:i w:val="0"/>
          <w:iCs w:val="0"/>
          <w:caps w:val="0"/>
          <w:color w:val="000000"/>
          <w:spacing w:val="0"/>
          <w:sz w:val="28"/>
          <w:szCs w:val="28"/>
        </w:rPr>
        <w:t>三、中标（成交）信息</w:t>
      </w:r>
      <w:r>
        <w:rPr>
          <w:rFonts w:hint="eastAsia" w:ascii="仿宋" w:hAnsi="仿宋" w:eastAsia="仿宋" w:cs="仿宋"/>
          <w:i w:val="0"/>
          <w:iCs w:val="0"/>
          <w:caps w:val="0"/>
          <w:color w:val="000000"/>
          <w:spacing w:val="0"/>
          <w:sz w:val="28"/>
          <w:szCs w:val="28"/>
        </w:rPr>
        <w:t>                    </w:t>
      </w:r>
    </w:p>
    <w:tbl>
      <w:tblPr>
        <w:tblStyle w:val="8"/>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31"/>
        <w:gridCol w:w="752"/>
        <w:gridCol w:w="516"/>
        <w:gridCol w:w="480"/>
        <w:gridCol w:w="1356"/>
        <w:gridCol w:w="1364"/>
        <w:gridCol w:w="1543"/>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序号</w:t>
            </w:r>
          </w:p>
        </w:tc>
        <w:tc>
          <w:tcPr>
            <w:tcW w:w="1231"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8"/>
                <w:szCs w:val="28"/>
              </w:rPr>
              <w:t>标项名称</w:t>
            </w:r>
          </w:p>
        </w:tc>
        <w:tc>
          <w:tcPr>
            <w:tcW w:w="752"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规格型号</w:t>
            </w:r>
          </w:p>
        </w:tc>
        <w:tc>
          <w:tcPr>
            <w:tcW w:w="516"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8"/>
                <w:szCs w:val="28"/>
                <w:lang w:eastAsia="zh-CN"/>
              </w:rPr>
              <w:t>数量</w:t>
            </w:r>
          </w:p>
        </w:tc>
        <w:tc>
          <w:tcPr>
            <w:tcW w:w="480"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lang w:eastAsia="zh-CN"/>
              </w:rPr>
              <w:t>单位</w:t>
            </w:r>
          </w:p>
        </w:tc>
        <w:tc>
          <w:tcPr>
            <w:tcW w:w="1356"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8"/>
                <w:szCs w:val="28"/>
                <w:lang w:eastAsia="zh-CN"/>
              </w:rPr>
              <w:t>总价（元）</w:t>
            </w:r>
          </w:p>
        </w:tc>
        <w:tc>
          <w:tcPr>
            <w:tcW w:w="136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中标供应商名称</w:t>
            </w:r>
          </w:p>
        </w:tc>
        <w:tc>
          <w:tcPr>
            <w:tcW w:w="1543"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8"/>
                <w:szCs w:val="28"/>
              </w:rPr>
              <w:t>中标供应商地址</w:t>
            </w:r>
          </w:p>
        </w:tc>
        <w:tc>
          <w:tcPr>
            <w:tcW w:w="135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8"/>
                <w:szCs w:val="28"/>
              </w:rPr>
              <w:t>中标供应商统一社会信用代码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w:t>
            </w:r>
          </w:p>
        </w:tc>
        <w:tc>
          <w:tcPr>
            <w:tcW w:w="1231" w:type="dxa"/>
            <w:vAlign w:val="center"/>
          </w:tcPr>
          <w:p>
            <w:pPr>
              <w:pStyle w:val="6"/>
              <w:keepNext w:val="0"/>
              <w:keepLines w:val="0"/>
              <w:pageBreakBefore w:val="0"/>
              <w:widowControl/>
              <w:suppressLineNumbers w:val="0"/>
              <w:kinsoku/>
              <w:overflowPunct/>
              <w:topLinePunct w:val="0"/>
              <w:autoSpaceDE/>
              <w:autoSpaceDN/>
              <w:bidi w:val="0"/>
              <w:adjustRightInd/>
              <w:snapToGrid/>
              <w:spacing w:before="75" w:beforeAutospacing="0" w:after="225" w:afterAutospacing="0" w:line="360" w:lineRule="exact"/>
              <w:ind w:left="0" w:right="0" w:firstLine="0"/>
              <w:textAlignment w:val="auto"/>
              <w:rPr>
                <w:rFonts w:hint="eastAsia" w:ascii="仿宋" w:hAnsi="仿宋" w:eastAsia="仿宋" w:cs="仿宋"/>
                <w:kern w:val="0"/>
                <w:sz w:val="28"/>
                <w:szCs w:val="28"/>
                <w:lang w:val="en-US" w:eastAsia="zh-CN" w:bidi="ar"/>
              </w:rPr>
            </w:pPr>
            <w:r>
              <w:rPr>
                <w:rStyle w:val="10"/>
                <w:rFonts w:hint="eastAsia" w:ascii="仿宋" w:hAnsi="仿宋" w:eastAsia="仿宋" w:cs="仿宋"/>
                <w:b w:val="0"/>
                <w:bCs/>
                <w:i w:val="0"/>
                <w:iCs w:val="0"/>
                <w:caps w:val="0"/>
                <w:color w:val="000000"/>
                <w:spacing w:val="0"/>
                <w:sz w:val="28"/>
                <w:szCs w:val="28"/>
                <w:lang w:eastAsia="zh-CN"/>
              </w:rPr>
              <w:t>吐鲁番市鄯善县2022年城乡义务教育校舍安全保障长效机制项目维修改造项目</w:t>
            </w:r>
          </w:p>
        </w:tc>
        <w:tc>
          <w:tcPr>
            <w:tcW w:w="752"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eastAsia"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详见采购文件</w:t>
            </w:r>
          </w:p>
        </w:tc>
        <w:tc>
          <w:tcPr>
            <w:tcW w:w="516"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default"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1</w:t>
            </w:r>
          </w:p>
        </w:tc>
        <w:tc>
          <w:tcPr>
            <w:tcW w:w="480"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default"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项</w:t>
            </w:r>
          </w:p>
        </w:tc>
        <w:tc>
          <w:tcPr>
            <w:tcW w:w="1356"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default"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794000.00</w:t>
            </w:r>
          </w:p>
        </w:tc>
        <w:tc>
          <w:tcPr>
            <w:tcW w:w="136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eastAsia"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鄯善新星建筑安装工程有限公司</w:t>
            </w:r>
          </w:p>
        </w:tc>
        <w:tc>
          <w:tcPr>
            <w:tcW w:w="1543"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default" w:ascii="仿宋" w:hAnsi="仿宋" w:eastAsia="仿宋" w:cs="仿宋"/>
                <w:b w:val="0"/>
                <w:bCs/>
                <w:i w:val="0"/>
                <w:iCs w:val="0"/>
                <w:caps w:val="0"/>
                <w:color w:val="000000"/>
                <w:spacing w:val="0"/>
                <w:kern w:val="0"/>
                <w:sz w:val="28"/>
                <w:szCs w:val="28"/>
                <w:lang w:val="en-US" w:eastAsia="zh-CN" w:bidi="ar"/>
              </w:rPr>
            </w:pPr>
            <w:r>
              <w:rPr>
                <w:rStyle w:val="10"/>
                <w:rFonts w:hint="eastAsia" w:ascii="仿宋" w:hAnsi="仿宋" w:eastAsia="仿宋" w:cs="仿宋"/>
                <w:b w:val="0"/>
                <w:bCs/>
                <w:i w:val="0"/>
                <w:iCs w:val="0"/>
                <w:caps w:val="0"/>
                <w:color w:val="000000"/>
                <w:spacing w:val="0"/>
                <w:kern w:val="0"/>
                <w:sz w:val="28"/>
                <w:szCs w:val="28"/>
                <w:lang w:val="en-US" w:eastAsia="zh-CN" w:bidi="ar"/>
              </w:rPr>
              <w:t>吐鲁番市鄯善县新城南路2266号</w:t>
            </w:r>
          </w:p>
        </w:tc>
        <w:tc>
          <w:tcPr>
            <w:tcW w:w="1354" w:type="dxa"/>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Style w:val="10"/>
                <w:rFonts w:hint="default" w:ascii="仿宋" w:hAnsi="仿宋" w:eastAsia="仿宋" w:cs="仿宋"/>
                <w:b w:val="0"/>
                <w:bCs/>
                <w:i w:val="0"/>
                <w:iCs w:val="0"/>
                <w:caps w:val="0"/>
                <w:color w:val="000000"/>
                <w:spacing w:val="0"/>
                <w:kern w:val="0"/>
                <w:sz w:val="28"/>
                <w:szCs w:val="28"/>
                <w:lang w:val="en-US" w:eastAsia="zh-CN" w:bidi="ar"/>
              </w:rPr>
            </w:pPr>
            <w:r>
              <w:rPr>
                <w:rStyle w:val="10"/>
                <w:rFonts w:hint="default" w:ascii="仿宋" w:hAnsi="仿宋" w:eastAsia="仿宋" w:cs="仿宋"/>
                <w:b w:val="0"/>
                <w:bCs/>
                <w:i w:val="0"/>
                <w:iCs w:val="0"/>
                <w:caps w:val="0"/>
                <w:color w:val="000000"/>
                <w:spacing w:val="0"/>
                <w:kern w:val="0"/>
                <w:sz w:val="28"/>
                <w:szCs w:val="28"/>
                <w:lang w:val="en-US" w:eastAsia="zh-CN" w:bidi="ar"/>
              </w:rPr>
              <w:t>916504212290610047</w:t>
            </w:r>
          </w:p>
        </w:tc>
      </w:tr>
    </w:tbl>
    <w:p>
      <w:pPr>
        <w:keepNext w:val="0"/>
        <w:keepLines w:val="0"/>
        <w:pageBreakBefore w:val="0"/>
        <w:widowControl/>
        <w:suppressLineNumbers w:val="0"/>
        <w:kinsoku/>
        <w:overflowPunct/>
        <w:topLinePunct w:val="0"/>
        <w:autoSpaceDE/>
        <w:autoSpaceDN/>
        <w:bidi w:val="0"/>
        <w:adjustRightInd/>
        <w:snapToGrid/>
        <w:spacing w:line="360" w:lineRule="exact"/>
        <w:ind w:left="0" w:firstLine="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pStyle w:val="6"/>
        <w:keepNext w:val="0"/>
        <w:keepLines w:val="0"/>
        <w:pageBreakBefore w:val="0"/>
        <w:widowControl/>
        <w:numPr>
          <w:ilvl w:val="0"/>
          <w:numId w:val="1"/>
        </w:numPr>
        <w:suppressLineNumbers w:val="0"/>
        <w:kinsoku/>
        <w:overflowPunct/>
        <w:topLinePunct w:val="0"/>
        <w:autoSpaceDE/>
        <w:autoSpaceDN/>
        <w:bidi w:val="0"/>
        <w:adjustRightInd/>
        <w:snapToGrid/>
        <w:spacing w:before="255" w:beforeAutospacing="0" w:after="255" w:afterAutospacing="0" w:line="360" w:lineRule="exact"/>
        <w:ind w:left="0" w:right="0" w:firstLine="0"/>
        <w:jc w:val="both"/>
        <w:textAlignment w:val="auto"/>
        <w:rPr>
          <w:rFonts w:hint="eastAsia" w:ascii="仿宋" w:hAnsi="仿宋" w:eastAsia="仿宋" w:cs="仿宋"/>
          <w:i w:val="0"/>
          <w:iCs w:val="0"/>
          <w:caps w:val="0"/>
          <w:color w:val="000000"/>
          <w:spacing w:val="0"/>
          <w:sz w:val="28"/>
          <w:szCs w:val="28"/>
        </w:rPr>
      </w:pPr>
      <w:r>
        <w:rPr>
          <w:rStyle w:val="10"/>
          <w:rFonts w:hint="eastAsia" w:ascii="仿宋" w:hAnsi="仿宋" w:eastAsia="仿宋" w:cs="仿宋"/>
          <w:i w:val="0"/>
          <w:iCs w:val="0"/>
          <w:caps w:val="0"/>
          <w:color w:val="000000"/>
          <w:spacing w:val="0"/>
          <w:sz w:val="28"/>
          <w:szCs w:val="28"/>
        </w:rPr>
        <w:t>主要标的信息</w:t>
      </w:r>
      <w:r>
        <w:rPr>
          <w:rFonts w:hint="eastAsia" w:ascii="仿宋" w:hAnsi="仿宋" w:eastAsia="仿宋" w:cs="仿宋"/>
          <w:i w:val="0"/>
          <w:iCs w:val="0"/>
          <w:caps w:val="0"/>
          <w:color w:val="000000"/>
          <w:spacing w:val="0"/>
          <w:sz w:val="28"/>
          <w:szCs w:val="28"/>
        </w:rPr>
        <w:t>         </w:t>
      </w:r>
      <w:bookmarkStart w:id="0" w:name="_GoBack"/>
      <w:bookmarkEnd w:id="0"/>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360" w:lineRule="exact"/>
        <w:ind w:left="0" w:right="0"/>
        <w:textAlignment w:val="auto"/>
        <w:rPr>
          <w:rFonts w:hint="eastAsia" w:ascii="仿宋" w:hAnsi="仿宋" w:eastAsia="仿宋" w:cs="仿宋"/>
          <w:sz w:val="28"/>
          <w:szCs w:val="28"/>
        </w:rPr>
      </w:pPr>
      <w:r>
        <w:rPr>
          <w:rFonts w:hint="eastAsia" w:ascii="仿宋" w:hAnsi="仿宋" w:eastAsia="仿宋" w:cs="仿宋"/>
          <w:i w:val="0"/>
          <w:iCs w:val="0"/>
          <w:caps w:val="0"/>
          <w:color w:val="auto"/>
          <w:spacing w:val="0"/>
          <w:sz w:val="27"/>
          <w:szCs w:val="27"/>
          <w:lang w:eastAsia="zh-CN"/>
        </w:rPr>
        <w:t>工程</w:t>
      </w:r>
      <w:r>
        <w:rPr>
          <w:rFonts w:hint="eastAsia" w:ascii="仿宋" w:hAnsi="仿宋" w:eastAsia="仿宋" w:cs="仿宋"/>
          <w:i w:val="0"/>
          <w:iCs w:val="0"/>
          <w:caps w:val="0"/>
          <w:color w:val="auto"/>
          <w:spacing w:val="0"/>
          <w:sz w:val="27"/>
          <w:szCs w:val="27"/>
        </w:rPr>
        <w:t>类主</w:t>
      </w:r>
      <w:r>
        <w:rPr>
          <w:rFonts w:hint="eastAsia" w:ascii="仿宋" w:hAnsi="仿宋" w:eastAsia="仿宋" w:cs="仿宋"/>
          <w:i w:val="0"/>
          <w:iCs w:val="0"/>
          <w:caps w:val="0"/>
          <w:color w:val="000000"/>
          <w:spacing w:val="0"/>
          <w:sz w:val="27"/>
          <w:szCs w:val="27"/>
        </w:rPr>
        <w:t>要标的信息：</w:t>
      </w:r>
      <w:r>
        <w:rPr>
          <w:rFonts w:hint="eastAsia" w:ascii="仿宋" w:hAnsi="仿宋" w:eastAsia="仿宋" w:cs="仿宋"/>
          <w:i w:val="0"/>
          <w:iCs w:val="0"/>
          <w:caps w:val="0"/>
          <w:color w:val="000000"/>
          <w:spacing w:val="0"/>
          <w:sz w:val="28"/>
          <w:szCs w:val="28"/>
        </w:rPr>
        <w:t xml:space="preserve">               </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30"/>
        <w:gridCol w:w="3243"/>
        <w:gridCol w:w="972"/>
        <w:gridCol w:w="1515"/>
        <w:gridCol w:w="151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730"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序号</w:t>
            </w:r>
          </w:p>
        </w:tc>
        <w:tc>
          <w:tcPr>
            <w:tcW w:w="3243"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标项名称</w:t>
            </w:r>
          </w:p>
        </w:tc>
        <w:tc>
          <w:tcPr>
            <w:tcW w:w="972"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i w:val="0"/>
                <w:iCs w:val="0"/>
                <w:caps w:val="0"/>
                <w:color w:val="000000"/>
                <w:spacing w:val="0"/>
                <w:sz w:val="27"/>
                <w:szCs w:val="27"/>
                <w:lang w:eastAsia="zh-CN"/>
              </w:rPr>
              <w:t>标的名称</w:t>
            </w:r>
          </w:p>
        </w:tc>
        <w:tc>
          <w:tcPr>
            <w:tcW w:w="151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i w:val="0"/>
                <w:iCs w:val="0"/>
                <w:caps w:val="0"/>
                <w:color w:val="000000"/>
                <w:spacing w:val="0"/>
                <w:sz w:val="27"/>
                <w:szCs w:val="27"/>
                <w:lang w:eastAsia="zh-CN"/>
              </w:rPr>
              <w:t>施工工期</w:t>
            </w:r>
          </w:p>
        </w:tc>
        <w:tc>
          <w:tcPr>
            <w:tcW w:w="151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kern w:val="0"/>
                <w:sz w:val="28"/>
                <w:szCs w:val="28"/>
                <w:lang w:val="en-US" w:eastAsia="zh-CN" w:bidi="ar"/>
              </w:rPr>
              <w:t>项目经理</w:t>
            </w:r>
          </w:p>
        </w:tc>
        <w:tc>
          <w:tcPr>
            <w:tcW w:w="142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职业证书信息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30"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1</w:t>
            </w:r>
          </w:p>
        </w:tc>
        <w:tc>
          <w:tcPr>
            <w:tcW w:w="3243"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Style w:val="10"/>
                <w:rFonts w:hint="eastAsia" w:ascii="仿宋" w:hAnsi="仿宋" w:eastAsia="仿宋" w:cs="仿宋"/>
                <w:b w:val="0"/>
                <w:bCs/>
                <w:i w:val="0"/>
                <w:iCs w:val="0"/>
                <w:caps w:val="0"/>
                <w:color w:val="000000"/>
                <w:spacing w:val="0"/>
                <w:sz w:val="28"/>
                <w:szCs w:val="28"/>
                <w:lang w:eastAsia="zh-CN"/>
              </w:rPr>
              <w:t>吐鲁番市鄯善县2022年城乡义务教育校舍安全保障长效机制项目维修改造项目</w:t>
            </w:r>
          </w:p>
        </w:tc>
        <w:tc>
          <w:tcPr>
            <w:tcW w:w="972"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详见采购文件</w:t>
            </w:r>
          </w:p>
        </w:tc>
        <w:tc>
          <w:tcPr>
            <w:tcW w:w="151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default" w:ascii="仿宋" w:hAnsi="仿宋" w:eastAsia="仿宋" w:cs="仿宋"/>
                <w:kern w:val="0"/>
                <w:sz w:val="28"/>
                <w:szCs w:val="28"/>
                <w:lang w:val="en-US" w:eastAsia="zh-CN" w:bidi="ar"/>
              </w:rPr>
            </w:pPr>
            <w:r>
              <w:rPr>
                <w:rFonts w:hint="eastAsia" w:ascii="仿宋" w:hAnsi="仿宋" w:eastAsia="仿宋" w:cs="仿宋"/>
                <w:i w:val="0"/>
                <w:iCs w:val="0"/>
                <w:caps w:val="0"/>
                <w:color w:val="000000"/>
                <w:spacing w:val="0"/>
                <w:sz w:val="27"/>
                <w:szCs w:val="27"/>
                <w:lang w:val="en-US" w:eastAsia="zh-CN"/>
              </w:rPr>
              <w:t>60日历</w:t>
            </w:r>
            <w:r>
              <w:rPr>
                <w:rFonts w:ascii="仿宋" w:hAnsi="仿宋" w:eastAsia="仿宋" w:cs="仿宋"/>
                <w:i w:val="0"/>
                <w:iCs w:val="0"/>
                <w:caps w:val="0"/>
                <w:color w:val="000000"/>
                <w:spacing w:val="0"/>
                <w:sz w:val="27"/>
                <w:szCs w:val="27"/>
              </w:rPr>
              <w:t>天</w:t>
            </w:r>
          </w:p>
        </w:tc>
        <w:tc>
          <w:tcPr>
            <w:tcW w:w="151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kern w:val="0"/>
                <w:sz w:val="28"/>
                <w:szCs w:val="28"/>
                <w:lang w:val="en-US" w:eastAsia="zh-CN" w:bidi="ar"/>
              </w:rPr>
              <w:t>崔益群</w:t>
            </w:r>
          </w:p>
        </w:tc>
        <w:tc>
          <w:tcPr>
            <w:tcW w:w="1425"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3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新265070800861</w:t>
            </w:r>
          </w:p>
        </w:tc>
      </w:tr>
    </w:tbl>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255" w:beforeAutospacing="0" w:after="255" w:afterAutospacing="0" w:line="360" w:lineRule="exact"/>
        <w:ind w:left="0" w:leftChars="0" w:right="-512" w:rightChars="-244" w:firstLine="0" w:firstLineChars="0"/>
        <w:jc w:val="both"/>
        <w:textAlignment w:val="auto"/>
        <w:rPr>
          <w:rFonts w:hint="eastAsia" w:ascii="仿宋" w:hAnsi="仿宋" w:eastAsia="仿宋" w:cs="仿宋"/>
          <w:i w:val="0"/>
          <w:iCs w:val="0"/>
          <w:caps w:val="0"/>
          <w:color w:val="auto"/>
          <w:spacing w:val="0"/>
          <w:sz w:val="28"/>
          <w:szCs w:val="28"/>
        </w:rPr>
      </w:pPr>
      <w:r>
        <w:rPr>
          <w:rStyle w:val="10"/>
          <w:rFonts w:hint="eastAsia" w:ascii="仿宋" w:hAnsi="仿宋" w:eastAsia="仿宋" w:cs="仿宋"/>
          <w:i w:val="0"/>
          <w:iCs w:val="0"/>
          <w:caps w:val="0"/>
          <w:color w:val="auto"/>
          <w:spacing w:val="0"/>
          <w:sz w:val="28"/>
          <w:szCs w:val="28"/>
        </w:rPr>
        <w:t>评审专家名单：</w:t>
      </w:r>
      <w:r>
        <w:rPr>
          <w:rStyle w:val="10"/>
          <w:rFonts w:hint="eastAsia" w:ascii="仿宋" w:hAnsi="仿宋" w:eastAsia="仿宋" w:cs="仿宋"/>
          <w:b w:val="0"/>
          <w:bCs/>
          <w:i w:val="0"/>
          <w:iCs w:val="0"/>
          <w:caps w:val="0"/>
          <w:color w:val="auto"/>
          <w:spacing w:val="0"/>
          <w:sz w:val="28"/>
          <w:szCs w:val="28"/>
          <w:lang w:val="en-US" w:eastAsia="zh-CN"/>
        </w:rPr>
        <w:t>夏国峰</w:t>
      </w:r>
      <w:r>
        <w:rPr>
          <w:rFonts w:hint="eastAsia" w:ascii="仿宋" w:hAnsi="仿宋" w:eastAsia="仿宋" w:cs="仿宋"/>
          <w:i w:val="0"/>
          <w:iCs w:val="0"/>
          <w:caps w:val="0"/>
          <w:color w:val="auto"/>
          <w:spacing w:val="0"/>
          <w:sz w:val="28"/>
          <w:szCs w:val="28"/>
        </w:rPr>
        <w:t>（组长）</w:t>
      </w:r>
      <w:r>
        <w:rPr>
          <w:rFonts w:hint="eastAsia" w:ascii="仿宋" w:hAnsi="仿宋" w:eastAsia="仿宋" w:cs="仿宋"/>
          <w:i w:val="0"/>
          <w:iCs w:val="0"/>
          <w:caps w:val="0"/>
          <w:color w:val="auto"/>
          <w:spacing w:val="0"/>
          <w:sz w:val="28"/>
          <w:szCs w:val="28"/>
          <w:lang w:eastAsia="zh-CN"/>
        </w:rPr>
        <w:t>、</w:t>
      </w:r>
      <w:r>
        <w:rPr>
          <w:rStyle w:val="10"/>
          <w:rFonts w:hint="eastAsia" w:ascii="仿宋" w:hAnsi="仿宋" w:eastAsia="仿宋" w:cs="仿宋"/>
          <w:b w:val="0"/>
          <w:bCs/>
          <w:i w:val="0"/>
          <w:iCs w:val="0"/>
          <w:caps w:val="0"/>
          <w:color w:val="auto"/>
          <w:spacing w:val="0"/>
          <w:sz w:val="28"/>
          <w:szCs w:val="28"/>
          <w:lang w:eastAsia="zh-CN"/>
        </w:rPr>
        <w:t>李雪</w:t>
      </w:r>
      <w:r>
        <w:rPr>
          <w:rFonts w:hint="eastAsia" w:ascii="仿宋" w:hAnsi="仿宋" w:eastAsia="仿宋" w:cs="仿宋"/>
          <w:i w:val="0"/>
          <w:iCs w:val="0"/>
          <w:caps w:val="0"/>
          <w:color w:val="auto"/>
          <w:spacing w:val="0"/>
          <w:sz w:val="28"/>
          <w:szCs w:val="28"/>
          <w:lang w:eastAsia="zh-CN"/>
        </w:rPr>
        <w:t>、</w:t>
      </w:r>
      <w:r>
        <w:rPr>
          <w:rFonts w:hint="eastAsia" w:ascii="仿宋" w:hAnsi="仿宋" w:eastAsia="仿宋" w:cs="仿宋"/>
          <w:i w:val="0"/>
          <w:iCs w:val="0"/>
          <w:caps w:val="0"/>
          <w:color w:val="auto"/>
          <w:spacing w:val="0"/>
          <w:sz w:val="28"/>
          <w:szCs w:val="28"/>
          <w:lang w:val="en-US" w:eastAsia="zh-CN"/>
        </w:rPr>
        <w:t>胡斌</w:t>
      </w:r>
      <w:r>
        <w:rPr>
          <w:rFonts w:hint="eastAsia" w:ascii="仿宋" w:hAnsi="仿宋" w:eastAsia="仿宋" w:cs="仿宋"/>
          <w:i w:val="0"/>
          <w:iCs w:val="0"/>
          <w:caps w:val="0"/>
          <w:color w:val="auto"/>
          <w:spacing w:val="0"/>
          <w:sz w:val="28"/>
          <w:szCs w:val="28"/>
        </w:rPr>
        <w:t>（业主代表）</w:t>
      </w:r>
      <w:r>
        <w:rPr>
          <w:rFonts w:hint="eastAsia" w:ascii="仿宋" w:hAnsi="仿宋" w:eastAsia="仿宋" w:cs="仿宋"/>
          <w:i w:val="0"/>
          <w:iCs w:val="0"/>
          <w:caps w:val="0"/>
          <w:color w:val="auto"/>
          <w:spacing w:val="0"/>
          <w:sz w:val="28"/>
          <w:szCs w:val="28"/>
          <w:lang w:eastAsia="zh-CN"/>
        </w:rPr>
        <w:t>。</w:t>
      </w:r>
      <w:r>
        <w:rPr>
          <w:rFonts w:hint="eastAsia" w:ascii="仿宋" w:hAnsi="仿宋" w:eastAsia="仿宋" w:cs="仿宋"/>
          <w:i w:val="0"/>
          <w:iCs w:val="0"/>
          <w:caps w:val="0"/>
          <w:color w:val="auto"/>
          <w:spacing w:val="0"/>
          <w:sz w:val="28"/>
          <w:szCs w:val="28"/>
        </w:rPr>
        <w:t>  </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255" w:beforeAutospacing="0" w:after="255" w:afterAutospacing="0" w:line="360" w:lineRule="exact"/>
        <w:ind w:left="0" w:leftChars="0" w:right="0" w:firstLine="0" w:firstLineChars="0"/>
        <w:jc w:val="both"/>
        <w:textAlignment w:val="auto"/>
        <w:rPr>
          <w:rFonts w:hint="eastAsia" w:ascii="仿宋" w:hAnsi="仿宋" w:eastAsia="仿宋" w:cs="仿宋"/>
          <w:i w:val="0"/>
          <w:iCs w:val="0"/>
          <w:caps w:val="0"/>
          <w:color w:val="auto"/>
          <w:spacing w:val="0"/>
          <w:sz w:val="28"/>
          <w:szCs w:val="28"/>
        </w:rPr>
      </w:pPr>
      <w:r>
        <w:rPr>
          <w:rStyle w:val="10"/>
          <w:rFonts w:hint="eastAsia" w:ascii="仿宋" w:hAnsi="仿宋" w:eastAsia="仿宋" w:cs="仿宋"/>
          <w:i w:val="0"/>
          <w:iCs w:val="0"/>
          <w:caps w:val="0"/>
          <w:color w:val="auto"/>
          <w:spacing w:val="0"/>
          <w:sz w:val="28"/>
          <w:szCs w:val="28"/>
        </w:rPr>
        <w:t>代理服务收费标准及金额：</w:t>
      </w:r>
      <w:r>
        <w:rPr>
          <w:rFonts w:hint="eastAsia" w:ascii="仿宋" w:hAnsi="仿宋" w:eastAsia="仿宋" w:cs="仿宋"/>
          <w:i w:val="0"/>
          <w:iCs w:val="0"/>
          <w:caps w:val="0"/>
          <w:color w:val="auto"/>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rPr>
        <w:t>   1.代理服务收费标准：参照计价格【2002】1980号及发改办价格【2003】857号相关文件由中标人支付,支付方式为电汇或转账 </w:t>
      </w:r>
      <w:r>
        <w:rPr>
          <w:rFonts w:hint="eastAsia" w:ascii="仿宋" w:hAnsi="仿宋" w:eastAsia="仿宋" w:cs="仿宋"/>
          <w:i w:val="0"/>
          <w:iCs w:val="0"/>
          <w:caps w:val="0"/>
          <w:color w:val="auto"/>
          <w:spacing w:val="0"/>
          <w:sz w:val="28"/>
          <w:szCs w:val="28"/>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rPr>
        <w:t>   2.代理服务收费金额（元）：</w:t>
      </w:r>
      <w:r>
        <w:rPr>
          <w:rFonts w:hint="eastAsia" w:ascii="仿宋" w:hAnsi="仿宋" w:eastAsia="仿宋" w:cs="仿宋"/>
          <w:i w:val="0"/>
          <w:iCs w:val="0"/>
          <w:caps w:val="0"/>
          <w:color w:val="auto"/>
          <w:spacing w:val="0"/>
          <w:sz w:val="28"/>
          <w:szCs w:val="28"/>
          <w:lang w:val="en-US" w:eastAsia="zh-CN"/>
        </w:rPr>
        <w:t>7900.00。</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exact"/>
        <w:ind w:left="0" w:right="0" w:firstLine="0"/>
        <w:jc w:val="both"/>
        <w:textAlignment w:val="auto"/>
        <w:rPr>
          <w:rFonts w:hint="eastAsia" w:ascii="仿宋" w:hAnsi="仿宋" w:eastAsia="仿宋" w:cs="仿宋"/>
          <w:i w:val="0"/>
          <w:iCs w:val="0"/>
          <w:caps w:val="0"/>
          <w:color w:val="auto"/>
          <w:spacing w:val="0"/>
          <w:sz w:val="28"/>
          <w:szCs w:val="28"/>
          <w:lang w:eastAsia="zh-CN"/>
        </w:rPr>
      </w:pPr>
      <w:r>
        <w:rPr>
          <w:rStyle w:val="10"/>
          <w:rFonts w:hint="eastAsia" w:ascii="仿宋" w:hAnsi="仿宋" w:eastAsia="仿宋" w:cs="仿宋"/>
          <w:i w:val="0"/>
          <w:iCs w:val="0"/>
          <w:caps w:val="0"/>
          <w:color w:val="auto"/>
          <w:spacing w:val="0"/>
          <w:sz w:val="28"/>
          <w:szCs w:val="28"/>
        </w:rPr>
        <w:t>七、公告期限</w:t>
      </w:r>
      <w:r>
        <w:rPr>
          <w:rFonts w:hint="eastAsia" w:ascii="仿宋" w:hAnsi="仿宋" w:eastAsia="仿宋" w:cs="仿宋"/>
          <w:i w:val="0"/>
          <w:iCs w:val="0"/>
          <w:caps w:val="0"/>
          <w:color w:val="auto"/>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 自本公告发布之日起</w:t>
      </w:r>
      <w:r>
        <w:rPr>
          <w:rFonts w:hint="eastAsia" w:ascii="仿宋" w:hAnsi="仿宋" w:eastAsia="仿宋" w:cs="仿宋"/>
          <w:i w:val="0"/>
          <w:iCs w:val="0"/>
          <w:caps w:val="0"/>
          <w:color w:val="auto"/>
          <w:spacing w:val="0"/>
          <w:sz w:val="28"/>
          <w:szCs w:val="28"/>
          <w:lang w:val="en-US" w:eastAsia="zh-CN"/>
        </w:rPr>
        <w:t>三日。</w:t>
      </w:r>
      <w:r>
        <w:rPr>
          <w:rFonts w:hint="eastAsia" w:ascii="仿宋" w:hAnsi="仿宋" w:eastAsia="仿宋" w:cs="仿宋"/>
          <w:i w:val="0"/>
          <w:iCs w:val="0"/>
          <w:caps w:val="0"/>
          <w:color w:val="auto"/>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exact"/>
        <w:ind w:left="0" w:right="0" w:firstLine="0"/>
        <w:jc w:val="both"/>
        <w:textAlignment w:val="auto"/>
        <w:rPr>
          <w:rFonts w:hint="eastAsia" w:ascii="仿宋" w:hAnsi="仿宋" w:eastAsia="仿宋" w:cs="仿宋"/>
          <w:i w:val="0"/>
          <w:iCs w:val="0"/>
          <w:caps w:val="0"/>
          <w:color w:val="auto"/>
          <w:spacing w:val="0"/>
          <w:sz w:val="28"/>
          <w:szCs w:val="28"/>
        </w:rPr>
      </w:pPr>
      <w:r>
        <w:rPr>
          <w:rStyle w:val="10"/>
          <w:rFonts w:hint="eastAsia" w:ascii="仿宋" w:hAnsi="仿宋" w:eastAsia="仿宋" w:cs="仿宋"/>
          <w:i w:val="0"/>
          <w:iCs w:val="0"/>
          <w:caps w:val="0"/>
          <w:color w:val="auto"/>
          <w:spacing w:val="0"/>
          <w:sz w:val="28"/>
          <w:szCs w:val="28"/>
        </w:rPr>
        <w:t>八、对本次公告内容提出询问，请按以下方式联系</w:t>
      </w:r>
      <w:r>
        <w:rPr>
          <w:rFonts w:hint="eastAsia" w:ascii="仿宋" w:hAnsi="仿宋" w:eastAsia="仿宋" w:cs="仿宋"/>
          <w:i w:val="0"/>
          <w:iCs w:val="0"/>
          <w:caps w:val="0"/>
          <w:color w:val="auto"/>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名 称：鄯善县人民政府教育局</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地 址：鄯善县老城路293号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default"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rPr>
        <w:t>联系方式：15160811928</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rPr>
        <w:t>名 称：</w:t>
      </w:r>
      <w:r>
        <w:rPr>
          <w:rFonts w:hint="eastAsia" w:ascii="仿宋" w:hAnsi="仿宋" w:eastAsia="仿宋" w:cs="仿宋"/>
          <w:i w:val="0"/>
          <w:caps w:val="0"/>
          <w:color w:val="auto"/>
          <w:spacing w:val="0"/>
          <w:sz w:val="28"/>
          <w:szCs w:val="28"/>
          <w:lang w:eastAsia="zh-CN"/>
        </w:rPr>
        <w:t>吐鲁番市华域天恒工程管理有限公司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地 址：吐鲁番市高昌区示范区和平街11幢2层201号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rPr>
        <w:t>联系方式：</w:t>
      </w:r>
      <w:r>
        <w:rPr>
          <w:rFonts w:hint="eastAsia" w:ascii="仿宋" w:hAnsi="仿宋" w:eastAsia="仿宋" w:cs="仿宋"/>
          <w:i w:val="0"/>
          <w:caps w:val="0"/>
          <w:color w:val="auto"/>
          <w:spacing w:val="0"/>
          <w:sz w:val="28"/>
          <w:szCs w:val="28"/>
          <w:lang w:val="en-US" w:eastAsia="zh-CN"/>
        </w:rPr>
        <w:t>13699902201</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3.项目联系方式</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rPr>
        <w:t>项目联系人：</w:t>
      </w:r>
      <w:r>
        <w:rPr>
          <w:rFonts w:hint="eastAsia" w:ascii="仿宋" w:hAnsi="仿宋" w:eastAsia="仿宋" w:cs="仿宋"/>
          <w:i w:val="0"/>
          <w:caps w:val="0"/>
          <w:color w:val="auto"/>
          <w:spacing w:val="0"/>
          <w:sz w:val="28"/>
          <w:szCs w:val="28"/>
          <w:lang w:eastAsia="zh-CN"/>
        </w:rPr>
        <w:t>张莉</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420"/>
        <w:textAlignment w:val="auto"/>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rPr>
        <w:t>电 话：1</w:t>
      </w:r>
      <w:r>
        <w:rPr>
          <w:rFonts w:hint="eastAsia" w:ascii="仿宋" w:hAnsi="仿宋" w:eastAsia="仿宋" w:cs="仿宋"/>
          <w:i w:val="0"/>
          <w:caps w:val="0"/>
          <w:color w:val="auto"/>
          <w:spacing w:val="0"/>
          <w:sz w:val="28"/>
          <w:szCs w:val="28"/>
          <w:lang w:val="en-US" w:eastAsia="zh-CN"/>
        </w:rPr>
        <w:t>3699902201</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60" w:lineRule="exact"/>
        <w:ind w:left="0" w:leftChars="0" w:right="0" w:firstLine="420" w:firstLineChars="150"/>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3640" w:firstLineChars="13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吐鲁番市华域天恒工程管理有限公司</w:t>
      </w:r>
    </w:p>
    <w:p>
      <w:pPr>
        <w:keepNext w:val="0"/>
        <w:keepLines w:val="0"/>
        <w:pageBreakBefore w:val="0"/>
        <w:kinsoku/>
        <w:wordWrap/>
        <w:overflowPunct/>
        <w:topLinePunct w:val="0"/>
        <w:autoSpaceDE/>
        <w:autoSpaceDN/>
        <w:bidi w:val="0"/>
        <w:adjustRightInd/>
        <w:snapToGrid/>
        <w:spacing w:line="360" w:lineRule="exact"/>
        <w:ind w:firstLine="4760" w:firstLineChars="1700"/>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lang w:val="en-US" w:eastAsia="zh-CN"/>
        </w:rPr>
        <w:t>2022年07月08日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A8B2A1"/>
    <w:multiLevelType w:val="singleLevel"/>
    <w:tmpl w:val="D2A8B2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NTZiOTNlODAwMmY1NDdkN2QwOWU2MzUxYWU2YTkifQ=="/>
  </w:docVars>
  <w:rsids>
    <w:rsidRoot w:val="06EB32C2"/>
    <w:rsid w:val="06EB32C2"/>
    <w:rsid w:val="0D4C40B6"/>
    <w:rsid w:val="13DF2A2F"/>
    <w:rsid w:val="15951DCC"/>
    <w:rsid w:val="15C32D4D"/>
    <w:rsid w:val="16813C07"/>
    <w:rsid w:val="168941DD"/>
    <w:rsid w:val="16C12461"/>
    <w:rsid w:val="1A2B2530"/>
    <w:rsid w:val="1ABF4C80"/>
    <w:rsid w:val="1E7626C6"/>
    <w:rsid w:val="26EC61AA"/>
    <w:rsid w:val="2D2422B6"/>
    <w:rsid w:val="33FD54EA"/>
    <w:rsid w:val="368F34D2"/>
    <w:rsid w:val="37DC4B0C"/>
    <w:rsid w:val="39B10353"/>
    <w:rsid w:val="3A30480D"/>
    <w:rsid w:val="3D3D6FB1"/>
    <w:rsid w:val="3FAE70CB"/>
    <w:rsid w:val="43F2425B"/>
    <w:rsid w:val="45236A22"/>
    <w:rsid w:val="486E4E72"/>
    <w:rsid w:val="4BA65E77"/>
    <w:rsid w:val="4C1003D7"/>
    <w:rsid w:val="4CCF7646"/>
    <w:rsid w:val="5C3B52EF"/>
    <w:rsid w:val="5EE93499"/>
    <w:rsid w:val="618175CF"/>
    <w:rsid w:val="63600428"/>
    <w:rsid w:val="66CC0334"/>
    <w:rsid w:val="677800F7"/>
    <w:rsid w:val="69675804"/>
    <w:rsid w:val="6AC41FD2"/>
    <w:rsid w:val="6D9E3B4B"/>
    <w:rsid w:val="6F5B2203"/>
    <w:rsid w:val="71214847"/>
    <w:rsid w:val="775001A1"/>
    <w:rsid w:val="7A8F50E7"/>
    <w:rsid w:val="7F6B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Black" w:hAnsi="Arial Black"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1"/>
    <w:basedOn w:val="1"/>
    <w:qFormat/>
    <w:uiPriority w:val="0"/>
    <w:pPr>
      <w:spacing w:before="156" w:beforeLines="50" w:after="156" w:afterLines="50" w:line="0" w:lineRule="atLeast"/>
      <w:ind w:firstLine="480" w:firstLineChars="200"/>
    </w:pPr>
    <w:rPr>
      <w:sz w:val="24"/>
      <w:szCs w:val="24"/>
    </w:rPr>
  </w:style>
  <w:style w:type="paragraph" w:styleId="4">
    <w:name w:val="Normal Indent"/>
    <w:basedOn w:val="1"/>
    <w:next w:val="5"/>
    <w:qFormat/>
    <w:uiPriority w:val="0"/>
    <w:pPr>
      <w:ind w:firstLine="200" w:firstLineChars="200"/>
    </w:pPr>
  </w:style>
  <w:style w:type="paragraph" w:styleId="5">
    <w:name w:val="toa heading"/>
    <w:basedOn w:val="1"/>
    <w:next w:val="1"/>
    <w:qFormat/>
    <w:uiPriority w:val="0"/>
    <w:pPr>
      <w:spacing w:before="120"/>
    </w:pPr>
    <w:rPr>
      <w:rFonts w:ascii="Cambria" w:hAnsi="Cambria" w:cs="Times New Roman"/>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TML Sample"/>
    <w:basedOn w:val="9"/>
    <w:qFormat/>
    <w:uiPriority w:val="0"/>
    <w:rPr>
      <w:rFonts w:ascii="Courier New" w:hAnsi="Courier New"/>
    </w:rPr>
  </w:style>
  <w:style w:type="character" w:customStyle="1" w:styleId="12">
    <w:name w:val="bookmark-item"/>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587</Words>
  <Characters>710</Characters>
  <Lines>0</Lines>
  <Paragraphs>0</Paragraphs>
  <TotalTime>0</TotalTime>
  <ScaleCrop>false</ScaleCrop>
  <LinksUpToDate>false</LinksUpToDate>
  <CharactersWithSpaces>849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2021-06-23T03:15:00Z</dcterms:created>
  <dc:creator>86180</dc:creator>
  <cp:lastModifiedBy>陈红</cp:lastModifiedBy>
  <cp:lastPrinted>2022-03-25T02:20:00Z</cp:lastPrinted>
  <dcterms:modified xsi:type="dcterms:W3CDTF">2022-07-08T04:11:05Z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398FF22DB8F64DA592613F66AD7CA658</vt:lpwstr>
  </property>
</Properties>
</file>