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0"/>
        <w:jc w:val="center"/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G30国道丝绸大道绿化市场化养护管理项目中标结果公示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6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  <w:t>一、项目编号：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  <w:t> HYZB2022-(Z)18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  <w:t>                 </w:t>
      </w:r>
    </w:p>
    <w:p>
      <w:pPr>
        <w:pStyle w:val="3"/>
        <w:keepNext w:val="0"/>
        <w:keepLines w:val="0"/>
        <w:widowControl/>
        <w:suppressLineNumbers w:val="0"/>
        <w:spacing w:before="204" w:beforeAutospacing="0" w:after="204" w:afterAutospacing="0" w:line="315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  <w:t>二、项目名称：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  <w:t> G30国道丝绸大道绿化市场化养护管理项目                      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18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6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  <w:t>三、中标（成交）信息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  <w:t>                    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   1.中标结果：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    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        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714"/>
        <w:gridCol w:w="1584"/>
        <w:gridCol w:w="562"/>
        <w:gridCol w:w="490"/>
        <w:gridCol w:w="864"/>
        <w:gridCol w:w="967"/>
        <w:gridCol w:w="1488"/>
        <w:gridCol w:w="960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17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5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4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10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总价(元)</w:t>
            </w:r>
          </w:p>
        </w:tc>
        <w:tc>
          <w:tcPr>
            <w:tcW w:w="16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中标供应商名称</w:t>
            </w:r>
          </w:p>
        </w:tc>
        <w:tc>
          <w:tcPr>
            <w:tcW w:w="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中标供应商地址</w:t>
            </w:r>
          </w:p>
        </w:tc>
        <w:tc>
          <w:tcPr>
            <w:tcW w:w="5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G30国道丝绸大道绿化市场化养护管理项目</w:t>
            </w:r>
          </w:p>
        </w:tc>
        <w:tc>
          <w:tcPr>
            <w:tcW w:w="17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实行一级养护标准：总面积129800.00㎡</w:t>
            </w:r>
          </w:p>
        </w:tc>
        <w:tc>
          <w:tcPr>
            <w:tcW w:w="5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3739798</w:t>
            </w:r>
          </w:p>
        </w:tc>
        <w:tc>
          <w:tcPr>
            <w:tcW w:w="10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3739798</w:t>
            </w:r>
          </w:p>
        </w:tc>
        <w:tc>
          <w:tcPr>
            <w:tcW w:w="16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新疆丰坤建设工程有限公司</w:t>
            </w:r>
          </w:p>
        </w:tc>
        <w:tc>
          <w:tcPr>
            <w:tcW w:w="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新疆乌鲁木齐高新区（新市区）喀什东路1029号中海·喀什东路商业住宅3幢6层办公608室</w:t>
            </w:r>
          </w:p>
        </w:tc>
        <w:tc>
          <w:tcPr>
            <w:tcW w:w="5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91650104MA78MD5R5Q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四、主要标的信息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                   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   服务类主要标的信息：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       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5"/>
        <w:gridCol w:w="1445"/>
        <w:gridCol w:w="1446"/>
        <w:gridCol w:w="1446"/>
        <w:gridCol w:w="1446"/>
        <w:gridCol w:w="1446"/>
        <w:gridCol w:w="1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G30国道丝绸大道绿化市场化养护管理项目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G30国道丝绸大道绿化市场化养护管理项目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养护期3年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实行一级养护标准：总面积129800.00㎡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养护期3年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实行一级养护标准：总面积129800.00㎡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五、评审专家（单一来源采购人员）名单：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                   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    周永军（评标组长）、张静、宋政梅、巴哈古力买买提、艾尼瓦(采购人代表)   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  <w:t>                    </w:t>
      </w:r>
    </w:p>
    <w:p>
      <w:pPr>
        <w:pStyle w:val="3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  <w:t>六、代理服务收费标准及金额：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  <w:t>                 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   1.代理服务收费标准：按照计价格[2002]1980号及国家发改价格［2011］534号文件的有关规定收取，由中标人支付，支付方式电汇或转账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  <w:t>                    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   2.代理服务收费金额（元）：36918.00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  <w:t>七、公告期限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  <w:t>                    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   自本公告发布之日起1个工作日。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  <w:t>                                       </w:t>
      </w:r>
    </w:p>
    <w:p>
      <w:pPr>
        <w:pStyle w:val="3"/>
        <w:keepNext w:val="0"/>
        <w:keepLines w:val="0"/>
        <w:widowControl/>
        <w:suppressLineNumbers w:val="0"/>
        <w:spacing w:before="204" w:beforeAutospacing="0" w:after="204" w:afterAutospacing="0" w:line="384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  <w:t>八、对本次公告内容提出询问，请按以下方式联系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  <w:t>　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  <w:t>        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名 称：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吐鲁番市高昌区园林绿化中心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地 址：吐鲁番市高昌区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联系方式：常怀升、15389951980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名 称：吐鲁番市华域天恒工程管理有限公司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地 址：吐鲁番市高昌区示范区和平街11幢2层201号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联系方式：13031201100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项目联系人：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马杰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电 话：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13031201100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吐鲁番市高昌区示范区和平街11幢2层201号</w:t>
      </w:r>
    </w:p>
    <w:p>
      <w:pPr>
        <w:pStyle w:val="2"/>
        <w:jc w:val="center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1"/>
          <w:szCs w:val="21"/>
          <w:lang w:val="en-US" w:eastAsia="zh-CN" w:bidi="ar-SA"/>
        </w:rPr>
        <w:t xml:space="preserve">   2022年7月14日</w:t>
      </w:r>
    </w:p>
    <w:sectPr>
      <w:pgSz w:w="11906" w:h="16838"/>
      <w:pgMar w:top="1440" w:right="8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obe 仿宋 Std R">
    <w:altName w:val="仿宋"/>
    <w:panose1 w:val="00000000000000000000"/>
    <w:charset w:val="7A"/>
    <w:family w:val="roman"/>
    <w:pitch w:val="default"/>
    <w:sig w:usb0="00000000" w:usb1="00000000" w:usb2="00000016" w:usb3="00000000" w:csb0="00060007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ODljM2FlMmIxMWI1MTFhM2M0MTJjNzIxMWEyNDgifQ=="/>
  </w:docVars>
  <w:rsids>
    <w:rsidRoot w:val="424010B4"/>
    <w:rsid w:val="15854519"/>
    <w:rsid w:val="313B7E6C"/>
    <w:rsid w:val="424010B4"/>
    <w:rsid w:val="582A3C9A"/>
    <w:rsid w:val="7D35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  <w:style w:type="paragraph" w:customStyle="1" w:styleId="8">
    <w:name w:val="正文1"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784</Characters>
  <Lines>0</Lines>
  <Paragraphs>0</Paragraphs>
  <TotalTime>1</TotalTime>
  <ScaleCrop>false</ScaleCrop>
  <LinksUpToDate>false</LinksUpToDate>
  <CharactersWithSpaces>1091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2021-10-11T08:58:00Z</dcterms:created>
  <dc:creator>86180</dc:creator>
  <cp:lastModifiedBy>86139</cp:lastModifiedBy>
  <cp:lastPrinted>2022-04-15T04:57:00Z</cp:lastPrinted>
  <dcterms:modified xsi:type="dcterms:W3CDTF">2022-07-14T10:22:33Z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E392372FCA744DA1A3A5BA9A06A10E05</vt:lpwstr>
  </property>
  <property fmtid="{D5CDD505-2E9C-101B-9397-08002B2CF9AE}" pid="4" name="commondata">
    <vt:lpwstr>eyJoZGlkIjoiNjM0N2VmNzEwNTM5NTBmNzFmYzk4Zjc3M2M5NzJiNzgifQ==</vt:lpwstr>
  </property>
</Properties>
</file>