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lang w:val="en-US" w:eastAsia="zh-CN"/>
        </w:rPr>
      </w:pPr>
      <w:r>
        <w:rPr>
          <w:rFonts w:hint="eastAsia"/>
          <w:lang w:val="en-US" w:eastAsia="zh-CN"/>
        </w:rPr>
        <w:t>喀什经济开发区绿化法桐采购种植项目招标公告</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hint="eastAsia"/>
          <w:sz w:val="24"/>
          <w:szCs w:val="24"/>
          <w:lang w:val="en-US" w:eastAsia="zh-CN"/>
        </w:rPr>
      </w:pPr>
      <w:r>
        <w:rPr>
          <w:rFonts w:hint="eastAsia" w:ascii="仿宋_GB2312" w:hAnsi="仿宋_GB2312" w:eastAsia="仿宋_GB2312" w:cs="仿宋_GB2312"/>
          <w:b/>
          <w:bCs/>
          <w:sz w:val="24"/>
        </w:rPr>
        <w:t> </w:t>
      </w:r>
      <w:r>
        <w:rPr>
          <w:rFonts w:hint="eastAsia"/>
          <w:sz w:val="24"/>
          <w:szCs w:val="24"/>
          <w:lang w:val="en-US" w:eastAsia="zh-CN"/>
        </w:rPr>
        <w:t>喀什瑞景工程项目管理咨询有限公司受喀什经济开发区投资建设服务中心委托，对下述货物进行国内公开招标。现邀请合格的投标人前来投标。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24"/>
          <w:lang w:val="en-US" w:eastAsia="zh-CN"/>
        </w:rPr>
      </w:pPr>
      <w:r>
        <w:rPr>
          <w:rFonts w:hint="eastAsia"/>
          <w:sz w:val="24"/>
          <w:szCs w:val="24"/>
          <w:lang w:val="en-US" w:eastAsia="zh-CN"/>
        </w:rPr>
        <w:t>一、招标编号：KSJJKFQZFCG(GK)2020-001号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二、项目名称：喀什经济开发区绿化法桐采购种植项目</w:t>
      </w:r>
    </w:p>
    <w:p>
      <w:pPr>
        <w:pStyle w:val="2"/>
        <w:ind w:left="0" w:leftChars="0" w:firstLine="458" w:firstLineChars="191"/>
        <w:rPr>
          <w:rFonts w:hint="default"/>
          <w:lang w:val="en-US" w:eastAsia="zh-CN"/>
        </w:rPr>
      </w:pPr>
      <w:r>
        <w:rPr>
          <w:rFonts w:hint="eastAsia" w:cstheme="minorBidi"/>
          <w:snapToGrid w:val="0"/>
          <w:kern w:val="2"/>
          <w:sz w:val="24"/>
          <w:szCs w:val="24"/>
          <w:lang w:val="en-US" w:eastAsia="zh-CN" w:bidi="ar-SA"/>
        </w:rPr>
        <w:t>三</w:t>
      </w:r>
      <w:r>
        <w:rPr>
          <w:rFonts w:hint="eastAsia" w:asciiTheme="minorHAnsi" w:hAnsiTheme="minorHAnsi" w:eastAsiaTheme="minorEastAsia" w:cstheme="minorBidi"/>
          <w:snapToGrid w:val="0"/>
          <w:kern w:val="2"/>
          <w:sz w:val="24"/>
          <w:szCs w:val="24"/>
          <w:lang w:val="en-US" w:eastAsia="zh-CN" w:bidi="ar-SA"/>
        </w:rPr>
        <w:t>、采</w:t>
      </w:r>
      <w:r>
        <w:rPr>
          <w:rFonts w:hint="eastAsia"/>
          <w:sz w:val="24"/>
          <w:szCs w:val="24"/>
          <w:lang w:val="en-US" w:eastAsia="zh-CN"/>
        </w:rPr>
        <w:t>购项目地点：机场北路、机场西路及314国道收费站、欧亚大道、园区大院、拓日新路、公租房、经开区厂房一期、二期、城东大道、新远方市场院内、深圳产业园院内</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四、采购人：喀什经济开发区投资建设服务中心</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五、采购机构名称：喀什瑞景工程项目管理咨询有限公司</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六、采购内容及招标预算：</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eastAsia="zh-CN"/>
        </w:rPr>
      </w:pPr>
      <w:r>
        <w:rPr>
          <w:rFonts w:hint="eastAsia"/>
          <w:sz w:val="24"/>
          <w:szCs w:val="24"/>
          <w:lang w:eastAsia="zh-CN"/>
        </w:rPr>
        <w:t>采购内容：绿化法桐采购种植（具体内容详见</w:t>
      </w:r>
      <w:r>
        <w:rPr>
          <w:rFonts w:hint="eastAsia"/>
          <w:sz w:val="24"/>
          <w:szCs w:val="24"/>
          <w:lang w:val="en-US" w:eastAsia="zh-CN"/>
        </w:rPr>
        <w:t>招标</w:t>
      </w:r>
      <w:r>
        <w:rPr>
          <w:rFonts w:hint="eastAsia"/>
          <w:sz w:val="24"/>
          <w:szCs w:val="24"/>
          <w:lang w:eastAsia="zh-CN"/>
        </w:rPr>
        <w:t>文件）；采购预算：5775000.00元；</w:t>
      </w:r>
      <w:r>
        <w:rPr>
          <w:rFonts w:hint="eastAsia"/>
          <w:sz w:val="24"/>
          <w:szCs w:val="24"/>
          <w:lang w:val="en-US" w:eastAsia="zh-CN"/>
        </w:rPr>
        <w:t>(大写：伍佰柒拾柒万伍仟元整）（详细数量规格参数见招标文件）；</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七、投标供应商资格要求：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（1）投标商必须符合《中华人民共和国政府采购法》第二十二条的相关规定；</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（2）具有相应经营范围的企业法人营业执照副本原件（三证合一）；</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3）投标人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与本次政府采购活动；</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（5）本项目不接受联合体投标；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投标报名时间及招标文件获取时间：2020年1月3日起至2020年1月9日，【上午10:00至14:00；下午15:30至19:30（北京时间、节假日休息）】；</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八、报名及购买招标文件须提供：</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（1）具有相应经营范围的营业执照副本或法人证书</w:t>
      </w:r>
      <w:bookmarkStart w:id="0" w:name="_GoBack"/>
      <w:bookmarkEnd w:id="0"/>
      <w:r>
        <w:rPr>
          <w:rFonts w:hint="eastAsia"/>
          <w:sz w:val="24"/>
          <w:szCs w:val="24"/>
          <w:lang w:val="en-US" w:eastAsia="zh-CN"/>
        </w:rPr>
        <w:t>原件（三证合一）；</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（2）提供法人代表授权书原件及被授权人身份证原件；</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（3）2019年10-12月社保缴纳记录（需包含授权委托人缴纳记录）及纳税证明；</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“信用中国”网站（www.creditchina.gov.cn）、中国政府采购网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4"/>
          <w:szCs w:val="24"/>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（www.ccgp.gov.cn）、国家企业信用信息公示系统（http://www.gsxt.gov.cn）招标</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公告发布日期之后至投标截止前一小时的期间内的不良记录查询证明。(受行政主管部门的处罚不能参加投标)的书面承诺书（自拟），供应商须提供 “信用中国”网站（http://www.creditchina.gov.cn/）在本项目投标期间无违法违规行为的查询纪录（提供查询结果网页截图并加盖供应商公章；提供截图日期需在本项目报名期）；</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（5）投标人必须出具投标公司反商业贿赂的承诺函原件；</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sz w:val="24"/>
          <w:szCs w:val="24"/>
          <w:lang w:val="en-US" w:eastAsia="zh-CN"/>
        </w:rPr>
      </w:pPr>
      <w:r>
        <w:rPr>
          <w:rFonts w:hint="eastAsia"/>
          <w:sz w:val="24"/>
          <w:szCs w:val="24"/>
          <w:lang w:val="en-US" w:eastAsia="zh-CN"/>
        </w:rPr>
        <w:t>（6）参加政府采购活动前3年内在经营活动中没有重大违法记录的书面声明；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报名时须携带以上资格证明材料加盖公章复印件一套，资料不齐，报名将被拒绝；</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九、招标文件售价：￥200.00元，招标文件售后不退。</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宋体" w:hAnsi="宋体" w:eastAsia="宋体" w:cs="宋体"/>
          <w:color w:val="FF0000"/>
          <w:sz w:val="24"/>
          <w:lang w:val="en-US" w:eastAsia="zh-CN"/>
        </w:rPr>
      </w:pPr>
      <w:r>
        <w:rPr>
          <w:rFonts w:hint="eastAsia"/>
          <w:sz w:val="24"/>
          <w:szCs w:val="24"/>
          <w:lang w:val="en-US" w:eastAsia="zh-CN"/>
        </w:rPr>
        <w:t>十、投标截止时间及开标时间：</w:t>
      </w:r>
      <w:r>
        <w:rPr>
          <w:rFonts w:hint="eastAsia" w:ascii="宋体" w:hAnsi="宋体" w:eastAsia="宋体" w:cs="宋体"/>
          <w:color w:val="auto"/>
          <w:sz w:val="24"/>
          <w:lang w:val="en-US" w:eastAsia="zh-CN"/>
        </w:rPr>
        <w:t>2020</w:t>
      </w:r>
      <w:r>
        <w:rPr>
          <w:rFonts w:hint="eastAsia" w:ascii="宋体" w:hAnsi="宋体" w:eastAsia="宋体" w:cs="宋体"/>
          <w:color w:val="auto"/>
          <w:sz w:val="24"/>
        </w:rPr>
        <w:t>年</w:t>
      </w:r>
      <w:r>
        <w:rPr>
          <w:rFonts w:hint="eastAsia" w:ascii="宋体" w:hAnsi="宋体" w:eastAsia="宋体" w:cs="宋体"/>
          <w:color w:val="auto"/>
          <w:sz w:val="24"/>
          <w:lang w:val="en-US" w:eastAsia="zh-CN"/>
        </w:rPr>
        <w:t>2</w:t>
      </w:r>
      <w:r>
        <w:rPr>
          <w:rFonts w:hint="eastAsia" w:ascii="宋体" w:hAnsi="宋体" w:eastAsia="宋体" w:cs="宋体"/>
          <w:color w:val="auto"/>
          <w:sz w:val="24"/>
        </w:rPr>
        <w:t>月</w:t>
      </w:r>
      <w:r>
        <w:rPr>
          <w:rFonts w:hint="eastAsia" w:ascii="宋体" w:hAnsi="宋体" w:eastAsia="宋体" w:cs="宋体"/>
          <w:color w:val="auto"/>
          <w:sz w:val="24"/>
          <w:lang w:val="en-US" w:eastAsia="zh-CN"/>
        </w:rPr>
        <w:t>6</w:t>
      </w:r>
      <w:r>
        <w:rPr>
          <w:rFonts w:hint="eastAsia" w:ascii="宋体" w:hAnsi="宋体" w:eastAsia="宋体" w:cs="宋体"/>
          <w:color w:val="auto"/>
          <w:sz w:val="24"/>
        </w:rPr>
        <w:t>日</w:t>
      </w:r>
      <w:r>
        <w:rPr>
          <w:rFonts w:hint="eastAsia" w:ascii="宋体" w:hAnsi="宋体" w:eastAsia="宋体" w:cs="宋体"/>
          <w:color w:val="auto"/>
          <w:sz w:val="24"/>
          <w:lang w:val="en-US" w:eastAsia="zh-CN"/>
        </w:rPr>
        <w:t>12</w:t>
      </w:r>
      <w:r>
        <w:rPr>
          <w:rFonts w:hint="eastAsia" w:ascii="宋体" w:hAnsi="宋体" w:eastAsia="宋体" w:cs="宋体"/>
          <w:color w:val="auto"/>
          <w:sz w:val="24"/>
        </w:rPr>
        <w:t>时</w:t>
      </w:r>
      <w:r>
        <w:rPr>
          <w:rFonts w:hint="eastAsia" w:ascii="宋体" w:hAnsi="宋体" w:eastAsia="宋体" w:cs="宋体"/>
          <w:color w:val="auto"/>
          <w:sz w:val="24"/>
          <w:lang w:val="en-US" w:eastAsia="zh-CN"/>
        </w:rPr>
        <w:t>00分</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十一、凡对本次招标提出询问，请与喀什瑞景工程项目管理咨询有限公司联系。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 xml:space="preserve">地　　址：喀什市川楚大酒店15楼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联系方式</w:t>
      </w:r>
      <w:r>
        <w:rPr>
          <w:rFonts w:hint="eastAsia" w:ascii="宋体" w:hAnsi="宋体" w:eastAsia="宋体" w:cs="宋体"/>
          <w:color w:val="FF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采 购 人：喀什经济开发区投资建设服务中心</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sz w:val="24"/>
          <w:szCs w:val="24"/>
          <w:lang w:val="en-US" w:eastAsia="zh-CN"/>
        </w:rPr>
      </w:pPr>
      <w:r>
        <w:rPr>
          <w:rFonts w:hint="eastAsia"/>
          <w:sz w:val="24"/>
          <w:szCs w:val="24"/>
          <w:lang w:val="en-US" w:eastAsia="zh-CN"/>
        </w:rPr>
        <w:t>联 系 人：郭之豪         联系电话：0998-2305917</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 xml:space="preserve">招标代理机构：喀什瑞景工程项目管理咨询有限公司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sz w:val="24"/>
          <w:szCs w:val="24"/>
          <w:lang w:val="en-US" w:eastAsia="zh-CN"/>
        </w:rPr>
      </w:pPr>
      <w:r>
        <w:rPr>
          <w:rFonts w:hint="eastAsia"/>
          <w:sz w:val="24"/>
          <w:szCs w:val="24"/>
          <w:lang w:val="en-US" w:eastAsia="zh-CN"/>
        </w:rPr>
        <w:t>联  系 人：何梅          联系电话：19999282660</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同级政府采购监督管理部门名称：喀什经济开发区采购办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联系人：张爱梅 </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sz w:val="24"/>
          <w:szCs w:val="24"/>
          <w:lang w:val="en-US" w:eastAsia="zh-CN"/>
        </w:rPr>
      </w:pPr>
      <w:r>
        <w:rPr>
          <w:rFonts w:hint="eastAsia"/>
          <w:sz w:val="24"/>
          <w:szCs w:val="24"/>
          <w:lang w:val="en-US" w:eastAsia="zh-CN"/>
        </w:rPr>
        <w:t>监督投诉电话：0998-2978822</w:t>
      </w:r>
    </w:p>
    <w:p>
      <w:pPr>
        <w:pStyle w:val="5"/>
        <w:rPr>
          <w:rFonts w:hint="default" w:ascii="仿宋_GB2312" w:hAnsi="仿宋_GB2312" w:eastAsia="仿宋_GB2312" w:cs="仿宋_GB2312"/>
          <w:sz w:val="24"/>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3AD91"/>
    <w:multiLevelType w:val="singleLevel"/>
    <w:tmpl w:val="D833AD9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827E4"/>
    <w:rsid w:val="0C6748DF"/>
    <w:rsid w:val="0C8A06A3"/>
    <w:rsid w:val="0E904C21"/>
    <w:rsid w:val="168F65B8"/>
    <w:rsid w:val="1A8B2B0A"/>
    <w:rsid w:val="1C3E2999"/>
    <w:rsid w:val="1D29544C"/>
    <w:rsid w:val="1F72498D"/>
    <w:rsid w:val="22AC3BC7"/>
    <w:rsid w:val="25F775A7"/>
    <w:rsid w:val="29596C9A"/>
    <w:rsid w:val="2AC17E57"/>
    <w:rsid w:val="2E0827E4"/>
    <w:rsid w:val="3C4E49E9"/>
    <w:rsid w:val="3DD7147A"/>
    <w:rsid w:val="3F852428"/>
    <w:rsid w:val="3FD8753C"/>
    <w:rsid w:val="49CC7A98"/>
    <w:rsid w:val="51477326"/>
    <w:rsid w:val="52C251FD"/>
    <w:rsid w:val="52D6432D"/>
    <w:rsid w:val="54A2384A"/>
    <w:rsid w:val="59DD15B6"/>
    <w:rsid w:val="6151052C"/>
    <w:rsid w:val="6D157389"/>
    <w:rsid w:val="780134E9"/>
    <w:rsid w:val="7E2E58A3"/>
    <w:rsid w:val="7E53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heme="minorHAnsi" w:hAnsiTheme="minorHAnsi" w:eastAsiaTheme="minorEastAsia" w:cstheme="minorBidi"/>
      <w:snapToGrid w:val="0"/>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footnote text"/>
    <w:basedOn w:val="1"/>
    <w:qFormat/>
    <w:uiPriority w:val="0"/>
    <w:pPr>
      <w:snapToGrid w:val="0"/>
      <w:jc w:val="left"/>
    </w:pPr>
    <w:rPr>
      <w:sz w:val="18"/>
    </w:rPr>
  </w:style>
  <w:style w:type="paragraph" w:styleId="6">
    <w:name w:val="Normal (Web)"/>
    <w:basedOn w:val="1"/>
    <w:qFormat/>
    <w:uiPriority w:val="0"/>
    <w:pPr>
      <w:widowControl/>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2019-08-30T07:47:00Z</dcterms:created>
  <dc:creator>我是蠢蛋我怕谁</dc:creator>
  <cp:lastModifiedBy>№ 袹 玍 亽、</cp:lastModifiedBy>
  <cp:lastPrinted>2019-12-30T07:12:00Z</cp:lastPrinted>
  <dcterms:modified xsi:type="dcterms:W3CDTF">2019-12-31T09:55:12Z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