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6F3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40"/>
          <w:szCs w:val="40"/>
        </w:rPr>
      </w:pPr>
      <w:bookmarkStart w:id="0" w:name="_Toc35393813"/>
      <w:r>
        <w:rPr>
          <w:rFonts w:hint="eastAsia" w:ascii="宋体" w:hAnsi="宋体" w:cs="宋体"/>
          <w:sz w:val="40"/>
          <w:szCs w:val="40"/>
          <w:lang w:eastAsia="zh-CN"/>
        </w:rPr>
        <w:t>中华人民共和国吉木乃出入境边防检查站变压器采购项目（二次）</w:t>
      </w:r>
      <w:r>
        <w:rPr>
          <w:rFonts w:hint="eastAsia" w:ascii="宋体" w:hAnsi="宋体" w:eastAsia="宋体" w:cs="宋体"/>
          <w:sz w:val="40"/>
          <w:szCs w:val="40"/>
        </w:rPr>
        <w:t>更正公告</w:t>
      </w:r>
      <w:bookmarkEnd w:id="0"/>
    </w:p>
    <w:p w14:paraId="63E49FC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02ACE1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</w:rPr>
        <w:t>ZFCG-JTSZZB2025--22　</w:t>
      </w:r>
    </w:p>
    <w:p w14:paraId="3697968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eastAsia="仿宋" w:cs="Times New Roman"/>
          <w:b w:val="0"/>
          <w:bCs w:val="0"/>
          <w:color w:val="auto"/>
          <w:sz w:val="28"/>
          <w:szCs w:val="28"/>
          <w:lang w:eastAsia="zh-CN"/>
        </w:rPr>
        <w:t>中华人民共和国吉木乃出入境边防检查站变压器采购项目（二次）</w:t>
      </w:r>
    </w:p>
    <w:p w14:paraId="070B1A2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成交结果</w:t>
      </w:r>
      <w:r>
        <w:rPr>
          <w:rFonts w:hint="eastAsia" w:ascii="仿宋" w:hAnsi="仿宋" w:eastAsia="仿宋"/>
          <w:sz w:val="28"/>
          <w:szCs w:val="28"/>
        </w:rPr>
        <w:t>公告日期：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/>
          <w:sz w:val="28"/>
          <w:szCs w:val="28"/>
        </w:rPr>
        <w:t>06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</w:rPr>
        <w:t>03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  <w:u w:val="none"/>
        </w:rPr>
        <w:t>　　　　</w:t>
      </w:r>
    </w:p>
    <w:p w14:paraId="7535C43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90930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2DA801F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none"/>
        </w:rPr>
        <w:t>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成交供应商</w:t>
      </w:r>
      <w:r>
        <w:rPr>
          <w:rFonts w:hint="eastAsia" w:ascii="仿宋" w:hAnsi="仿宋" w:eastAsia="仿宋"/>
          <w:sz w:val="28"/>
          <w:szCs w:val="28"/>
          <w:u w:val="none"/>
        </w:rPr>
        <w:t>无法正常履行合同，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自愿</w:t>
      </w:r>
      <w:r>
        <w:rPr>
          <w:rFonts w:hint="eastAsia" w:ascii="仿宋" w:hAnsi="仿宋" w:eastAsia="仿宋"/>
          <w:sz w:val="28"/>
          <w:szCs w:val="28"/>
          <w:u w:val="none"/>
        </w:rPr>
        <w:t>放弃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成交</w:t>
      </w:r>
      <w:r>
        <w:rPr>
          <w:rFonts w:hint="eastAsia" w:ascii="仿宋" w:hAnsi="仿宋" w:eastAsia="仿宋"/>
          <w:sz w:val="28"/>
          <w:szCs w:val="28"/>
          <w:u w:val="none"/>
        </w:rPr>
        <w:t>资格，故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顺延第二成交候选人</w:t>
      </w:r>
      <w:r>
        <w:rPr>
          <w:rFonts w:hint="eastAsia" w:ascii="仿宋" w:hAnsi="仿宋" w:eastAsia="仿宋"/>
          <w:sz w:val="28"/>
          <w:szCs w:val="28"/>
          <w:u w:val="none"/>
        </w:rPr>
        <w:t>。</w:t>
      </w:r>
    </w:p>
    <w:tbl>
      <w:tblPr>
        <w:tblStyle w:val="6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45"/>
        <w:gridCol w:w="3212"/>
        <w:gridCol w:w="3334"/>
      </w:tblGrid>
      <w:tr w14:paraId="5DE7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6" w:type="dxa"/>
          </w:tcPr>
          <w:p w14:paraId="467D69F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9" w:name="OLE_LINK3"/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5" w:type="dxa"/>
          </w:tcPr>
          <w:p w14:paraId="146B2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更正项</w:t>
            </w:r>
          </w:p>
        </w:tc>
        <w:tc>
          <w:tcPr>
            <w:tcW w:w="3212" w:type="dxa"/>
          </w:tcPr>
          <w:p w14:paraId="0FBF28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更正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前</w:t>
            </w: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3334" w:type="dxa"/>
          </w:tcPr>
          <w:p w14:paraId="2B96001D">
            <w:pPr>
              <w:jc w:val="center"/>
              <w:rPr>
                <w:rFonts w:hint="eastAsia"/>
                <w:sz w:val="28"/>
                <w:szCs w:val="28"/>
              </w:rPr>
            </w:pPr>
            <w:bookmarkStart w:id="10" w:name="OLE_LINK2"/>
            <w:r>
              <w:rPr>
                <w:sz w:val="28"/>
                <w:szCs w:val="28"/>
              </w:rPr>
              <w:t>更正后内容</w:t>
            </w:r>
            <w:bookmarkEnd w:id="10"/>
          </w:p>
        </w:tc>
      </w:tr>
      <w:tr w14:paraId="376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76" w:type="dxa"/>
          </w:tcPr>
          <w:p w14:paraId="11E80C1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5" w:type="dxa"/>
          </w:tcPr>
          <w:p w14:paraId="5B6D913F">
            <w:pPr>
              <w:jc w:val="center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成交供应商</w:t>
            </w:r>
          </w:p>
        </w:tc>
        <w:tc>
          <w:tcPr>
            <w:tcW w:w="3212" w:type="dxa"/>
          </w:tcPr>
          <w:p w14:paraId="6D0F8F80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哈尔滨同业科技有限公司</w:t>
            </w:r>
          </w:p>
        </w:tc>
        <w:tc>
          <w:tcPr>
            <w:tcW w:w="3334" w:type="dxa"/>
          </w:tcPr>
          <w:p w14:paraId="130D7C64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新疆银泰创联建设工程有限公司</w:t>
            </w:r>
          </w:p>
        </w:tc>
      </w:tr>
      <w:bookmarkEnd w:id="9"/>
    </w:tbl>
    <w:p w14:paraId="21148AE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2025年06月20</w:t>
      </w:r>
      <w:bookmarkStart w:id="19" w:name="_GoBack"/>
      <w:bookmarkEnd w:id="1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 w14:paraId="0B41C83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20293C58">
      <w:pPr>
        <w:ind w:firstLine="54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成交供应商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哈尔滨同业科技有限公司</w:t>
      </w:r>
      <w:r>
        <w:rPr>
          <w:rFonts w:hint="eastAsia" w:ascii="仿宋" w:hAnsi="仿宋" w:eastAsia="仿宋"/>
          <w:sz w:val="28"/>
          <w:szCs w:val="28"/>
          <w:u w:val="none"/>
        </w:rPr>
        <w:t>无法正常履行合同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自愿放弃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成交资格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，根据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中华人民共和国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政府采购法实施条例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》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第四十九条“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成交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或者成交供应商拒绝与采购人签订合同的，采购人可以按照评审报告推荐的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成交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或者成交候选人名单排序，确定下一候选人为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成交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或者成交供应商，也可以重新开展政府采购活动。〞故本项目</w:t>
      </w:r>
      <w:r>
        <w:rPr>
          <w:rFonts w:hint="eastAsia" w:ascii="仿宋" w:hAnsi="仿宋" w:eastAsia="仿宋"/>
          <w:sz w:val="28"/>
          <w:szCs w:val="28"/>
          <w:u w:val="none"/>
        </w:rPr>
        <w:t>故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顺延第二成交候选人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eastAsia="zh-CN"/>
        </w:rPr>
        <w:t>新疆银泰创联建设工程有限公司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1F3A7E3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17"/>
      <w:bookmarkStart w:id="14" w:name="_Toc35393648"/>
      <w:bookmarkStart w:id="15" w:name="_Toc28359029"/>
      <w:bookmarkStart w:id="16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4639B1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bookmarkStart w:id="17" w:name="_Toc35393821"/>
      <w:bookmarkStart w:id="18" w:name="_Toc35393652"/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名    称：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中华人民共和国吉木乃出入境边防检查站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</w:t>
      </w:r>
    </w:p>
    <w:p w14:paraId="1DF4FA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地    址：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新疆阿勒泰地区吉木乃县186团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</w:t>
      </w:r>
    </w:p>
    <w:p w14:paraId="32C885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方式：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华警官0906-6491234</w:t>
      </w:r>
    </w:p>
    <w:p w14:paraId="1C8026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监督电话：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0906-6491234</w:t>
      </w:r>
    </w:p>
    <w:p w14:paraId="44E43D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2.采购代理机构信息</w:t>
      </w:r>
    </w:p>
    <w:p w14:paraId="5E95C24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名    称：</w:t>
      </w:r>
      <w:r>
        <w:rPr>
          <w:rFonts w:hint="eastAsia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新疆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金泰首致项目管理咨询有限公司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　　　　　　　　　　　　</w:t>
      </w:r>
    </w:p>
    <w:p w14:paraId="33B08F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地　　址：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阿勒泰市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  <w:lang w:val="en-US" w:eastAsia="zh-CN"/>
        </w:rPr>
        <w:t>佰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u w:val="none"/>
        </w:rPr>
        <w:t>颂广场亦</w:t>
      </w:r>
      <w:r>
        <w:rPr>
          <w:rFonts w:hint="default" w:ascii="Times New Roman" w:hAnsi="Times New Roman" w:eastAsia="仿宋" w:cs="Times New Roman"/>
          <w:color w:val="auto"/>
          <w:sz w:val="28"/>
          <w:u w:val="none"/>
        </w:rPr>
        <w:t>岚酒店6楼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　　　　</w:t>
      </w:r>
    </w:p>
    <w:p w14:paraId="751893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3.项目联系方式</w:t>
      </w:r>
    </w:p>
    <w:p w14:paraId="0100BF1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张晶</w:t>
      </w:r>
    </w:p>
    <w:p w14:paraId="5394D02E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>电　　 话：</w:t>
      </w:r>
      <w:r>
        <w:rPr>
          <w:rFonts w:hint="eastAsia" w:eastAsia="仿宋" w:cs="Times New Roman"/>
          <w:color w:val="000000"/>
          <w:sz w:val="28"/>
          <w:szCs w:val="28"/>
          <w:u w:val="none"/>
          <w:lang w:val="en-US" w:eastAsia="zh-CN"/>
        </w:rPr>
        <w:t>13095016175</w:t>
      </w:r>
    </w:p>
    <w:p w14:paraId="23C6DD12"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五、附件</w:t>
      </w:r>
      <w:r>
        <w:rPr>
          <w:rFonts w:hint="eastAsia" w:ascii="黑体" w:hAnsi="黑体" w:eastAsia="黑体" w:cs="黑体"/>
          <w:b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i/>
          <w:iCs/>
          <w:sz w:val="28"/>
          <w:szCs w:val="28"/>
        </w:rPr>
        <w:t>适用于更正成交供应商</w:t>
      </w:r>
      <w:r>
        <w:rPr>
          <w:rFonts w:hint="eastAsia" w:ascii="黑体" w:hAnsi="黑体" w:eastAsia="黑体" w:cs="黑体"/>
          <w:b w:val="0"/>
          <w:sz w:val="28"/>
          <w:szCs w:val="28"/>
        </w:rPr>
        <w:t>）</w:t>
      </w:r>
      <w:bookmarkEnd w:id="17"/>
      <w:bookmarkEnd w:id="18"/>
    </w:p>
    <w:p w14:paraId="24E552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1.弃标函；</w:t>
      </w:r>
    </w:p>
    <w:p w14:paraId="16E33D8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2.结果变更公告；</w:t>
      </w:r>
    </w:p>
    <w:p w14:paraId="6044365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 xml:space="preserve">3.最终成交供应商参数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6CC6B8F-9686-4A9A-9470-9EA6332AB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6D8D7E-FDF9-4804-9585-F591B70571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zE5MGYwZmVjMTM1YTNkOTUxZDBkZjYzZTAwZDcifQ=="/>
  </w:docVars>
  <w:rsids>
    <w:rsidRoot w:val="00000000"/>
    <w:rsid w:val="061A3845"/>
    <w:rsid w:val="068B64FD"/>
    <w:rsid w:val="13AA0CC5"/>
    <w:rsid w:val="234725BA"/>
    <w:rsid w:val="24CF6B0A"/>
    <w:rsid w:val="259C15A5"/>
    <w:rsid w:val="26A66422"/>
    <w:rsid w:val="28A1706E"/>
    <w:rsid w:val="2A2F3172"/>
    <w:rsid w:val="2CC875CF"/>
    <w:rsid w:val="33590834"/>
    <w:rsid w:val="368F2A60"/>
    <w:rsid w:val="407E36BE"/>
    <w:rsid w:val="42440BE0"/>
    <w:rsid w:val="4DC31516"/>
    <w:rsid w:val="517E3C69"/>
    <w:rsid w:val="54BA49E2"/>
    <w:rsid w:val="5A94321A"/>
    <w:rsid w:val="5E8744C9"/>
    <w:rsid w:val="5F8C0ED8"/>
    <w:rsid w:val="63295F49"/>
    <w:rsid w:val="67192F9C"/>
    <w:rsid w:val="6D625F12"/>
    <w:rsid w:val="725A6511"/>
    <w:rsid w:val="75BD46DB"/>
    <w:rsid w:val="78F9125E"/>
    <w:rsid w:val="7AE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Sample"/>
    <w:basedOn w:val="7"/>
    <w:semiHidden/>
    <w:unhideWhenUsed/>
    <w:qFormat/>
    <w:uiPriority w:val="99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660</Characters>
  <Lines>0</Lines>
  <Paragraphs>0</Paragraphs>
  <TotalTime>170</TotalTime>
  <ScaleCrop>false</ScaleCrop>
  <LinksUpToDate>false</LinksUpToDate>
  <CharactersWithSpaces>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2024-09-23T02:14:00Z</dcterms:created>
  <dc:creator>尚梦云</dc:creator>
  <cp:lastModifiedBy>Administrator</cp:lastModifiedBy>
  <dcterms:modified xsi:type="dcterms:W3CDTF">2025-06-20T02:35:22Z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016997AF14EE40DB812EA93E359C01D6_13</vt:lpwstr>
  </property>
  <property fmtid="{D5CDD505-2E9C-101B-9397-08002B2CF9AE}" pid="4" name="KSOTemplateDocerSaveRecord">
    <vt:lpwstr>eyJoZGlkIjoiNDMwYTYzNGU3ZmQyZGZhZDQ1YWFlYmM5NGY0NzM2MWYiLCJ1c2VySWQiOiIxMjAzMTU0NzE0In0=</vt:lpwstr>
  </property>
</Properties>
</file>