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firstLine="723" w:firstLineChars="300"/>
        <w:jc w:val="right"/>
        <w:textAlignment w:val="auto"/>
        <w:rPr>
          <w:rFonts w:hint="eastAsia"/>
          <w:b/>
          <w:bCs/>
          <w:sz w:val="32"/>
          <w:szCs w:val="22"/>
          <w:lang w:eastAsia="zh-CN"/>
        </w:rPr>
      </w:pPr>
      <w:r>
        <w:rPr>
          <w:rFonts w:hint="eastAsia"/>
          <w:b/>
          <w:bCs/>
          <w:sz w:val="24"/>
          <w:szCs w:val="20"/>
          <w:lang w:eastAsia="zh-CN"/>
        </w:rPr>
        <w:t>采购办盖章</w:t>
      </w:r>
    </w:p>
    <w:p>
      <w:pPr>
        <w:keepNext w:val="0"/>
        <w:keepLines w:val="0"/>
        <w:pageBreakBefore w:val="0"/>
        <w:widowControl w:val="0"/>
        <w:kinsoku/>
        <w:wordWrap/>
        <w:overflowPunct/>
        <w:topLinePunct w:val="0"/>
        <w:autoSpaceDE/>
        <w:autoSpaceDN/>
        <w:bidi w:val="0"/>
        <w:adjustRightInd/>
        <w:snapToGrid/>
        <w:spacing w:line="360" w:lineRule="exact"/>
        <w:ind w:firstLine="964" w:firstLineChars="300"/>
        <w:jc w:val="center"/>
        <w:textAlignment w:val="auto"/>
        <w:rPr>
          <w:rFonts w:hint="eastAsia" w:eastAsia="宋体"/>
          <w:b/>
          <w:bCs/>
          <w:sz w:val="32"/>
          <w:szCs w:val="22"/>
          <w:lang w:eastAsia="zh-CN"/>
        </w:rPr>
      </w:pPr>
      <w:r>
        <w:rPr>
          <w:rFonts w:hint="eastAsia"/>
          <w:b/>
          <w:bCs/>
          <w:sz w:val="32"/>
          <w:szCs w:val="22"/>
          <w:lang w:eastAsia="zh-CN"/>
        </w:rPr>
        <w:t>和田市羊扶贫资金采购项目竞争性谈判公告</w:t>
      </w:r>
    </w:p>
    <w:p>
      <w:pPr>
        <w:pStyle w:val="3"/>
        <w:widowControl/>
        <w:spacing w:line="240" w:lineRule="auto"/>
        <w:rPr>
          <w:rFonts w:hint="eastAsia" w:eastAsia="宋体"/>
          <w:lang w:val="en-US" w:eastAsia="zh-CN"/>
        </w:rPr>
      </w:pPr>
      <w:r>
        <w:rPr>
          <w:rStyle w:val="6"/>
          <w:sz w:val="22"/>
          <w:szCs w:val="22"/>
        </w:rPr>
        <w:t>一、招标项目编号：</w:t>
      </w:r>
      <w:r>
        <w:rPr>
          <w:sz w:val="21"/>
          <w:szCs w:val="21"/>
        </w:rPr>
        <w:t>XJTQ-HTS-2020-00</w:t>
      </w:r>
      <w:r>
        <w:rPr>
          <w:rFonts w:hint="eastAsia"/>
          <w:sz w:val="21"/>
          <w:szCs w:val="21"/>
          <w:lang w:val="en-US" w:eastAsia="zh-CN"/>
        </w:rPr>
        <w:t>2</w:t>
      </w:r>
    </w:p>
    <w:p>
      <w:pPr>
        <w:pStyle w:val="3"/>
        <w:widowControl/>
        <w:spacing w:line="240" w:lineRule="auto"/>
      </w:pPr>
      <w:r>
        <w:rPr>
          <w:rStyle w:val="6"/>
          <w:sz w:val="21"/>
          <w:szCs w:val="21"/>
        </w:rPr>
        <w:t>二、采购组织类型：</w:t>
      </w:r>
      <w:r>
        <w:rPr>
          <w:sz w:val="21"/>
          <w:szCs w:val="21"/>
        </w:rPr>
        <w:t>分散采购-分散委托中介</w:t>
      </w:r>
    </w:p>
    <w:p>
      <w:pPr>
        <w:pStyle w:val="3"/>
        <w:widowControl/>
        <w:spacing w:line="240" w:lineRule="auto"/>
      </w:pPr>
      <w:r>
        <w:rPr>
          <w:rStyle w:val="6"/>
          <w:sz w:val="21"/>
          <w:szCs w:val="21"/>
        </w:rPr>
        <w:t>三、招标项目概况</w:t>
      </w:r>
    </w:p>
    <w:tbl>
      <w:tblPr>
        <w:tblStyle w:val="4"/>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数量（只）</w:t>
            </w:r>
          </w:p>
        </w:tc>
        <w:tc>
          <w:tcPr>
            <w:tcW w:w="1740" w:type="dxa"/>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和田市羊扶贫资金采购项目（包一）</w:t>
            </w:r>
          </w:p>
        </w:tc>
        <w:tc>
          <w:tcPr>
            <w:tcW w:w="1155" w:type="dxa"/>
            <w:tcMar>
              <w:top w:w="60" w:type="dxa"/>
              <w:left w:w="120" w:type="dxa"/>
              <w:bottom w:w="60" w:type="dxa"/>
              <w:right w:w="120" w:type="dxa"/>
            </w:tcMar>
            <w:vAlign w:val="center"/>
          </w:tcPr>
          <w:p>
            <w:pPr>
              <w:spacing w:line="276" w:lineRule="exact"/>
              <w:jc w:val="center"/>
              <w:rPr>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和田市羊扶贫资金采购项目（包二）</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1360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204.00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和田市羊扶贫资金采购项目（包三）</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和田市羊扶贫资金采购项目（包四）</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1140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171.00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和田市羊扶贫资金采购项目（包五</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和田市羊扶贫资金采购项目（包六）</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和田市羊扶贫资金采购项目（包七）</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和田市羊扶贫资金采购项目（包八）</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和田市羊扶贫资金采购项目（包九）</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928</w:t>
            </w:r>
          </w:p>
        </w:tc>
        <w:tc>
          <w:tcPr>
            <w:tcW w:w="1740" w:type="dxa"/>
            <w:tcMar>
              <w:top w:w="60" w:type="dxa"/>
              <w:left w:w="120" w:type="dxa"/>
              <w:bottom w:w="60" w:type="dxa"/>
              <w:right w:w="120" w:type="dxa"/>
            </w:tcMar>
            <w:vAlign w:val="center"/>
          </w:tcPr>
          <w:p>
            <w:pPr>
              <w:widowControl/>
              <w:spacing w:line="240" w:lineRule="exact"/>
              <w:jc w:val="center"/>
            </w:pPr>
            <w:r>
              <w:rPr>
                <w:rFonts w:hint="eastAsia"/>
              </w:rPr>
              <w:t>92.80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10</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和田市羊扶贫资金采购项目（包十一）</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1541</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154.10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bl>
    <w:p>
      <w:pPr>
        <w:pStyle w:val="3"/>
        <w:widowControl/>
      </w:pPr>
      <w:r>
        <w:rPr>
          <w:rStyle w:val="6"/>
          <w:sz w:val="21"/>
          <w:szCs w:val="21"/>
        </w:rPr>
        <w:t>四、投标供应商资格要求:</w:t>
      </w:r>
    </w:p>
    <w:p>
      <w:pPr>
        <w:pStyle w:val="3"/>
        <w:widowControl/>
        <w:spacing w:line="240" w:lineRule="auto"/>
        <w:rPr>
          <w:rFonts w:hint="eastAsia"/>
          <w:sz w:val="21"/>
          <w:szCs w:val="21"/>
        </w:rPr>
      </w:pPr>
      <w:r>
        <w:rPr>
          <w:rFonts w:hint="eastAsia"/>
          <w:sz w:val="21"/>
          <w:szCs w:val="21"/>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bookmarkStart w:id="0" w:name="_GoBack"/>
      <w:bookmarkEnd w:id="0"/>
    </w:p>
    <w:p>
      <w:pPr>
        <w:pStyle w:val="3"/>
        <w:widowControl/>
        <w:spacing w:line="240" w:lineRule="auto"/>
        <w:rPr>
          <w:sz w:val="21"/>
          <w:szCs w:val="21"/>
        </w:rPr>
      </w:pPr>
      <w:r>
        <w:rPr>
          <w:rFonts w:hint="eastAsia"/>
          <w:sz w:val="21"/>
          <w:szCs w:val="21"/>
        </w:rPr>
        <w:t>2、投标人须具有独立企业法人资格，应提供营业执照、组织机构代码证、税务登记证(或三证合一营业执照副本)，（营业执照具备相应的经营范围）；</w:t>
      </w:r>
    </w:p>
    <w:p>
      <w:pPr>
        <w:pStyle w:val="3"/>
        <w:widowControl/>
        <w:spacing w:line="240" w:lineRule="auto"/>
        <w:rPr>
          <w:sz w:val="21"/>
          <w:szCs w:val="21"/>
        </w:rPr>
      </w:pPr>
      <w:r>
        <w:rPr>
          <w:sz w:val="21"/>
          <w:szCs w:val="21"/>
        </w:rPr>
        <w:t>3、</w:t>
      </w:r>
      <w:r>
        <w:rPr>
          <w:rFonts w:hint="eastAsia"/>
          <w:sz w:val="21"/>
          <w:szCs w:val="21"/>
        </w:rPr>
        <w:t>法定代表人投标需提供法定代表人身份证原件；</w:t>
      </w:r>
      <w:r>
        <w:rPr>
          <w:sz w:val="21"/>
          <w:szCs w:val="21"/>
        </w:rPr>
        <w:t>法人委托人须携带法人授权书及委托人身份证</w:t>
      </w:r>
      <w:r>
        <w:rPr>
          <w:rFonts w:hint="eastAsia"/>
          <w:sz w:val="21"/>
          <w:szCs w:val="21"/>
        </w:rPr>
        <w:t>。</w:t>
      </w:r>
    </w:p>
    <w:p>
      <w:pPr>
        <w:pStyle w:val="3"/>
        <w:widowControl/>
        <w:spacing w:line="240" w:lineRule="auto"/>
        <w:rPr>
          <w:sz w:val="21"/>
          <w:szCs w:val="21"/>
        </w:rPr>
      </w:pPr>
      <w:r>
        <w:rPr>
          <w:rFonts w:hint="eastAsia"/>
          <w:sz w:val="21"/>
          <w:szCs w:val="21"/>
        </w:rPr>
        <w:t>4、投标人代表须提供近一个季度（连续三个月）有效社保证明（社保缴纳明细）原件；</w:t>
      </w:r>
    </w:p>
    <w:p>
      <w:pPr>
        <w:pStyle w:val="3"/>
        <w:widowControl/>
        <w:spacing w:line="240" w:lineRule="auto"/>
        <w:rPr>
          <w:sz w:val="21"/>
          <w:szCs w:val="21"/>
        </w:rPr>
      </w:pPr>
      <w:r>
        <w:rPr>
          <w:rFonts w:hint="eastAsia"/>
          <w:sz w:val="21"/>
          <w:szCs w:val="21"/>
        </w:rPr>
        <w:t>5、投标企业须具备动物防疫条件合格证原件；</w:t>
      </w:r>
    </w:p>
    <w:p>
      <w:pPr>
        <w:pStyle w:val="3"/>
        <w:widowControl/>
        <w:spacing w:line="240" w:lineRule="auto"/>
        <w:rPr>
          <w:sz w:val="21"/>
          <w:szCs w:val="21"/>
        </w:rPr>
      </w:pPr>
      <w:r>
        <w:rPr>
          <w:rFonts w:hint="eastAsia"/>
          <w:sz w:val="21"/>
          <w:szCs w:val="21"/>
        </w:rPr>
        <w:t>6、</w:t>
      </w:r>
      <w:r>
        <w:rPr>
          <w:sz w:val="21"/>
          <w:szCs w:val="21"/>
        </w:rPr>
        <w:t>凡拟参加本次招标项目的</w:t>
      </w:r>
      <w:r>
        <w:rPr>
          <w:rFonts w:hint="eastAsia"/>
          <w:sz w:val="21"/>
          <w:szCs w:val="21"/>
        </w:rPr>
        <w:t>投标人</w:t>
      </w:r>
      <w:r>
        <w:rPr>
          <w:sz w:val="21"/>
          <w:szCs w:val="21"/>
        </w:rPr>
        <w:t>，</w:t>
      </w:r>
      <w:r>
        <w:rPr>
          <w:rFonts w:hint="eastAsia"/>
          <w:sz w:val="21"/>
          <w:szCs w:val="21"/>
        </w:rPr>
        <w:t>如在</w:t>
      </w:r>
      <w:r>
        <w:rPr>
          <w:sz w:val="21"/>
          <w:szCs w:val="21"/>
        </w:rPr>
        <w:t>“信用中国”网站（WWW.creditchina.gov.cn）、中国政府采购网（www.ccgp.gov.cn）</w:t>
      </w:r>
      <w:r>
        <w:rPr>
          <w:rFonts w:hint="eastAsia"/>
          <w:sz w:val="21"/>
          <w:szCs w:val="21"/>
        </w:rPr>
        <w:t>、国家企业信用信息公示系统（http://www.gsxt.gov.cn）查询结果中，如</w:t>
      </w:r>
      <w:r>
        <w:rPr>
          <w:sz w:val="21"/>
          <w:szCs w:val="21"/>
        </w:rPr>
        <w:t>被列入失信被执行人、重大税收违法案件当事人名单、政府采购严重违法失信行为记录名单的（尚在处罚期内的），将拒绝其参加本次政府采购活动。</w:t>
      </w:r>
      <w:r>
        <w:rPr>
          <w:rFonts w:hint="eastAsia"/>
          <w:sz w:val="21"/>
          <w:szCs w:val="21"/>
        </w:rPr>
        <w:t>（开标现场查询）</w:t>
      </w:r>
    </w:p>
    <w:p>
      <w:pPr>
        <w:pStyle w:val="3"/>
        <w:widowControl/>
        <w:spacing w:line="240" w:lineRule="auto"/>
        <w:rPr>
          <w:sz w:val="21"/>
          <w:szCs w:val="21"/>
        </w:rPr>
      </w:pPr>
      <w:r>
        <w:rPr>
          <w:rFonts w:hint="eastAsia"/>
          <w:sz w:val="21"/>
          <w:szCs w:val="21"/>
        </w:rPr>
        <w:t>7、本项目不接受联合体投标</w:t>
      </w:r>
      <w:r>
        <w:rPr>
          <w:sz w:val="21"/>
          <w:szCs w:val="21"/>
        </w:rPr>
        <w:t>。</w:t>
      </w:r>
    </w:p>
    <w:p>
      <w:pPr>
        <w:pStyle w:val="3"/>
        <w:widowControl/>
        <w:spacing w:line="240" w:lineRule="auto"/>
      </w:pPr>
      <w:r>
        <w:rPr>
          <w:rStyle w:val="6"/>
          <w:sz w:val="21"/>
          <w:szCs w:val="21"/>
        </w:rPr>
        <w:t>五、招标文件的报名/发售时间、地址、售价:</w:t>
      </w:r>
    </w:p>
    <w:p>
      <w:pPr>
        <w:pStyle w:val="3"/>
        <w:widowControl/>
        <w:spacing w:line="240" w:lineRule="auto"/>
      </w:pPr>
      <w:r>
        <w:rPr>
          <w:rStyle w:val="6"/>
          <w:sz w:val="21"/>
          <w:szCs w:val="21"/>
        </w:rPr>
        <w:t>1．报名（发售／获取）时间：</w:t>
      </w:r>
      <w:r>
        <w:rPr>
          <w:sz w:val="21"/>
          <w:szCs w:val="21"/>
        </w:rPr>
        <w:t>20</w:t>
      </w:r>
      <w:r>
        <w:rPr>
          <w:rFonts w:hint="eastAsia"/>
          <w:sz w:val="21"/>
          <w:szCs w:val="21"/>
        </w:rPr>
        <w:t>20</w:t>
      </w:r>
      <w:r>
        <w:rPr>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14</w:t>
      </w:r>
      <w:r>
        <w:rPr>
          <w:sz w:val="21"/>
          <w:szCs w:val="21"/>
        </w:rPr>
        <w:t>至</w:t>
      </w:r>
      <w:r>
        <w:rPr>
          <w:rFonts w:hint="eastAsia"/>
          <w:sz w:val="21"/>
          <w:szCs w:val="21"/>
        </w:rPr>
        <w:t>2020</w:t>
      </w:r>
      <w:r>
        <w:rPr>
          <w:sz w:val="21"/>
          <w:szCs w:val="21"/>
        </w:rPr>
        <w:t>-</w:t>
      </w:r>
      <w:r>
        <w:rPr>
          <w:rFonts w:hint="eastAsia"/>
          <w:sz w:val="21"/>
          <w:szCs w:val="21"/>
          <w:lang w:val="en-US" w:eastAsia="zh-CN"/>
        </w:rPr>
        <w:t>5</w:t>
      </w:r>
      <w:r>
        <w:rPr>
          <w:sz w:val="21"/>
          <w:szCs w:val="21"/>
        </w:rPr>
        <w:t>-</w:t>
      </w:r>
      <w:r>
        <w:rPr>
          <w:rFonts w:hint="eastAsia"/>
          <w:sz w:val="21"/>
          <w:szCs w:val="21"/>
          <w:lang w:val="en-US" w:eastAsia="zh-CN"/>
        </w:rPr>
        <w:t>19</w:t>
      </w:r>
      <w:r>
        <w:rPr>
          <w:rFonts w:hint="eastAsia"/>
          <w:sz w:val="21"/>
          <w:szCs w:val="21"/>
        </w:rPr>
        <w:t>（全天）</w:t>
      </w:r>
    </w:p>
    <w:p>
      <w:pPr>
        <w:pStyle w:val="3"/>
        <w:widowControl/>
        <w:spacing w:line="240" w:lineRule="auto"/>
      </w:pPr>
      <w:r>
        <w:rPr>
          <w:rStyle w:val="6"/>
          <w:sz w:val="21"/>
          <w:szCs w:val="21"/>
        </w:rPr>
        <w:t>2．报名（发售／获取）地址：</w:t>
      </w:r>
      <w:r>
        <w:rPr>
          <w:sz w:val="21"/>
          <w:szCs w:val="21"/>
        </w:rPr>
        <w:t>在新疆政府采购网及和田市人民政府网该采购公告附件中的招标（采购）文件可直接下载并参与投标</w:t>
      </w:r>
    </w:p>
    <w:p>
      <w:pPr>
        <w:pStyle w:val="3"/>
        <w:widowControl/>
        <w:spacing w:line="240" w:lineRule="auto"/>
        <w:rPr>
          <w:rFonts w:hint="default" w:eastAsia="宋体"/>
          <w:lang w:val="en-US" w:eastAsia="zh-CN"/>
        </w:rPr>
      </w:pPr>
      <w:r>
        <w:rPr>
          <w:rStyle w:val="6"/>
          <w:sz w:val="21"/>
          <w:szCs w:val="21"/>
        </w:rPr>
        <w:t>3．标书售价(元)：</w:t>
      </w:r>
      <w:r>
        <w:rPr>
          <w:rFonts w:hint="eastAsia"/>
          <w:sz w:val="21"/>
          <w:szCs w:val="21"/>
          <w:lang w:val="en-US" w:eastAsia="zh-CN"/>
        </w:rPr>
        <w:t>0</w:t>
      </w:r>
    </w:p>
    <w:p>
      <w:pPr>
        <w:pStyle w:val="3"/>
        <w:widowControl/>
        <w:spacing w:line="240" w:lineRule="auto"/>
      </w:pPr>
      <w:r>
        <w:rPr>
          <w:rStyle w:val="6"/>
          <w:sz w:val="21"/>
          <w:szCs w:val="21"/>
        </w:rPr>
        <w:t>4．投标人购买标书时应提交的资料：</w:t>
      </w:r>
      <w:r>
        <w:rPr>
          <w:sz w:val="21"/>
          <w:szCs w:val="21"/>
        </w:rPr>
        <w:t>无，在开标时一并进行资格审核</w:t>
      </w:r>
    </w:p>
    <w:p>
      <w:pPr>
        <w:pStyle w:val="3"/>
        <w:widowControl/>
        <w:spacing w:line="240" w:lineRule="auto"/>
      </w:pPr>
      <w:r>
        <w:rPr>
          <w:rStyle w:val="6"/>
          <w:sz w:val="21"/>
          <w:szCs w:val="21"/>
        </w:rPr>
        <w:t>六、投标截止时间：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w:t>
      </w:r>
      <w:r>
        <w:rPr>
          <w:rFonts w:hint="eastAsia"/>
          <w:sz w:val="21"/>
          <w:szCs w:val="21"/>
        </w:rPr>
        <w:t>11</w:t>
      </w:r>
      <w:r>
        <w:rPr>
          <w:sz w:val="21"/>
          <w:szCs w:val="21"/>
        </w:rPr>
        <w:t>:</w:t>
      </w:r>
      <w:r>
        <w:rPr>
          <w:rFonts w:hint="eastAsia"/>
          <w:sz w:val="21"/>
          <w:szCs w:val="21"/>
        </w:rPr>
        <w:t>0</w:t>
      </w:r>
      <w:r>
        <w:rPr>
          <w:sz w:val="21"/>
          <w:szCs w:val="21"/>
        </w:rPr>
        <w:t>0</w:t>
      </w:r>
    </w:p>
    <w:p>
      <w:pPr>
        <w:pStyle w:val="3"/>
        <w:widowControl/>
        <w:spacing w:line="240" w:lineRule="auto"/>
      </w:pPr>
      <w:r>
        <w:rPr>
          <w:rStyle w:val="6"/>
          <w:sz w:val="21"/>
          <w:szCs w:val="21"/>
        </w:rPr>
        <w:t>七、投标地址：</w:t>
      </w:r>
      <w:r>
        <w:rPr>
          <w:sz w:val="21"/>
          <w:szCs w:val="21"/>
        </w:rPr>
        <w:t>和田市公共资源交易中心（和田市北京工业园区滨河路10号三桥桥头处）</w:t>
      </w:r>
    </w:p>
    <w:p>
      <w:pPr>
        <w:pStyle w:val="3"/>
        <w:widowControl/>
        <w:spacing w:line="240" w:lineRule="auto"/>
        <w:rPr>
          <w:sz w:val="21"/>
          <w:szCs w:val="21"/>
        </w:rPr>
      </w:pPr>
      <w:r>
        <w:rPr>
          <w:rStyle w:val="6"/>
          <w:sz w:val="21"/>
          <w:szCs w:val="21"/>
        </w:rPr>
        <w:t>八、开标时间：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1</w:t>
      </w:r>
      <w:r>
        <w:rPr>
          <w:rFonts w:hint="eastAsia"/>
          <w:sz w:val="21"/>
          <w:szCs w:val="21"/>
        </w:rPr>
        <w:t>1</w:t>
      </w:r>
      <w:r>
        <w:rPr>
          <w:sz w:val="21"/>
          <w:szCs w:val="21"/>
        </w:rPr>
        <w:t>:</w:t>
      </w:r>
      <w:r>
        <w:rPr>
          <w:rFonts w:hint="eastAsia"/>
          <w:sz w:val="21"/>
          <w:szCs w:val="21"/>
        </w:rPr>
        <w:t>0</w:t>
      </w:r>
      <w:r>
        <w:rPr>
          <w:sz w:val="21"/>
          <w:szCs w:val="21"/>
        </w:rPr>
        <w:t>0</w:t>
      </w:r>
    </w:p>
    <w:p>
      <w:pPr>
        <w:pStyle w:val="3"/>
        <w:widowControl/>
        <w:spacing w:line="240" w:lineRule="auto"/>
      </w:pPr>
      <w:r>
        <w:rPr>
          <w:rStyle w:val="6"/>
          <w:sz w:val="21"/>
          <w:szCs w:val="21"/>
        </w:rPr>
        <w:t>九、开标地址：</w:t>
      </w:r>
      <w:r>
        <w:rPr>
          <w:sz w:val="21"/>
          <w:szCs w:val="21"/>
        </w:rPr>
        <w:t>和田市公共资源交易中心（和田市北京工业园区滨河路10号三桥桥头处）</w:t>
      </w:r>
    </w:p>
    <w:p>
      <w:pPr>
        <w:pStyle w:val="3"/>
        <w:widowControl/>
        <w:spacing w:line="240" w:lineRule="auto"/>
        <w:rPr>
          <w:color w:val="FF0000"/>
        </w:rPr>
      </w:pPr>
      <w:r>
        <w:rPr>
          <w:rStyle w:val="6"/>
          <w:sz w:val="21"/>
          <w:szCs w:val="21"/>
        </w:rPr>
        <w:t>十、 投标保证金</w:t>
      </w:r>
    </w:p>
    <w:tbl>
      <w:tblPr>
        <w:tblStyle w:val="4"/>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序号</w:t>
            </w:r>
          </w:p>
        </w:tc>
        <w:tc>
          <w:tcPr>
            <w:tcW w:w="1379"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标项名称</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投标保证金金额（元）</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开户银行</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收款账号</w:t>
            </w:r>
          </w:p>
        </w:tc>
        <w:tc>
          <w:tcPr>
            <w:tcW w:w="103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交付方式</w:t>
            </w:r>
          </w:p>
        </w:tc>
        <w:tc>
          <w:tcPr>
            <w:tcW w:w="2675"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和田市羊扶贫资金采购项目（包三）</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和田市羊扶贫资金采购项目（包四）</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和田市羊扶贫资金采购项目（包五）</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和田市羊扶贫资金采购项目（包六）</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和田市羊扶贫资金采购项目（包七）</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和田市羊扶贫资金采购项目（包八）</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和田市羊扶贫资金采购项目（包九）</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80"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3"/>
        <w:widowControl/>
        <w:rPr>
          <w:rStyle w:val="6"/>
          <w:sz w:val="21"/>
          <w:szCs w:val="21"/>
        </w:rPr>
      </w:pPr>
      <w:r>
        <w:rPr>
          <w:rStyle w:val="6"/>
          <w:sz w:val="21"/>
          <w:szCs w:val="21"/>
        </w:rPr>
        <w:t>十一、其他事项：</w:t>
      </w:r>
    </w:p>
    <w:p>
      <w:pPr>
        <w:pStyle w:val="3"/>
        <w:widowControl/>
        <w:spacing w:beforeAutospacing="0" w:afterAutospacing="0"/>
        <w:rPr>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rPr>
          <w:rStyle w:val="6"/>
          <w:kern w:val="0"/>
          <w:sz w:val="21"/>
          <w:szCs w:val="21"/>
        </w:rPr>
      </w:pPr>
      <w:r>
        <w:rPr>
          <w:rStyle w:val="6"/>
          <w:rFonts w:hint="eastAsia"/>
          <w:kern w:val="0"/>
          <w:sz w:val="21"/>
          <w:szCs w:val="21"/>
        </w:rPr>
        <w:t>2、</w:t>
      </w:r>
      <w:r>
        <w:rPr>
          <w:rStyle w:val="6"/>
          <w:kern w:val="0"/>
          <w:sz w:val="21"/>
          <w:szCs w:val="21"/>
        </w:rPr>
        <w:t>采购项目需要落实的政府采购政策</w:t>
      </w:r>
    </w:p>
    <w:p>
      <w:pPr>
        <w:pStyle w:val="3"/>
        <w:widowControl/>
        <w:spacing w:beforeAutospacing="0" w:afterAutospacing="0"/>
        <w:rPr>
          <w:sz w:val="22"/>
          <w:szCs w:val="22"/>
        </w:rPr>
      </w:pPr>
      <w:r>
        <w:rPr>
          <w:sz w:val="22"/>
          <w:szCs w:val="22"/>
        </w:rPr>
        <w:t> </w:t>
      </w:r>
      <w:r>
        <w:rPr>
          <w:rFonts w:hint="eastAsia"/>
          <w:sz w:val="22"/>
          <w:szCs w:val="22"/>
        </w:rPr>
        <w:t xml:space="preserve"> </w:t>
      </w:r>
      <w:r>
        <w:rPr>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sz w:val="22"/>
          <w:szCs w:val="22"/>
        </w:rPr>
        <w:t>等政府采购政策</w:t>
      </w:r>
      <w:r>
        <w:rPr>
          <w:sz w:val="22"/>
          <w:szCs w:val="22"/>
        </w:rPr>
        <w:t>。</w:t>
      </w:r>
    </w:p>
    <w:p>
      <w:pPr>
        <w:pStyle w:val="3"/>
        <w:widowControl/>
      </w:pPr>
      <w:r>
        <w:rPr>
          <w:rStyle w:val="6"/>
          <w:sz w:val="21"/>
          <w:szCs w:val="21"/>
        </w:rPr>
        <w:t>十二、联系方式</w:t>
      </w:r>
    </w:p>
    <w:p>
      <w:pPr>
        <w:pStyle w:val="3"/>
        <w:widowControl/>
        <w:rPr>
          <w:rFonts w:hint="eastAsia" w:eastAsia="宋体"/>
          <w:lang w:eastAsia="zh-CN"/>
        </w:rPr>
      </w:pPr>
      <w:r>
        <w:rPr>
          <w:rStyle w:val="6"/>
          <w:sz w:val="21"/>
          <w:szCs w:val="21"/>
        </w:rPr>
        <w:t>1、采购代理机构名称：</w:t>
      </w:r>
      <w:r>
        <w:rPr>
          <w:rFonts w:hint="eastAsia"/>
          <w:sz w:val="21"/>
          <w:szCs w:val="21"/>
          <w:lang w:eastAsia="zh-CN"/>
        </w:rPr>
        <w:t>新疆天勤工程管理有限公司</w:t>
      </w:r>
    </w:p>
    <w:p>
      <w:pPr>
        <w:pStyle w:val="3"/>
        <w:widowControl/>
        <w:rPr>
          <w:rFonts w:hint="eastAsia" w:eastAsia="宋体"/>
          <w:sz w:val="21"/>
          <w:szCs w:val="21"/>
          <w:lang w:eastAsia="zh-CN"/>
        </w:rPr>
      </w:pPr>
      <w:r>
        <w:rPr>
          <w:rStyle w:val="6"/>
          <w:sz w:val="21"/>
          <w:szCs w:val="21"/>
        </w:rPr>
        <w:t>联系人：</w:t>
      </w:r>
      <w:r>
        <w:rPr>
          <w:rStyle w:val="6"/>
          <w:rFonts w:hint="eastAsia"/>
          <w:b w:val="0"/>
          <w:sz w:val="21"/>
          <w:szCs w:val="21"/>
          <w:lang w:eastAsia="zh-CN"/>
        </w:rPr>
        <w:t>刘艳敏</w:t>
      </w:r>
    </w:p>
    <w:p>
      <w:pPr>
        <w:pStyle w:val="3"/>
        <w:widowControl/>
        <w:rPr>
          <w:rFonts w:hint="eastAsia"/>
          <w:bCs/>
          <w:sz w:val="21"/>
          <w:szCs w:val="21"/>
          <w:lang w:val="en-US" w:eastAsia="zh-CN"/>
        </w:rPr>
      </w:pPr>
      <w:r>
        <w:rPr>
          <w:rStyle w:val="6"/>
          <w:sz w:val="21"/>
          <w:szCs w:val="21"/>
        </w:rPr>
        <w:t>联系电话：</w:t>
      </w:r>
      <w:r>
        <w:rPr>
          <w:rStyle w:val="6"/>
          <w:rFonts w:hint="eastAsia"/>
          <w:b w:val="0"/>
          <w:bCs/>
          <w:sz w:val="21"/>
          <w:szCs w:val="21"/>
          <w:lang w:val="en-US" w:eastAsia="zh-CN"/>
        </w:rPr>
        <w:t>0903-2033044</w:t>
      </w:r>
      <w:r>
        <w:rPr>
          <w:rFonts w:hint="eastAsia"/>
          <w:bCs/>
          <w:sz w:val="21"/>
          <w:szCs w:val="21"/>
        </w:rPr>
        <w:t xml:space="preserve">  </w:t>
      </w:r>
      <w:r>
        <w:rPr>
          <w:rFonts w:hint="eastAsia"/>
          <w:bCs/>
          <w:sz w:val="21"/>
          <w:szCs w:val="21"/>
          <w:lang w:val="en-US" w:eastAsia="zh-CN"/>
        </w:rPr>
        <w:t>15199758584</w:t>
      </w:r>
    </w:p>
    <w:p>
      <w:pPr>
        <w:pStyle w:val="3"/>
        <w:widowControl/>
        <w:rPr>
          <w:rFonts w:hint="default" w:eastAsia="宋体"/>
          <w:lang w:val="en-US" w:eastAsia="zh-CN"/>
        </w:rPr>
      </w:pPr>
      <w:r>
        <w:rPr>
          <w:rStyle w:val="6"/>
          <w:sz w:val="21"/>
          <w:szCs w:val="21"/>
        </w:rPr>
        <w:t>地址：</w:t>
      </w:r>
      <w:r>
        <w:rPr>
          <w:rFonts w:hint="eastAsia"/>
          <w:bCs/>
          <w:sz w:val="21"/>
          <w:szCs w:val="21"/>
        </w:rPr>
        <w:t>和田市</w:t>
      </w:r>
      <w:r>
        <w:rPr>
          <w:rFonts w:hint="eastAsia"/>
          <w:bCs/>
          <w:sz w:val="21"/>
          <w:szCs w:val="21"/>
          <w:lang w:eastAsia="zh-CN"/>
        </w:rPr>
        <w:t>滨河路</w:t>
      </w:r>
      <w:r>
        <w:rPr>
          <w:rFonts w:hint="eastAsia"/>
          <w:bCs/>
          <w:sz w:val="21"/>
          <w:szCs w:val="21"/>
          <w:lang w:val="en-US" w:eastAsia="zh-CN"/>
        </w:rPr>
        <w:t>8号</w:t>
      </w:r>
    </w:p>
    <w:p>
      <w:pPr>
        <w:pStyle w:val="3"/>
        <w:widowControl/>
      </w:pPr>
      <w:r>
        <w:rPr>
          <w:rStyle w:val="6"/>
          <w:sz w:val="21"/>
          <w:szCs w:val="21"/>
        </w:rPr>
        <w:t>2、采购人名称：</w:t>
      </w:r>
      <w:r>
        <w:rPr>
          <w:sz w:val="21"/>
          <w:szCs w:val="21"/>
        </w:rPr>
        <w:t>和田市</w:t>
      </w:r>
      <w:r>
        <w:rPr>
          <w:rFonts w:hint="eastAsia"/>
          <w:sz w:val="21"/>
          <w:szCs w:val="21"/>
        </w:rPr>
        <w:t>农业农村局</w:t>
      </w:r>
    </w:p>
    <w:p>
      <w:pPr>
        <w:pStyle w:val="3"/>
        <w:widowControl/>
      </w:pPr>
      <w:r>
        <w:rPr>
          <w:rStyle w:val="6"/>
          <w:sz w:val="21"/>
          <w:szCs w:val="21"/>
        </w:rPr>
        <w:t>联系人：</w:t>
      </w:r>
      <w:r>
        <w:rPr>
          <w:rFonts w:hint="eastAsia"/>
          <w:bCs/>
          <w:sz w:val="21"/>
          <w:szCs w:val="21"/>
        </w:rPr>
        <w:t>艾尼</w:t>
      </w:r>
      <w:r>
        <w:rPr>
          <w:rFonts w:hint="eastAsia"/>
          <w:bCs/>
          <w:sz w:val="21"/>
          <w:szCs w:val="21"/>
          <w:lang w:eastAsia="zh-CN"/>
        </w:rPr>
        <w:t>瓦</w:t>
      </w:r>
      <w:r>
        <w:rPr>
          <w:rFonts w:hint="eastAsia"/>
          <w:bCs/>
          <w:sz w:val="21"/>
          <w:szCs w:val="21"/>
        </w:rPr>
        <w:t>尔</w:t>
      </w:r>
    </w:p>
    <w:p>
      <w:pPr>
        <w:pStyle w:val="3"/>
        <w:widowControl/>
        <w:rPr>
          <w:sz w:val="21"/>
          <w:szCs w:val="21"/>
        </w:rPr>
      </w:pPr>
      <w:r>
        <w:rPr>
          <w:rStyle w:val="6"/>
          <w:sz w:val="21"/>
          <w:szCs w:val="21"/>
        </w:rPr>
        <w:t>联系电话：</w:t>
      </w:r>
      <w:r>
        <w:rPr>
          <w:rStyle w:val="6"/>
          <w:rFonts w:hint="eastAsia"/>
          <w:sz w:val="21"/>
          <w:szCs w:val="21"/>
        </w:rPr>
        <w:t>15199740881</w:t>
      </w:r>
    </w:p>
    <w:p>
      <w:pPr>
        <w:pStyle w:val="3"/>
        <w:widowControl/>
        <w:rPr>
          <w:sz w:val="21"/>
          <w:szCs w:val="21"/>
        </w:rPr>
      </w:pPr>
      <w:r>
        <w:rPr>
          <w:rStyle w:val="6"/>
          <w:sz w:val="21"/>
          <w:szCs w:val="21"/>
        </w:rPr>
        <w:t>地址：</w:t>
      </w:r>
      <w:r>
        <w:rPr>
          <w:rFonts w:hint="eastAsia"/>
          <w:sz w:val="21"/>
          <w:szCs w:val="21"/>
        </w:rPr>
        <w:t>和田市工业园区滨河路21号</w:t>
      </w:r>
    </w:p>
    <w:p>
      <w:pPr>
        <w:pStyle w:val="3"/>
        <w:widowControl/>
      </w:pPr>
      <w:r>
        <w:rPr>
          <w:rStyle w:val="6"/>
          <w:sz w:val="21"/>
          <w:szCs w:val="21"/>
        </w:rPr>
        <w:t>3、同级政府采购监督管理部门名称：</w:t>
      </w:r>
      <w:r>
        <w:rPr>
          <w:sz w:val="21"/>
          <w:szCs w:val="21"/>
        </w:rPr>
        <w:t>和田市政府采购办</w:t>
      </w:r>
    </w:p>
    <w:p>
      <w:pPr>
        <w:pStyle w:val="3"/>
        <w:widowControl/>
        <w:rPr>
          <w:sz w:val="21"/>
          <w:szCs w:val="21"/>
        </w:rPr>
      </w:pPr>
      <w:r>
        <w:rPr>
          <w:rStyle w:val="6"/>
          <w:sz w:val="21"/>
          <w:szCs w:val="21"/>
        </w:rPr>
        <w:t>联系人：</w:t>
      </w:r>
      <w:r>
        <w:rPr>
          <w:sz w:val="21"/>
          <w:szCs w:val="21"/>
        </w:rPr>
        <w:t>刘敏</w:t>
      </w:r>
    </w:p>
    <w:p>
      <w:pPr>
        <w:pStyle w:val="3"/>
        <w:widowControl/>
        <w:rPr>
          <w:sz w:val="21"/>
          <w:szCs w:val="21"/>
        </w:rPr>
      </w:pPr>
      <w:r>
        <w:rPr>
          <w:rStyle w:val="6"/>
          <w:sz w:val="21"/>
          <w:szCs w:val="21"/>
        </w:rPr>
        <w:t>监督投诉电话：</w:t>
      </w:r>
      <w:r>
        <w:rPr>
          <w:rFonts w:hint="eastAsia"/>
          <w:sz w:val="21"/>
          <w:szCs w:val="21"/>
        </w:rPr>
        <w:t>0903-2516256</w:t>
      </w:r>
    </w:p>
    <w:p>
      <w:pPr>
        <w:widowControl/>
        <w:snapToGrid w:val="0"/>
        <w:spacing w:line="260" w:lineRule="exac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 xml:space="preserve">和田市农业农村局                             </w:t>
      </w:r>
      <w:r>
        <w:rPr>
          <w:rFonts w:hint="eastAsia" w:ascii="宋体" w:hAnsi="宋体" w:cs="宋体"/>
          <w:color w:val="000000"/>
          <w:kern w:val="0"/>
          <w:sz w:val="22"/>
          <w:szCs w:val="22"/>
          <w:shd w:val="clear" w:color="auto" w:fill="FFFFFF"/>
          <w:lang w:eastAsia="zh-CN"/>
        </w:rPr>
        <w:t>新疆天勤工程管理有限公司</w:t>
      </w:r>
      <w:r>
        <w:rPr>
          <w:rFonts w:hint="eastAsia" w:ascii="宋体" w:hAnsi="宋体" w:cs="宋体"/>
          <w:color w:val="000000"/>
          <w:kern w:val="0"/>
          <w:sz w:val="22"/>
          <w:szCs w:val="22"/>
          <w:shd w:val="clear" w:color="auto" w:fill="FFFFFF"/>
        </w:rPr>
        <w:t>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w:t>
      </w:r>
    </w:p>
    <w:p/>
    <w:sectPr>
      <w:pgSz w:w="11906" w:h="16838"/>
      <w:pgMar w:top="7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87DB3"/>
    <w:rsid w:val="2F1F2EB9"/>
    <w:rsid w:val="3E387DB3"/>
    <w:rsid w:val="42F34CB4"/>
    <w:rsid w:val="52FB534B"/>
    <w:rsid w:val="59360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2020-05-12T08:22:00Z</dcterms:created>
  <dc:creator>冷暖自知ら</dc:creator>
  <cp:lastModifiedBy>冷暖自知ら</cp:lastModifiedBy>
  <cp:lastPrinted>2020-05-13T02:34:50Z</cp:lastPrinted>
  <dcterms:modified xsi:type="dcterms:W3CDTF">2020-05-13T03:03:30Z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