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和田市牛扶贫资金采购项目（包四）</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和田市牛扶贫资金采购项目（包四）</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和田市牛扶贫资金采购项目（包四）</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18994"/>
      <w:bookmarkStart w:id="4" w:name="_Toc2190"/>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5107"/>
      <w:bookmarkStart w:id="6" w:name="_Toc761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26904"/>
      <w:bookmarkStart w:id="8" w:name="_Toc10417"/>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7187"/>
      <w:bookmarkStart w:id="10" w:name="_Toc2595"/>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9108"/>
      <w:bookmarkStart w:id="12" w:name="_Toc26044"/>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30293"/>
      <w:bookmarkStart w:id="14" w:name="_Toc29290"/>
      <w:bookmarkStart w:id="15" w:name="_Toc24106"/>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和田市米和合作社牛托养扶贫资金退还再采购项目（包四）</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采购纯种荷斯坦牛或F2代以上荷斯坦能繁母牛（具体参数详见招标文件）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232.5</w:t>
            </w:r>
            <w:r>
              <w:rPr>
                <w:rFonts w:hint="eastAsia" w:ascii="宋体" w:hAnsi="宋体" w:cs="宋体"/>
                <w:color w:val="FF0000"/>
              </w:rPr>
              <w:t>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45000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肆万伍仟元整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根据国家计费标准，下浮20%，本次招标代理服务费为：23660元，大写贰万叁仟陆佰陆拾元整。</w:t>
            </w:r>
            <w:bookmarkStart w:id="418" w:name="_GoBack"/>
            <w:bookmarkEnd w:id="4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31034"/>
      <w:bookmarkStart w:id="19" w:name="_Toc10255"/>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16989"/>
      <w:bookmarkStart w:id="21" w:name="_Toc22974"/>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和田市米和合作社牛托养扶贫资金退还再采购项目（包四）</w:t>
      </w:r>
      <w:bookmarkEnd w:id="20"/>
      <w:bookmarkEnd w:id="21"/>
    </w:p>
    <w:p>
      <w:pPr>
        <w:spacing w:line="360" w:lineRule="auto"/>
        <w:outlineLvl w:val="1"/>
        <w:rPr>
          <w:rFonts w:ascii="宋体" w:hAnsi="宋体" w:cs="宋体"/>
          <w:b/>
          <w:color w:val="000000"/>
        </w:rPr>
      </w:pPr>
      <w:bookmarkStart w:id="22" w:name="_Toc8701"/>
      <w:bookmarkStart w:id="23" w:name="_Toc3952"/>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采购纯种荷斯坦牛或F2代以上荷斯坦能繁母牛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0954"/>
      <w:bookmarkStart w:id="25"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18863"/>
      <w:bookmarkStart w:id="27"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25606"/>
      <w:bookmarkStart w:id="29" w:name="_Toc18960"/>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3198"/>
      <w:bookmarkStart w:id="33" w:name="_Toc5042"/>
      <w:bookmarkStart w:id="34" w:name="_Toc5027"/>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17777"/>
      <w:bookmarkStart w:id="36" w:name="_Toc26345"/>
      <w:bookmarkStart w:id="37" w:name="_Toc100"/>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1187"/>
      <w:bookmarkStart w:id="39" w:name="_Toc15654"/>
      <w:bookmarkStart w:id="40" w:name="_Toc13011"/>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11929"/>
      <w:bookmarkStart w:id="42" w:name="_Toc16692"/>
      <w:bookmarkStart w:id="43" w:name="_Toc23261"/>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和田市米和合作社牛托养扶贫资金退还再采购项目（包四）</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29972"/>
      <w:bookmarkStart w:id="45" w:name="_Toc11936"/>
      <w:bookmarkStart w:id="46" w:name="_Toc19497"/>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14928"/>
      <w:bookmarkStart w:id="48" w:name="_Toc29318"/>
      <w:bookmarkStart w:id="49" w:name="_Toc3129"/>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16040"/>
      <w:bookmarkStart w:id="51" w:name="_Toc6470"/>
      <w:bookmarkStart w:id="52" w:name="_Toc11571"/>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13067"/>
      <w:bookmarkStart w:id="54" w:name="_Toc29061"/>
      <w:bookmarkStart w:id="55" w:name="_Toc20276"/>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603"/>
      <w:bookmarkStart w:id="57" w:name="_Toc22484"/>
      <w:bookmarkStart w:id="58"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1376"/>
      <w:bookmarkStart w:id="60" w:name="_Toc10904"/>
      <w:bookmarkStart w:id="61" w:name="_Toc703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23028"/>
      <w:bookmarkStart w:id="63" w:name="_Toc1354"/>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15994"/>
      <w:bookmarkStart w:id="65" w:name="_Toc31015"/>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采购纯种荷斯坦牛或F2代以上荷斯坦能繁母牛；</w:t>
            </w:r>
          </w:p>
          <w:p>
            <w:pPr>
              <w:pStyle w:val="6"/>
              <w:numPr>
                <w:ilvl w:val="0"/>
                <w:numId w:val="5"/>
              </w:numPr>
              <w:spacing w:after="0" w:line="360" w:lineRule="exact"/>
              <w:jc w:val="both"/>
            </w:pPr>
            <w:r>
              <w:rPr>
                <w:rFonts w:hint="eastAsia"/>
                <w:lang w:val="en-US" w:eastAsia="zh-CN"/>
              </w:rPr>
              <w:t>单体体重380公斤及以上（含380公斤）；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155</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990"/>
      <w:bookmarkStart w:id="67"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29469"/>
      <w:bookmarkStart w:id="69" w:name="_Toc14"/>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11667"/>
      <w:bookmarkStart w:id="71" w:name="_Toc2751"/>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26841"/>
      <w:bookmarkStart w:id="73" w:name="_Toc6535"/>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28817"/>
      <w:bookmarkStart w:id="75" w:name="_Toc18832"/>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Ref467379109"/>
      <w:bookmarkStart w:id="78" w:name="_Toc14743"/>
      <w:bookmarkStart w:id="79" w:name="_Ref467378463"/>
      <w:bookmarkStart w:id="80" w:name="_Ref467378404"/>
      <w:bookmarkStart w:id="81" w:name="_Toc19614"/>
      <w:bookmarkStart w:id="82" w:name="_Toc487900349"/>
      <w:bookmarkStart w:id="83" w:name="_Ref467378499"/>
      <w:bookmarkStart w:id="84" w:name="_Ref467379094"/>
      <w:bookmarkStart w:id="85" w:name="_Ref467379205"/>
      <w:bookmarkStart w:id="86" w:name="_Toc4284"/>
      <w:bookmarkStart w:id="87" w:name="_Toc259093669"/>
      <w:bookmarkStart w:id="88" w:name="_Ref467379214"/>
      <w:bookmarkStart w:id="89" w:name="_Ref467379195"/>
      <w:bookmarkStart w:id="90" w:name="_Toc279701240"/>
      <w:bookmarkStart w:id="91" w:name="_Ref467379101"/>
      <w:bookmarkStart w:id="92" w:name="_Toc6569"/>
      <w:bookmarkStart w:id="93" w:name="_Toc14489"/>
      <w:bookmarkStart w:id="94" w:name="_Toc16917"/>
      <w:bookmarkStart w:id="95" w:name="_Toc15804"/>
      <w:bookmarkStart w:id="96" w:name="_Toc28763"/>
      <w:bookmarkStart w:id="97" w:name="_Ref467379225"/>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279701241"/>
      <w:bookmarkStart w:id="102" w:name="_Toc32504"/>
      <w:bookmarkStart w:id="103" w:name="_Toc18216"/>
      <w:bookmarkStart w:id="104" w:name="_Toc27208"/>
      <w:bookmarkStart w:id="105" w:name="_Toc487900350"/>
      <w:bookmarkStart w:id="106" w:name="_Toc27635"/>
      <w:bookmarkStart w:id="107" w:name="_Toc8693"/>
      <w:bookmarkStart w:id="108" w:name="_Toc13336"/>
      <w:bookmarkStart w:id="109" w:name="_Toc14409"/>
      <w:bookmarkStart w:id="110" w:name="_Toc259093670"/>
      <w:bookmarkStart w:id="111" w:name="_Toc28495"/>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31634"/>
      <w:bookmarkStart w:id="113" w:name="_Toc32362"/>
      <w:bookmarkStart w:id="114" w:name="_Toc259093671"/>
      <w:bookmarkStart w:id="115" w:name="_Toc31371"/>
      <w:bookmarkStart w:id="116" w:name="_Toc279701242"/>
      <w:bookmarkStart w:id="117" w:name="_Toc26863"/>
      <w:bookmarkStart w:id="118" w:name="_Toc487900351"/>
      <w:bookmarkStart w:id="119" w:name="_Toc23131"/>
      <w:bookmarkStart w:id="120" w:name="_Toc27853"/>
      <w:bookmarkStart w:id="121" w:name="_Toc9829"/>
      <w:bookmarkStart w:id="122" w:name="_Toc23751"/>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7133"/>
      <w:bookmarkStart w:id="124" w:name="_Toc25073"/>
      <w:bookmarkStart w:id="125" w:name="_Toc11932"/>
      <w:bookmarkStart w:id="126" w:name="_Toc29149"/>
      <w:bookmarkStart w:id="127" w:name="_Toc20825"/>
      <w:bookmarkStart w:id="128" w:name="_Toc24375"/>
      <w:bookmarkStart w:id="129" w:name="_Toc12445"/>
      <w:bookmarkStart w:id="130" w:name="_Toc4194"/>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Ref467379542"/>
      <w:bookmarkStart w:id="132" w:name="_Ref467379536"/>
      <w:bookmarkStart w:id="133" w:name="_Toc279701245"/>
      <w:bookmarkStart w:id="134" w:name="_Toc487900354"/>
      <w:bookmarkStart w:id="135" w:name="_Toc259093674"/>
      <w:bookmarkStart w:id="136" w:name="_Ref467378541"/>
      <w:bookmarkStart w:id="137" w:name="_Ref467378591"/>
      <w:bookmarkStart w:id="138" w:name="_Ref467379527"/>
      <w:bookmarkStart w:id="139" w:name="_Toc29586"/>
      <w:bookmarkStart w:id="140" w:name="_Toc2779"/>
      <w:bookmarkStart w:id="141" w:name="_Toc19074"/>
      <w:bookmarkStart w:id="142" w:name="_Toc2363"/>
      <w:bookmarkStart w:id="143" w:name="_Toc17203"/>
      <w:bookmarkStart w:id="144" w:name="_Toc30272"/>
      <w:bookmarkStart w:id="145" w:name="_Toc26182"/>
      <w:bookmarkStart w:id="146" w:name="_Toc16765"/>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Toc259093676"/>
      <w:bookmarkStart w:id="150" w:name="_Ref467379807"/>
      <w:bookmarkStart w:id="151" w:name="_Toc279701247"/>
      <w:bookmarkStart w:id="152" w:name="_Toc487900357"/>
      <w:bookmarkStart w:id="153" w:name="_Ref467379793"/>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21350"/>
      <w:bookmarkStart w:id="156" w:name="_Toc19219"/>
      <w:bookmarkStart w:id="157" w:name="_Toc7836"/>
      <w:bookmarkStart w:id="158" w:name="_Toc17274"/>
      <w:bookmarkStart w:id="159" w:name="_Toc28150"/>
      <w:bookmarkStart w:id="160" w:name="_Toc30150"/>
      <w:bookmarkStart w:id="161" w:name="_Toc28451"/>
      <w:bookmarkStart w:id="162" w:name="_Toc11681"/>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Ref467379852"/>
      <w:bookmarkStart w:id="164" w:name="_Toc259093677"/>
      <w:bookmarkStart w:id="165" w:name="_Ref467379863"/>
      <w:bookmarkStart w:id="166" w:name="_Toc279701248"/>
      <w:bookmarkStart w:id="167" w:name="_Ref467379923"/>
      <w:bookmarkStart w:id="168" w:name="_Toc487900358"/>
      <w:bookmarkStart w:id="169" w:name="_Toc24382"/>
      <w:bookmarkStart w:id="170" w:name="_Toc3225"/>
      <w:bookmarkStart w:id="171" w:name="_Toc15866"/>
      <w:bookmarkStart w:id="172" w:name="_Toc14262"/>
      <w:bookmarkStart w:id="173" w:name="_Toc8485"/>
      <w:bookmarkStart w:id="174" w:name="_Toc16110"/>
      <w:bookmarkStart w:id="175" w:name="_Toc19837"/>
      <w:bookmarkStart w:id="176" w:name="_Toc774"/>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12096"/>
      <w:bookmarkStart w:id="178" w:name="_Toc22829"/>
      <w:bookmarkStart w:id="179" w:name="_Toc27141"/>
      <w:bookmarkStart w:id="180" w:name="_Toc31151"/>
      <w:bookmarkStart w:id="181" w:name="_Toc7860"/>
      <w:bookmarkStart w:id="182" w:name="_Toc26527"/>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17244"/>
      <w:bookmarkStart w:id="184" w:name="_Toc13387"/>
      <w:bookmarkStart w:id="185" w:name="_Toc18586"/>
      <w:bookmarkStart w:id="186" w:name="_Toc8746"/>
      <w:bookmarkStart w:id="187" w:name="_Toc25513"/>
      <w:bookmarkStart w:id="188" w:name="_Toc11370"/>
      <w:bookmarkStart w:id="189" w:name="_Toc487900362"/>
      <w:bookmarkStart w:id="190" w:name="_Toc259093681"/>
      <w:bookmarkStart w:id="191" w:name="_Toc279701252"/>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8241"/>
      <w:bookmarkStart w:id="193" w:name="_Toc31546"/>
      <w:bookmarkStart w:id="194" w:name="_Toc19186"/>
      <w:bookmarkStart w:id="195" w:name="_Toc14055"/>
      <w:bookmarkStart w:id="196" w:name="_Toc22575"/>
      <w:bookmarkStart w:id="197" w:name="_Toc25414"/>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4296"/>
      <w:bookmarkStart w:id="199" w:name="_Toc4583"/>
      <w:bookmarkStart w:id="200" w:name="_Toc17330"/>
      <w:bookmarkStart w:id="201" w:name="_Toc17922"/>
      <w:bookmarkStart w:id="202" w:name="_Toc11707"/>
      <w:bookmarkStart w:id="203" w:name="_Toc7502"/>
      <w:bookmarkStart w:id="204" w:name="_Ref467378121"/>
      <w:bookmarkStart w:id="205" w:name="_Toc259093683"/>
      <w:bookmarkStart w:id="206" w:name="_Toc279701254"/>
      <w:bookmarkStart w:id="207" w:name="_Toc487900364"/>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259093688"/>
      <w:bookmarkStart w:id="209" w:name="_Toc279701259"/>
      <w:bookmarkStart w:id="210" w:name="_Toc487900369"/>
    </w:p>
    <w:p>
      <w:pPr>
        <w:rPr>
          <w:rFonts w:ascii="宋体" w:hAnsi="宋体" w:cs="宋体"/>
          <w:b/>
        </w:rPr>
      </w:pPr>
      <w:bookmarkStart w:id="211" w:name="_Toc22955"/>
      <w:bookmarkStart w:id="212" w:name="_Toc18501"/>
      <w:bookmarkStart w:id="213" w:name="_Toc31458"/>
      <w:bookmarkStart w:id="214" w:name="_Toc15237"/>
      <w:bookmarkStart w:id="215" w:name="_Toc7594"/>
      <w:bookmarkStart w:id="216" w:name="_Toc10366"/>
      <w:bookmarkStart w:id="217" w:name="_Toc7580"/>
      <w:bookmarkStart w:id="218" w:name="_Toc11437"/>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10925"/>
      <w:bookmarkStart w:id="220" w:name="_Toc14066"/>
      <w:bookmarkStart w:id="221" w:name="_Toc16419"/>
      <w:bookmarkStart w:id="222" w:name="_Toc29008"/>
      <w:bookmarkStart w:id="223" w:name="_Toc23069"/>
      <w:bookmarkStart w:id="224" w:name="_Toc5259"/>
      <w:bookmarkStart w:id="225" w:name="_Toc13566"/>
      <w:bookmarkStart w:id="226" w:name="_Toc16508"/>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259093684"/>
      <w:bookmarkStart w:id="228" w:name="_Toc689"/>
      <w:bookmarkStart w:id="229" w:name="_Toc279701255"/>
      <w:bookmarkStart w:id="230" w:name="_Toc8779"/>
      <w:bookmarkStart w:id="231" w:name="_Toc6969"/>
      <w:bookmarkStart w:id="232" w:name="_Toc4207"/>
      <w:bookmarkStart w:id="233" w:name="_Toc27645"/>
      <w:bookmarkStart w:id="234" w:name="_Toc13003"/>
      <w:bookmarkStart w:id="235" w:name="_Toc487900365"/>
      <w:bookmarkStart w:id="236" w:name="_Toc30676"/>
      <w:bookmarkStart w:id="237" w:name="_Toc8591"/>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22295"/>
      <w:bookmarkStart w:id="239" w:name="_Toc259093687"/>
      <w:bookmarkStart w:id="240" w:name="_Toc3729"/>
      <w:bookmarkStart w:id="241" w:name="_Toc8298"/>
      <w:bookmarkStart w:id="242" w:name="_Toc487900368"/>
      <w:bookmarkStart w:id="243" w:name="_Toc9807"/>
      <w:bookmarkStart w:id="244" w:name="_Toc20618"/>
      <w:bookmarkStart w:id="245" w:name="_Toc279701258"/>
      <w:bookmarkStart w:id="246" w:name="_Toc16959"/>
      <w:bookmarkStart w:id="247" w:name="_Toc10412"/>
      <w:bookmarkStart w:id="248" w:name="_Toc7102"/>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28935"/>
      <w:bookmarkStart w:id="250" w:name="_Toc6134"/>
      <w:bookmarkStart w:id="251" w:name="_Toc436"/>
      <w:bookmarkStart w:id="252" w:name="_Toc17192"/>
      <w:bookmarkStart w:id="253" w:name="_Toc15387"/>
      <w:bookmarkStart w:id="254" w:name="_Toc29333"/>
      <w:bookmarkStart w:id="255" w:name="_Toc19501"/>
      <w:bookmarkStart w:id="256" w:name="_Toc2327"/>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28634"/>
      <w:bookmarkStart w:id="258" w:name="_Toc10159"/>
      <w:bookmarkStart w:id="259" w:name="_Toc1125"/>
      <w:bookmarkStart w:id="260" w:name="_Toc1860"/>
      <w:bookmarkStart w:id="261" w:name="_Toc14563"/>
      <w:bookmarkStart w:id="262" w:name="_Toc16208"/>
      <w:bookmarkStart w:id="263" w:name="_Toc6596"/>
      <w:bookmarkStart w:id="264" w:name="_Toc3743"/>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59093690"/>
      <w:bookmarkStart w:id="266" w:name="_Toc279701261"/>
      <w:bookmarkStart w:id="267" w:name="_Toc487900371"/>
      <w:bookmarkStart w:id="268" w:name="_Toc16485"/>
      <w:bookmarkStart w:id="269" w:name="_Toc28366"/>
      <w:bookmarkStart w:id="270" w:name="_Toc11628"/>
      <w:bookmarkStart w:id="271" w:name="_Toc25376"/>
      <w:bookmarkStart w:id="272" w:name="_Toc25182"/>
      <w:bookmarkStart w:id="273" w:name="_Toc19604"/>
      <w:bookmarkStart w:id="274" w:name="_Toc11284"/>
      <w:bookmarkStart w:id="275" w:name="_Toc29797"/>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6698"/>
      <w:bookmarkStart w:id="277" w:name="_Toc3135"/>
      <w:bookmarkStart w:id="278" w:name="_Toc279701262"/>
      <w:bookmarkStart w:id="279" w:name="_Toc259093691"/>
      <w:bookmarkStart w:id="280"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294"/>
      <w:bookmarkStart w:id="282"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27139"/>
      <w:bookmarkStart w:id="284" w:name="_Toc20762"/>
      <w:bookmarkStart w:id="285" w:name="_Toc30599"/>
      <w:bookmarkStart w:id="286" w:name="_Toc26810"/>
      <w:bookmarkStart w:id="287" w:name="_Toc2287"/>
      <w:bookmarkStart w:id="288" w:name="_Toc4355"/>
      <w:bookmarkStart w:id="289" w:name="_Toc18540"/>
      <w:bookmarkStart w:id="290" w:name="_Toc22680"/>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22634"/>
      <w:bookmarkStart w:id="292" w:name="_Toc21718"/>
      <w:bookmarkStart w:id="293" w:name="_Toc12773"/>
      <w:bookmarkStart w:id="294" w:name="_Toc23591"/>
      <w:bookmarkStart w:id="295" w:name="_Toc27932"/>
      <w:bookmarkStart w:id="296" w:name="_Toc10330"/>
      <w:bookmarkStart w:id="297" w:name="_Toc279701263"/>
      <w:bookmarkStart w:id="298" w:name="_Toc18567"/>
      <w:bookmarkStart w:id="299" w:name="_Toc8457"/>
      <w:bookmarkStart w:id="300" w:name="_Toc259093692"/>
      <w:bookmarkStart w:id="301" w:name="_Toc487900373"/>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28010"/>
      <w:bookmarkStart w:id="303" w:name="_Toc259093693"/>
      <w:bookmarkStart w:id="304" w:name="_Toc3081"/>
      <w:bookmarkStart w:id="305" w:name="_Toc3344"/>
      <w:bookmarkStart w:id="306" w:name="_Toc279701264"/>
      <w:bookmarkStart w:id="307" w:name="_Toc9890"/>
      <w:bookmarkStart w:id="308" w:name="_Toc28088"/>
      <w:bookmarkStart w:id="309" w:name="_Toc12004"/>
      <w:bookmarkStart w:id="310" w:name="_Toc3148"/>
      <w:bookmarkStart w:id="311" w:name="_Toc16673"/>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20428"/>
      <w:bookmarkStart w:id="314" w:name="_Toc9292"/>
      <w:bookmarkStart w:id="315" w:name="_Toc6810"/>
      <w:bookmarkStart w:id="316" w:name="_Toc19890"/>
      <w:bookmarkStart w:id="317" w:name="_Toc12124"/>
      <w:bookmarkStart w:id="318" w:name="_Toc6885"/>
      <w:bookmarkStart w:id="319" w:name="_Toc757"/>
      <w:bookmarkStart w:id="320" w:name="_Toc14001"/>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25217"/>
      <w:bookmarkStart w:id="323" w:name="_Toc381970843"/>
      <w:bookmarkStart w:id="324" w:name="_Toc29040"/>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2557"/>
      <w:bookmarkStart w:id="328"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5952"/>
      <w:bookmarkStart w:id="330"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32208"/>
      <w:bookmarkStart w:id="332"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3894"/>
      <w:bookmarkStart w:id="334"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934"/>
      <w:bookmarkStart w:id="336"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31022"/>
      <w:bookmarkStart w:id="338"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17405"/>
      <w:bookmarkStart w:id="340"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6151"/>
      <w:bookmarkStart w:id="342"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3602"/>
      <w:bookmarkStart w:id="344"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31909"/>
      <w:bookmarkStart w:id="346"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24561"/>
      <w:bookmarkStart w:id="348"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5003"/>
      <w:bookmarkStart w:id="350" w:name="_Toc93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31091"/>
      <w:bookmarkStart w:id="352"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26797"/>
      <w:bookmarkStart w:id="355"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19631"/>
      <w:bookmarkStart w:id="357"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29497"/>
      <w:bookmarkStart w:id="362" w:name="_Toc30684"/>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4906"/>
      <w:bookmarkStart w:id="364" w:name="_Toc16805"/>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9277"/>
      <w:bookmarkStart w:id="366" w:name="_Toc22316"/>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10580"/>
      <w:bookmarkStart w:id="368" w:name="_Toc4202"/>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22102"/>
      <w:bookmarkStart w:id="370" w:name="_Toc31559"/>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21067"/>
      <w:bookmarkStart w:id="372" w:name="_Toc85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124"/>
      <w:bookmarkStart w:id="374" w:name="_Toc11217"/>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76"/>
      <w:bookmarkStart w:id="376" w:name="_Toc22094"/>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7944"/>
      <w:bookmarkStart w:id="380" w:name="_Toc229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12758"/>
      <w:bookmarkStart w:id="382" w:name="_Toc31659"/>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21225"/>
      <w:bookmarkStart w:id="384" w:name="_Toc10812"/>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1727"/>
      <w:bookmarkStart w:id="386" w:name="_Toc1399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09"/>
      <w:bookmarkStart w:id="388" w:name="_Toc1116"/>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1653"/>
      <w:bookmarkStart w:id="390" w:name="_Toc3856"/>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12840"/>
      <w:bookmarkStart w:id="392"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32456"/>
      <w:bookmarkStart w:id="394" w:name="_Toc4771"/>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21346"/>
      <w:bookmarkStart w:id="396" w:name="_Toc14514"/>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27675"/>
      <w:bookmarkStart w:id="398" w:name="_Toc16068"/>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22208"/>
      <w:bookmarkStart w:id="400" w:name="_Toc6033"/>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30928"/>
      <w:bookmarkStart w:id="402" w:name="_Toc26451"/>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9473"/>
      <w:bookmarkStart w:id="404" w:name="_Toc14145"/>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10484"/>
      <w:bookmarkStart w:id="406" w:name="_Toc19298"/>
      <w:bookmarkStart w:id="407" w:name="_Toc32641"/>
      <w:bookmarkStart w:id="408" w:name="_Toc13017"/>
      <w:bookmarkStart w:id="409" w:name="_Toc5425"/>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26374"/>
      <w:bookmarkStart w:id="411" w:name="_Toc1538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5570"/>
      <w:bookmarkStart w:id="413" w:name="_Toc20137"/>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15121"/>
      <w:bookmarkStart w:id="415" w:name="_Toc4638"/>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6610"/>
      <w:bookmarkStart w:id="417"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5B1BFA"/>
    <w:rsid w:val="07A744F2"/>
    <w:rsid w:val="085834E2"/>
    <w:rsid w:val="08DC6005"/>
    <w:rsid w:val="09024F5F"/>
    <w:rsid w:val="098A27DD"/>
    <w:rsid w:val="09F476D0"/>
    <w:rsid w:val="0A214EBF"/>
    <w:rsid w:val="0A870E07"/>
    <w:rsid w:val="0B17024D"/>
    <w:rsid w:val="0B5B580E"/>
    <w:rsid w:val="0BAF106E"/>
    <w:rsid w:val="0BCB2BEC"/>
    <w:rsid w:val="0C6C19A6"/>
    <w:rsid w:val="0C9875BE"/>
    <w:rsid w:val="0CDB1267"/>
    <w:rsid w:val="0CF93134"/>
    <w:rsid w:val="0DAA67E6"/>
    <w:rsid w:val="0E7A14DA"/>
    <w:rsid w:val="0E8773C6"/>
    <w:rsid w:val="0E956280"/>
    <w:rsid w:val="0EE24036"/>
    <w:rsid w:val="0FF035ED"/>
    <w:rsid w:val="10743652"/>
    <w:rsid w:val="110937AD"/>
    <w:rsid w:val="11ED6720"/>
    <w:rsid w:val="120D3563"/>
    <w:rsid w:val="1239019B"/>
    <w:rsid w:val="1267239A"/>
    <w:rsid w:val="1267359A"/>
    <w:rsid w:val="12772615"/>
    <w:rsid w:val="13641457"/>
    <w:rsid w:val="13DE4289"/>
    <w:rsid w:val="13EC111E"/>
    <w:rsid w:val="13ED07BF"/>
    <w:rsid w:val="13F27889"/>
    <w:rsid w:val="1419346F"/>
    <w:rsid w:val="143A399D"/>
    <w:rsid w:val="143F18D4"/>
    <w:rsid w:val="14483336"/>
    <w:rsid w:val="145636E4"/>
    <w:rsid w:val="151F4D16"/>
    <w:rsid w:val="154455E6"/>
    <w:rsid w:val="15962BB9"/>
    <w:rsid w:val="15CF11B6"/>
    <w:rsid w:val="15D336D4"/>
    <w:rsid w:val="15EC4A67"/>
    <w:rsid w:val="16995D70"/>
    <w:rsid w:val="17501AEE"/>
    <w:rsid w:val="1793280D"/>
    <w:rsid w:val="17C00014"/>
    <w:rsid w:val="181B2DE4"/>
    <w:rsid w:val="182E7003"/>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297C70"/>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0FA0B36"/>
    <w:rsid w:val="311E5B66"/>
    <w:rsid w:val="31CF1BC2"/>
    <w:rsid w:val="31FB2E57"/>
    <w:rsid w:val="325F56C7"/>
    <w:rsid w:val="32827C56"/>
    <w:rsid w:val="32913BED"/>
    <w:rsid w:val="32D80290"/>
    <w:rsid w:val="32F8014C"/>
    <w:rsid w:val="333077CD"/>
    <w:rsid w:val="337A5CAA"/>
    <w:rsid w:val="33D3381F"/>
    <w:rsid w:val="33DC0E0D"/>
    <w:rsid w:val="34030E31"/>
    <w:rsid w:val="341C507C"/>
    <w:rsid w:val="34581C78"/>
    <w:rsid w:val="345E4044"/>
    <w:rsid w:val="34D32011"/>
    <w:rsid w:val="352E2904"/>
    <w:rsid w:val="35476B8D"/>
    <w:rsid w:val="357224D4"/>
    <w:rsid w:val="358F6714"/>
    <w:rsid w:val="35941BBF"/>
    <w:rsid w:val="35BA509F"/>
    <w:rsid w:val="36136159"/>
    <w:rsid w:val="361F355E"/>
    <w:rsid w:val="366469D3"/>
    <w:rsid w:val="36F24840"/>
    <w:rsid w:val="371A584D"/>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6243BE"/>
    <w:rsid w:val="3F6F7777"/>
    <w:rsid w:val="408079E5"/>
    <w:rsid w:val="41D97960"/>
    <w:rsid w:val="442A4D7D"/>
    <w:rsid w:val="447C177F"/>
    <w:rsid w:val="44EC4D72"/>
    <w:rsid w:val="45F067B8"/>
    <w:rsid w:val="465F0F98"/>
    <w:rsid w:val="46B64A51"/>
    <w:rsid w:val="480E17A3"/>
    <w:rsid w:val="484B5383"/>
    <w:rsid w:val="48BC1AFA"/>
    <w:rsid w:val="49021F72"/>
    <w:rsid w:val="49BA7FC5"/>
    <w:rsid w:val="4A431DAE"/>
    <w:rsid w:val="4A6C2B98"/>
    <w:rsid w:val="4B276C93"/>
    <w:rsid w:val="4B327354"/>
    <w:rsid w:val="4B5834A9"/>
    <w:rsid w:val="4B681ABD"/>
    <w:rsid w:val="4CF672F9"/>
    <w:rsid w:val="4E061541"/>
    <w:rsid w:val="4E1828D6"/>
    <w:rsid w:val="4E186E81"/>
    <w:rsid w:val="4E1D1788"/>
    <w:rsid w:val="4EA97670"/>
    <w:rsid w:val="4EC40F93"/>
    <w:rsid w:val="4EFC1333"/>
    <w:rsid w:val="4F045EB0"/>
    <w:rsid w:val="4F2E02C7"/>
    <w:rsid w:val="4F392D9F"/>
    <w:rsid w:val="4F805504"/>
    <w:rsid w:val="4FC10D14"/>
    <w:rsid w:val="516A72F7"/>
    <w:rsid w:val="51E37FA7"/>
    <w:rsid w:val="52AA22F6"/>
    <w:rsid w:val="539B0597"/>
    <w:rsid w:val="543D5BAA"/>
    <w:rsid w:val="54522007"/>
    <w:rsid w:val="548457E1"/>
    <w:rsid w:val="54C263B2"/>
    <w:rsid w:val="54CD44C6"/>
    <w:rsid w:val="555711AA"/>
    <w:rsid w:val="5576052F"/>
    <w:rsid w:val="55FE6F5E"/>
    <w:rsid w:val="564021EA"/>
    <w:rsid w:val="5668103C"/>
    <w:rsid w:val="569B118B"/>
    <w:rsid w:val="56CA25BE"/>
    <w:rsid w:val="56EC0C7E"/>
    <w:rsid w:val="575160EC"/>
    <w:rsid w:val="57622287"/>
    <w:rsid w:val="57777FDB"/>
    <w:rsid w:val="57D44701"/>
    <w:rsid w:val="57F94437"/>
    <w:rsid w:val="58614F16"/>
    <w:rsid w:val="5866064C"/>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17BF3"/>
    <w:rsid w:val="66162AAA"/>
    <w:rsid w:val="667C0CA6"/>
    <w:rsid w:val="66C8493C"/>
    <w:rsid w:val="679E728A"/>
    <w:rsid w:val="67A635F2"/>
    <w:rsid w:val="6856261A"/>
    <w:rsid w:val="6882722D"/>
    <w:rsid w:val="68BD4EB4"/>
    <w:rsid w:val="6917319A"/>
    <w:rsid w:val="6B55510E"/>
    <w:rsid w:val="6BF0458F"/>
    <w:rsid w:val="6BF531EE"/>
    <w:rsid w:val="6C5F7124"/>
    <w:rsid w:val="6D57066E"/>
    <w:rsid w:val="6E7049A9"/>
    <w:rsid w:val="6EDA2499"/>
    <w:rsid w:val="6F126F6B"/>
    <w:rsid w:val="6F1A71E6"/>
    <w:rsid w:val="6FF36738"/>
    <w:rsid w:val="707B6C97"/>
    <w:rsid w:val="71806E36"/>
    <w:rsid w:val="71C47099"/>
    <w:rsid w:val="71DA1FE9"/>
    <w:rsid w:val="72161680"/>
    <w:rsid w:val="72251899"/>
    <w:rsid w:val="726826CC"/>
    <w:rsid w:val="733B6DA2"/>
    <w:rsid w:val="73A42587"/>
    <w:rsid w:val="741268BC"/>
    <w:rsid w:val="742943B0"/>
    <w:rsid w:val="752F597A"/>
    <w:rsid w:val="76B76C2E"/>
    <w:rsid w:val="76E15D07"/>
    <w:rsid w:val="770A4E6A"/>
    <w:rsid w:val="773D31AB"/>
    <w:rsid w:val="777C1F70"/>
    <w:rsid w:val="77A45518"/>
    <w:rsid w:val="77AF02CE"/>
    <w:rsid w:val="77D14E10"/>
    <w:rsid w:val="780A1521"/>
    <w:rsid w:val="78377B3A"/>
    <w:rsid w:val="783B0DDD"/>
    <w:rsid w:val="789A38D7"/>
    <w:rsid w:val="78D50464"/>
    <w:rsid w:val="79004EF4"/>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2</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2020-02-21T11:26:32Z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