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策勒县政府采购报名表</w:t>
      </w:r>
    </w:p>
    <w:tbl>
      <w:tblPr>
        <w:tblStyle w:val="2"/>
        <w:tblW w:w="9584" w:type="dxa"/>
        <w:jc w:val="center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3037"/>
        <w:gridCol w:w="1533"/>
        <w:gridCol w:w="1237"/>
        <w:gridCol w:w="167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104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投标项目名称</w:t>
            </w:r>
          </w:p>
        </w:tc>
        <w:tc>
          <w:tcPr>
            <w:tcW w:w="4570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项目编号</w:t>
            </w:r>
          </w:p>
        </w:tc>
        <w:tc>
          <w:tcPr>
            <w:tcW w:w="1673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投标企业名称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（全称）</w:t>
            </w:r>
          </w:p>
        </w:tc>
        <w:tc>
          <w:tcPr>
            <w:tcW w:w="45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所投标段</w:t>
            </w:r>
          </w:p>
        </w:tc>
        <w:tc>
          <w:tcPr>
            <w:tcW w:w="167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投标企业地址</w:t>
            </w:r>
          </w:p>
        </w:tc>
        <w:tc>
          <w:tcPr>
            <w:tcW w:w="45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法人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或授权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委托人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联系电话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：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身份证号码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电子邮箱：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所提供相关资质证书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</w:rPr>
              <w:t>营业执照、税务登记证、组织机构代码证副本原件（已办理“三证合一”的只需提供营业执照副本原件）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法人身份证明（或法人授权委托书）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政府采购网查询结果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国家企业信用信息公示系统查询结果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中国裁判文书网查询结果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其他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需提供的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资质证书</w:t>
            </w:r>
          </w:p>
        </w:tc>
        <w:tc>
          <w:tcPr>
            <w:tcW w:w="444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2、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3、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5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1、投标人已阅读、理解并接受策勒县招标公告的内容，并保证上表中所提供的资料是真实的、准确的。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投标人应</w:t>
            </w: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3、报名必须在规定的时间内报名。</w:t>
            </w:r>
          </w:p>
        </w:tc>
      </w:tr>
    </w:tbl>
    <w:p>
      <w:pPr>
        <w:spacing w:line="360" w:lineRule="auto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投标公司名称（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盖公章</w:t>
      </w:r>
      <w:r>
        <w:rPr>
          <w:rFonts w:hint="eastAsia" w:ascii="黑体" w:hAnsi="黑体" w:eastAsia="黑体" w:cs="黑体"/>
          <w:sz w:val="24"/>
          <w:szCs w:val="32"/>
        </w:rPr>
        <w:t>）：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法人或法人授权</w:t>
      </w:r>
      <w:r>
        <w:rPr>
          <w:rFonts w:hint="eastAsia" w:ascii="黑体" w:hAnsi="黑体" w:eastAsia="黑体" w:cs="黑体"/>
          <w:sz w:val="24"/>
          <w:szCs w:val="32"/>
        </w:rPr>
        <w:t>委托人签字：</w:t>
      </w:r>
    </w:p>
    <w:p>
      <w:pPr>
        <w:tabs>
          <w:tab w:val="left" w:pos="1440"/>
        </w:tabs>
        <w:spacing w:line="360" w:lineRule="auto"/>
        <w:ind w:firstLine="2400" w:firstLineChars="1000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24"/>
          <w:szCs w:val="32"/>
        </w:rPr>
        <w:t>填表日期：   年    月    日</w:t>
      </w:r>
    </w:p>
    <w:p>
      <w:pPr>
        <w:spacing w:line="360" w:lineRule="auto"/>
        <w:jc w:val="both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☆</w:t>
      </w:r>
      <w:r>
        <w:rPr>
          <w:rFonts w:hint="eastAsia" w:ascii="宋体" w:hAnsi="宋体"/>
          <w:b/>
          <w:bCs/>
          <w:sz w:val="24"/>
          <w:szCs w:val="24"/>
        </w:rPr>
        <w:t>请如实填写正确信息，如填写有误，所有责任由投标企业自行承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担☆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嘎嘎嘎</dc:creator>
  <cp:lastModifiedBy>嘎嘎嘎</cp:lastModifiedBy>
  <dcterms:modified xsi:type="dcterms:W3CDTF">2019-08-02T10:39:00Z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