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sz w:val="32"/>
          <w:szCs w:val="32"/>
          <w:lang w:eastAsia="zh-CN"/>
        </w:rPr>
      </w:pPr>
      <w:r>
        <w:rPr>
          <w:rFonts w:hint="eastAsia" w:cs="宋体"/>
          <w:b/>
          <w:bCs/>
          <w:sz w:val="32"/>
          <w:szCs w:val="32"/>
          <w:lang w:eastAsia="zh-CN"/>
        </w:rPr>
        <w:t>莎车县人民医院中药饮片及中药颗粒剂采购项目（二次）</w:t>
      </w:r>
    </w:p>
    <w:p>
      <w:pPr>
        <w:jc w:val="center"/>
        <w:rPr>
          <w:rFonts w:hint="eastAsia" w:ascii="宋体" w:hAnsi="宋体" w:eastAsia="宋体" w:cs="宋体"/>
          <w:b/>
          <w:bCs/>
          <w:sz w:val="32"/>
          <w:szCs w:val="32"/>
        </w:rPr>
      </w:pPr>
      <w:r>
        <w:rPr>
          <w:rFonts w:hint="eastAsia" w:cs="宋体"/>
          <w:b/>
          <w:bCs/>
          <w:sz w:val="32"/>
          <w:szCs w:val="32"/>
          <w:lang w:eastAsia="zh-CN"/>
        </w:rPr>
        <w:t>延期</w:t>
      </w:r>
      <w:r>
        <w:rPr>
          <w:rFonts w:hint="eastAsia" w:ascii="宋体" w:hAnsi="宋体" w:eastAsia="宋体" w:cs="宋体"/>
          <w:b/>
          <w:bCs/>
          <w:sz w:val="32"/>
          <w:szCs w:val="32"/>
        </w:rPr>
        <w:t>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szCs w:val="24"/>
          <w:lang w:eastAsia="zh-CN"/>
        </w:rPr>
      </w:pPr>
      <w:r>
        <w:rPr>
          <w:rFonts w:hint="eastAsia" w:ascii="宋体" w:hAnsi="宋体" w:eastAsia="宋体" w:cs="宋体"/>
          <w:sz w:val="24"/>
          <w:szCs w:val="24"/>
        </w:rPr>
        <w:t>项目概况</w:t>
      </w:r>
      <w:r>
        <w:rPr>
          <w:rFonts w:hint="eastAsia" w:ascii="宋体" w:hAnsi="宋体" w:cs="宋体"/>
          <w:sz w:val="24"/>
          <w:szCs w:val="24"/>
          <w:lang w:eastAsia="zh-CN"/>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eastAsia="zh-CN"/>
        </w:rPr>
        <w:t>莎车县人民医院中药饮片及中药颗粒剂采购项目（二次）</w:t>
      </w:r>
      <w:r>
        <w:rPr>
          <w:rFonts w:hint="eastAsia" w:ascii="宋体" w:hAnsi="宋体" w:eastAsia="宋体" w:cs="宋体"/>
          <w:sz w:val="24"/>
          <w:szCs w:val="24"/>
        </w:rPr>
        <w:t>招标项目的潜在投标人应在</w:t>
      </w:r>
      <w:r>
        <w:rPr>
          <w:rFonts w:hint="eastAsia" w:ascii="宋体" w:hAnsi="宋体" w:eastAsia="宋体" w:cs="宋体"/>
          <w:sz w:val="24"/>
          <w:szCs w:val="24"/>
          <w:u w:val="single"/>
        </w:rPr>
        <w:t>新疆</w:t>
      </w:r>
      <w:r>
        <w:rPr>
          <w:rFonts w:hint="eastAsia" w:ascii="宋体" w:hAnsi="宋体" w:cs="宋体"/>
          <w:sz w:val="24"/>
          <w:szCs w:val="24"/>
          <w:u w:val="single"/>
          <w:lang w:eastAsia="zh-CN"/>
        </w:rPr>
        <w:t>锦天恒业</w:t>
      </w:r>
      <w:r>
        <w:rPr>
          <w:rFonts w:hint="eastAsia" w:ascii="宋体" w:hAnsi="宋体" w:eastAsia="宋体" w:cs="宋体"/>
          <w:sz w:val="24"/>
          <w:szCs w:val="24"/>
          <w:u w:val="single"/>
        </w:rPr>
        <w:t>工程项目管理有限公司</w:t>
      </w:r>
      <w:r>
        <w:rPr>
          <w:rFonts w:hint="eastAsia" w:ascii="宋体" w:hAnsi="宋体" w:eastAsia="宋体" w:cs="宋体"/>
          <w:sz w:val="24"/>
          <w:szCs w:val="24"/>
        </w:rPr>
        <w:t>获取招标文件，并于</w:t>
      </w:r>
      <w:r>
        <w:rPr>
          <w:rFonts w:hint="eastAsia" w:ascii="宋体" w:hAnsi="宋体" w:eastAsia="宋体" w:cs="宋体"/>
          <w:sz w:val="24"/>
          <w:szCs w:val="24"/>
          <w:u w:val="single"/>
          <w:lang w:val="en-US" w:eastAsia="zh-CN"/>
        </w:rPr>
        <w:t>2020</w:t>
      </w:r>
      <w:r>
        <w:rPr>
          <w:rFonts w:hint="eastAsia" w:ascii="宋体" w:hAnsi="宋体" w:eastAsia="宋体" w:cs="宋体"/>
          <w:bCs/>
          <w:sz w:val="24"/>
          <w:szCs w:val="24"/>
          <w:u w:val="single"/>
        </w:rPr>
        <w:t>年</w:t>
      </w:r>
      <w:r>
        <w:rPr>
          <w:rFonts w:hint="eastAsia" w:ascii="宋体" w:hAnsi="宋体" w:cs="宋体"/>
          <w:bCs/>
          <w:sz w:val="24"/>
          <w:szCs w:val="24"/>
          <w:highlight w:val="none"/>
          <w:u w:val="single"/>
          <w:lang w:val="en-US" w:eastAsia="zh-CN"/>
        </w:rPr>
        <w:t>9</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17</w:t>
      </w:r>
      <w:r>
        <w:rPr>
          <w:rFonts w:hint="eastAsia" w:ascii="宋体" w:hAnsi="宋体" w:eastAsia="宋体" w:cs="宋体"/>
          <w:bCs/>
          <w:sz w:val="24"/>
          <w:szCs w:val="24"/>
          <w:highlight w:val="none"/>
          <w:u w:val="single"/>
        </w:rPr>
        <w:t>日</w:t>
      </w:r>
      <w:r>
        <w:rPr>
          <w:rFonts w:hint="eastAsia" w:ascii="宋体" w:hAnsi="宋体" w:cs="宋体"/>
          <w:bCs/>
          <w:sz w:val="24"/>
          <w:szCs w:val="24"/>
          <w:u w:val="single"/>
          <w:lang w:val="en-US" w:eastAsia="zh-CN"/>
        </w:rPr>
        <w:t>16</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u w:val="non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p>
      <w:pPr>
        <w:keepNext/>
        <w:keepLines/>
        <w:widowControl w:val="0"/>
        <w:spacing w:before="260" w:after="260" w:line="360" w:lineRule="auto"/>
        <w:jc w:val="both"/>
        <w:outlineLvl w:val="1"/>
        <w:rPr>
          <w:rFonts w:hint="eastAsia" w:ascii="宋体" w:hAnsi="宋体" w:eastAsia="宋体" w:cs="宋体"/>
          <w:b w:val="0"/>
          <w:bCs/>
          <w:kern w:val="2"/>
          <w:sz w:val="24"/>
          <w:szCs w:val="24"/>
          <w:lang w:val="en-US" w:eastAsia="zh-CN" w:bidi="ar-SA"/>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val="0"/>
          <w:bCs/>
          <w:kern w:val="2"/>
          <w:sz w:val="24"/>
          <w:szCs w:val="24"/>
          <w:lang w:val="en-US" w:eastAsia="zh-CN" w:bidi="ar-SA"/>
        </w:rPr>
        <w:t>一、项目基本情况</w:t>
      </w:r>
      <w:bookmarkEnd w:id="0"/>
      <w:bookmarkEnd w:id="1"/>
      <w:bookmarkEnd w:id="2"/>
      <w:bookmarkEnd w:id="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项目编号：XJJTHY(TP)2020-0</w:t>
      </w:r>
      <w:r>
        <w:rPr>
          <w:rFonts w:hint="eastAsia" w:ascii="宋体" w:hAnsi="宋体" w:eastAsia="宋体" w:cs="宋体"/>
          <w:sz w:val="24"/>
          <w:szCs w:val="24"/>
          <w:lang w:val="en-US" w:eastAsia="zh-CN"/>
        </w:rPr>
        <w:t>12</w:t>
      </w:r>
      <w:r>
        <w:rPr>
          <w:rFonts w:hint="eastAsia" w:ascii="宋体" w:hAnsi="宋体" w:eastAsia="宋体" w:cs="宋体"/>
          <w:sz w:val="24"/>
          <w:szCs w:val="24"/>
        </w:rPr>
        <w:t>号</w:t>
      </w:r>
    </w:p>
    <w:p>
      <w:pPr>
        <w:adjustRightInd w:val="0"/>
        <w:spacing w:line="33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rPr>
        <w:t>莎车县人民医院中药饮片及中药颗粒剂采购项目</w:t>
      </w:r>
      <w:r>
        <w:rPr>
          <w:rFonts w:hint="eastAsia" w:ascii="宋体" w:hAnsi="宋体" w:cs="宋体"/>
          <w:sz w:val="24"/>
          <w:lang w:eastAsia="zh-CN"/>
        </w:rPr>
        <w:t>（二次）</w:t>
      </w:r>
    </w:p>
    <w:bookmarkEnd w:id="4"/>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1000000</w:t>
      </w:r>
      <w:r>
        <w:rPr>
          <w:rFonts w:hint="eastAsia" w:ascii="宋体" w:hAnsi="宋体" w:eastAsia="宋体" w:cs="宋体"/>
          <w:sz w:val="24"/>
          <w:szCs w:val="24"/>
          <w:lang w:val="en-US" w:eastAsia="zh-CN"/>
        </w:rPr>
        <w:t>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cs="宋体"/>
          <w:sz w:val="24"/>
          <w:szCs w:val="24"/>
          <w:lang w:val="en-US" w:eastAsia="zh-CN"/>
        </w:rPr>
        <w:t>1000000</w:t>
      </w:r>
      <w:r>
        <w:rPr>
          <w:rFonts w:hint="eastAsia" w:ascii="宋体" w:hAnsi="宋体" w:eastAsia="宋体" w:cs="宋体"/>
          <w:sz w:val="24"/>
          <w:szCs w:val="24"/>
          <w:lang w:val="en-US" w:eastAsia="zh-CN"/>
        </w:rPr>
        <w:t>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tbl>
      <w:tblPr>
        <w:tblStyle w:val="6"/>
        <w:tblW w:w="5106" w:type="pct"/>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60"/>
        <w:gridCol w:w="1186"/>
        <w:gridCol w:w="781"/>
        <w:gridCol w:w="1078"/>
        <w:gridCol w:w="751"/>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 w:hRule="atLeast"/>
        </w:trPr>
        <w:tc>
          <w:tcPr>
            <w:tcW w:w="660"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标项序号</w:t>
            </w:r>
          </w:p>
        </w:tc>
        <w:tc>
          <w:tcPr>
            <w:tcW w:w="675"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标项名称</w:t>
            </w:r>
          </w:p>
        </w:tc>
        <w:tc>
          <w:tcPr>
            <w:tcW w:w="444"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数量</w:t>
            </w:r>
          </w:p>
        </w:tc>
        <w:tc>
          <w:tcPr>
            <w:tcW w:w="613"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预算金额(元)</w:t>
            </w:r>
          </w:p>
        </w:tc>
        <w:tc>
          <w:tcPr>
            <w:tcW w:w="42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单位</w:t>
            </w:r>
          </w:p>
        </w:tc>
        <w:tc>
          <w:tcPr>
            <w:tcW w:w="2179"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660"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cs="宋体"/>
                <w:i w:val="0"/>
                <w:caps w:val="0"/>
                <w:color w:val="000000"/>
                <w:spacing w:val="0"/>
                <w:kern w:val="0"/>
                <w:sz w:val="24"/>
                <w:szCs w:val="24"/>
                <w:lang w:val="en-US" w:eastAsia="zh-CN" w:bidi="ar"/>
              </w:rPr>
              <w:t>1</w:t>
            </w:r>
          </w:p>
        </w:tc>
        <w:tc>
          <w:tcPr>
            <w:tcW w:w="675"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lang w:val="en-US" w:eastAsia="zh-CN"/>
              </w:rPr>
            </w:pPr>
            <w:r>
              <w:rPr>
                <w:rFonts w:hint="eastAsia" w:ascii="宋体" w:hAnsi="宋体" w:cs="宋体"/>
                <w:sz w:val="24"/>
              </w:rPr>
              <w:t>中药颗粒剂</w:t>
            </w:r>
          </w:p>
        </w:tc>
        <w:tc>
          <w:tcPr>
            <w:tcW w:w="444"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eastAsia="宋体" w:cs="宋体"/>
                <w:i w:val="0"/>
                <w:caps w:val="0"/>
                <w:color w:val="000000"/>
                <w:spacing w:val="0"/>
                <w:sz w:val="24"/>
                <w:szCs w:val="24"/>
                <w:lang w:val="en-US"/>
              </w:rPr>
            </w:pPr>
            <w:r>
              <w:rPr>
                <w:rFonts w:hint="eastAsia" w:ascii="宋体" w:hAnsi="宋体" w:cs="宋体"/>
                <w:i w:val="0"/>
                <w:caps w:val="0"/>
                <w:color w:val="000000"/>
                <w:spacing w:val="0"/>
                <w:kern w:val="0"/>
                <w:sz w:val="24"/>
                <w:szCs w:val="24"/>
                <w:lang w:val="en-US" w:eastAsia="zh-CN" w:bidi="ar"/>
              </w:rPr>
              <w:t>1</w:t>
            </w:r>
          </w:p>
        </w:tc>
        <w:tc>
          <w:tcPr>
            <w:tcW w:w="613"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eastAsia="宋体" w:cs="宋体"/>
                <w:i w:val="0"/>
                <w:caps w:val="0"/>
                <w:color w:val="000000"/>
                <w:spacing w:val="0"/>
                <w:sz w:val="24"/>
                <w:szCs w:val="24"/>
                <w:lang w:val="en-US"/>
              </w:rPr>
            </w:pPr>
            <w:r>
              <w:rPr>
                <w:rFonts w:hint="eastAsia" w:ascii="宋体" w:hAnsi="宋体" w:cs="宋体"/>
                <w:i w:val="0"/>
                <w:caps w:val="0"/>
                <w:color w:val="000000"/>
                <w:spacing w:val="0"/>
                <w:kern w:val="0"/>
                <w:sz w:val="24"/>
                <w:szCs w:val="24"/>
                <w:lang w:val="en-US" w:eastAsia="zh-CN" w:bidi="ar"/>
              </w:rPr>
              <w:t>300000</w:t>
            </w:r>
          </w:p>
        </w:tc>
        <w:tc>
          <w:tcPr>
            <w:tcW w:w="42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cs="宋体"/>
                <w:i w:val="0"/>
                <w:caps w:val="0"/>
                <w:color w:val="000000"/>
                <w:spacing w:val="0"/>
                <w:kern w:val="0"/>
                <w:sz w:val="24"/>
                <w:szCs w:val="24"/>
                <w:lang w:val="en-US" w:eastAsia="zh-CN" w:bidi="ar"/>
              </w:rPr>
              <w:t>批</w:t>
            </w:r>
          </w:p>
        </w:tc>
        <w:tc>
          <w:tcPr>
            <w:tcW w:w="2179"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详情详见</w:t>
            </w:r>
            <w:r>
              <w:rPr>
                <w:rFonts w:hint="eastAsia" w:ascii="宋体" w:hAnsi="宋体" w:cs="宋体"/>
                <w:i w:val="0"/>
                <w:caps w:val="0"/>
                <w:color w:val="000000"/>
                <w:spacing w:val="0"/>
                <w:kern w:val="0"/>
                <w:sz w:val="24"/>
                <w:szCs w:val="24"/>
                <w:lang w:val="en-US" w:eastAsia="zh-CN" w:bidi="ar"/>
              </w:rPr>
              <w:t>招标</w:t>
            </w:r>
            <w:r>
              <w:rPr>
                <w:rFonts w:hint="eastAsia" w:ascii="宋体" w:hAnsi="宋体" w:eastAsia="宋体" w:cs="宋体"/>
                <w:i w:val="0"/>
                <w:caps w:val="0"/>
                <w:color w:val="000000"/>
                <w:spacing w:val="0"/>
                <w:kern w:val="0"/>
                <w:sz w:val="24"/>
                <w:szCs w:val="24"/>
                <w:lang w:val="en-US" w:eastAsia="zh-CN" w:bidi="ar"/>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660"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2</w:t>
            </w:r>
          </w:p>
        </w:tc>
        <w:tc>
          <w:tcPr>
            <w:tcW w:w="675"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i w:val="0"/>
                <w:caps w:val="0"/>
                <w:color w:val="000000"/>
                <w:spacing w:val="0"/>
                <w:sz w:val="24"/>
                <w:szCs w:val="24"/>
                <w:lang w:val="en-US" w:eastAsia="zh-CN"/>
              </w:rPr>
            </w:pPr>
            <w:r>
              <w:rPr>
                <w:rFonts w:hint="eastAsia" w:ascii="宋体" w:hAnsi="宋体" w:cs="宋体"/>
                <w:sz w:val="24"/>
              </w:rPr>
              <w:t>中药饮片</w:t>
            </w:r>
          </w:p>
        </w:tc>
        <w:tc>
          <w:tcPr>
            <w:tcW w:w="444"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1</w:t>
            </w:r>
          </w:p>
        </w:tc>
        <w:tc>
          <w:tcPr>
            <w:tcW w:w="613"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700000</w:t>
            </w:r>
          </w:p>
        </w:tc>
        <w:tc>
          <w:tcPr>
            <w:tcW w:w="42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批</w:t>
            </w:r>
          </w:p>
        </w:tc>
        <w:tc>
          <w:tcPr>
            <w:tcW w:w="2179"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详情详见</w:t>
            </w:r>
            <w:r>
              <w:rPr>
                <w:rFonts w:hint="eastAsia" w:ascii="宋体" w:hAnsi="宋体" w:cs="宋体"/>
                <w:i w:val="0"/>
                <w:caps w:val="0"/>
                <w:color w:val="000000"/>
                <w:spacing w:val="0"/>
                <w:kern w:val="0"/>
                <w:sz w:val="24"/>
                <w:szCs w:val="24"/>
                <w:lang w:val="en-US" w:eastAsia="zh-CN" w:bidi="ar"/>
              </w:rPr>
              <w:t>招标</w:t>
            </w:r>
            <w:r>
              <w:rPr>
                <w:rFonts w:hint="eastAsia" w:ascii="宋体" w:hAnsi="宋体" w:eastAsia="宋体" w:cs="宋体"/>
                <w:i w:val="0"/>
                <w:caps w:val="0"/>
                <w:color w:val="000000"/>
                <w:spacing w:val="0"/>
                <w:kern w:val="0"/>
                <w:sz w:val="24"/>
                <w:szCs w:val="24"/>
                <w:lang w:val="en-US" w:eastAsia="zh-CN" w:bidi="ar"/>
              </w:rPr>
              <w:t>文件</w:t>
            </w:r>
          </w:p>
        </w:tc>
      </w:tr>
    </w:tbl>
    <w:p>
      <w:pPr>
        <w:pStyle w:val="5"/>
        <w:keepNext w:val="0"/>
        <w:keepLines w:val="0"/>
        <w:widowControl/>
        <w:numPr>
          <w:ilvl w:val="0"/>
          <w:numId w:val="1"/>
        </w:numPr>
        <w:suppressLineNumbers w:val="0"/>
        <w:spacing w:before="75" w:beforeAutospacing="0" w:after="75" w:afterAutospacing="0"/>
        <w:ind w:left="0" w:right="0" w:firstLine="0"/>
        <w:rPr>
          <w:rStyle w:val="8"/>
          <w:rFonts w:hint="eastAsia" w:ascii="宋体" w:hAnsi="宋体" w:eastAsia="宋体" w:cs="宋体"/>
          <w:i w:val="0"/>
          <w:caps w:val="0"/>
          <w:color w:val="000000"/>
          <w:spacing w:val="0"/>
          <w:sz w:val="27"/>
          <w:szCs w:val="27"/>
          <w:lang w:eastAsia="zh-CN"/>
        </w:rPr>
      </w:pPr>
      <w:r>
        <w:rPr>
          <w:rStyle w:val="8"/>
          <w:rFonts w:hint="eastAsia" w:ascii="宋体" w:hAnsi="宋体" w:eastAsia="宋体" w:cs="宋体"/>
          <w:i w:val="0"/>
          <w:caps w:val="0"/>
          <w:color w:val="000000"/>
          <w:spacing w:val="0"/>
          <w:sz w:val="27"/>
          <w:szCs w:val="27"/>
          <w:lang w:eastAsia="zh-CN"/>
        </w:rPr>
        <w:t>延期</w:t>
      </w:r>
      <w:r>
        <w:rPr>
          <w:rStyle w:val="8"/>
          <w:rFonts w:hint="eastAsia" w:ascii="宋体" w:hAnsi="宋体" w:eastAsia="宋体" w:cs="宋体"/>
          <w:i w:val="0"/>
          <w:caps w:val="0"/>
          <w:color w:val="000000"/>
          <w:spacing w:val="0"/>
          <w:sz w:val="27"/>
          <w:szCs w:val="27"/>
        </w:rPr>
        <w:t>理由：</w:t>
      </w:r>
      <w:r>
        <w:rPr>
          <w:rStyle w:val="8"/>
          <w:rFonts w:hint="eastAsia" w:ascii="宋体" w:hAnsi="宋体" w:eastAsia="宋体" w:cs="宋体"/>
          <w:i w:val="0"/>
          <w:caps w:val="0"/>
          <w:color w:val="000000"/>
          <w:spacing w:val="0"/>
          <w:sz w:val="27"/>
          <w:szCs w:val="27"/>
          <w:lang w:val="en-US" w:eastAsia="zh-CN"/>
        </w:rPr>
        <w:t>因报名合格的投标商不足三家，不满足开标条件，</w:t>
      </w:r>
      <w:r>
        <w:rPr>
          <w:rStyle w:val="8"/>
          <w:rFonts w:hint="eastAsia" w:ascii="宋体" w:hAnsi="宋体" w:eastAsia="宋体" w:cs="宋体"/>
          <w:i w:val="0"/>
          <w:caps w:val="0"/>
          <w:color w:val="000000"/>
          <w:spacing w:val="0"/>
          <w:sz w:val="27"/>
          <w:szCs w:val="27"/>
          <w:lang w:eastAsia="zh-CN"/>
        </w:rPr>
        <w:t>公告中原</w:t>
      </w:r>
      <w:r>
        <w:rPr>
          <w:rStyle w:val="8"/>
          <w:rFonts w:hint="eastAsia" w:ascii="宋体" w:hAnsi="宋体" w:eastAsia="宋体" w:cs="宋体"/>
          <w:i w:val="0"/>
          <w:caps w:val="0"/>
          <w:color w:val="000000"/>
          <w:spacing w:val="0"/>
          <w:sz w:val="27"/>
          <w:szCs w:val="27"/>
          <w:lang w:val="en-US" w:eastAsia="zh-CN"/>
        </w:rPr>
        <w:t>2020年9月16日下午19:00截止报名时间，原定</w:t>
      </w:r>
      <w:r>
        <w:rPr>
          <w:rStyle w:val="8"/>
          <w:rFonts w:hint="eastAsia" w:ascii="宋体" w:hAnsi="宋体" w:eastAsia="宋体" w:cs="宋体"/>
          <w:i w:val="0"/>
          <w:caps w:val="0"/>
          <w:color w:val="000000"/>
          <w:spacing w:val="0"/>
          <w:sz w:val="27"/>
          <w:szCs w:val="27"/>
          <w:lang w:eastAsia="zh-CN"/>
        </w:rPr>
        <w:t>开标时间为：2020年</w:t>
      </w:r>
      <w:r>
        <w:rPr>
          <w:rStyle w:val="8"/>
          <w:rFonts w:hint="eastAsia" w:ascii="宋体" w:hAnsi="宋体" w:eastAsia="宋体" w:cs="宋体"/>
          <w:i w:val="0"/>
          <w:caps w:val="0"/>
          <w:color w:val="000000"/>
          <w:spacing w:val="0"/>
          <w:sz w:val="27"/>
          <w:szCs w:val="27"/>
          <w:lang w:val="en-US" w:eastAsia="zh-CN"/>
        </w:rPr>
        <w:t>9</w:t>
      </w:r>
      <w:r>
        <w:rPr>
          <w:rStyle w:val="8"/>
          <w:rFonts w:hint="eastAsia" w:ascii="宋体" w:hAnsi="宋体" w:eastAsia="宋体" w:cs="宋体"/>
          <w:i w:val="0"/>
          <w:caps w:val="0"/>
          <w:color w:val="000000"/>
          <w:spacing w:val="0"/>
          <w:sz w:val="27"/>
          <w:szCs w:val="27"/>
          <w:lang w:eastAsia="zh-CN"/>
        </w:rPr>
        <w:t>月</w:t>
      </w:r>
      <w:r>
        <w:rPr>
          <w:rStyle w:val="8"/>
          <w:rFonts w:hint="eastAsia" w:ascii="宋体" w:hAnsi="宋体" w:eastAsia="宋体" w:cs="宋体"/>
          <w:i w:val="0"/>
          <w:caps w:val="0"/>
          <w:color w:val="000000"/>
          <w:spacing w:val="0"/>
          <w:sz w:val="27"/>
          <w:szCs w:val="27"/>
          <w:lang w:val="en-US" w:eastAsia="zh-CN"/>
        </w:rPr>
        <w:t>17</w:t>
      </w:r>
      <w:r>
        <w:rPr>
          <w:rStyle w:val="8"/>
          <w:rFonts w:hint="eastAsia" w:ascii="宋体" w:hAnsi="宋体" w:eastAsia="宋体" w:cs="宋体"/>
          <w:i w:val="0"/>
          <w:caps w:val="0"/>
          <w:color w:val="000000"/>
          <w:spacing w:val="0"/>
          <w:sz w:val="27"/>
          <w:szCs w:val="27"/>
          <w:lang w:eastAsia="zh-CN"/>
        </w:rPr>
        <w:t>日下午</w:t>
      </w:r>
      <w:r>
        <w:rPr>
          <w:rStyle w:val="8"/>
          <w:rFonts w:hint="eastAsia" w:ascii="宋体" w:hAnsi="宋体" w:eastAsia="宋体" w:cs="宋体"/>
          <w:i w:val="0"/>
          <w:caps w:val="0"/>
          <w:color w:val="000000"/>
          <w:spacing w:val="0"/>
          <w:sz w:val="27"/>
          <w:szCs w:val="27"/>
          <w:lang w:val="en-US" w:eastAsia="zh-CN"/>
        </w:rPr>
        <w:t>16</w:t>
      </w:r>
      <w:r>
        <w:rPr>
          <w:rStyle w:val="8"/>
          <w:rFonts w:hint="eastAsia" w:ascii="宋体" w:hAnsi="宋体" w:eastAsia="宋体" w:cs="宋体"/>
          <w:i w:val="0"/>
          <w:caps w:val="0"/>
          <w:color w:val="000000"/>
          <w:spacing w:val="0"/>
          <w:sz w:val="27"/>
          <w:szCs w:val="27"/>
          <w:lang w:eastAsia="zh-CN"/>
        </w:rPr>
        <w:t>时（北京时间）</w:t>
      </w:r>
      <w:r>
        <w:rPr>
          <w:rStyle w:val="8"/>
          <w:rFonts w:hint="eastAsia" w:ascii="宋体" w:hAnsi="宋体" w:eastAsia="宋体" w:cs="宋体"/>
          <w:i w:val="0"/>
          <w:caps w:val="0"/>
          <w:color w:val="000000"/>
          <w:spacing w:val="0"/>
          <w:sz w:val="27"/>
          <w:szCs w:val="27"/>
          <w:lang w:val="en-US" w:eastAsia="zh-CN"/>
        </w:rPr>
        <w:t>,</w:t>
      </w:r>
      <w:bookmarkStart w:id="11" w:name="_GoBack"/>
      <w:r>
        <w:rPr>
          <w:rStyle w:val="8"/>
          <w:rFonts w:hint="eastAsia" w:ascii="宋体" w:hAnsi="宋体" w:eastAsia="宋体" w:cs="宋体"/>
          <w:i w:val="0"/>
          <w:caps w:val="0"/>
          <w:color w:val="000000"/>
          <w:spacing w:val="0"/>
          <w:sz w:val="27"/>
          <w:szCs w:val="27"/>
          <w:lang w:eastAsia="zh-CN"/>
        </w:rPr>
        <w:t>现将</w:t>
      </w:r>
      <w:r>
        <w:rPr>
          <w:rStyle w:val="8"/>
          <w:rFonts w:hint="eastAsia" w:ascii="宋体" w:hAnsi="宋体" w:eastAsia="宋体" w:cs="宋体"/>
          <w:i w:val="0"/>
          <w:caps w:val="0"/>
          <w:color w:val="000000"/>
          <w:spacing w:val="0"/>
          <w:sz w:val="27"/>
          <w:szCs w:val="27"/>
          <w:lang w:val="en-US" w:eastAsia="zh-CN"/>
        </w:rPr>
        <w:t>截止报名时间变更为：</w:t>
      </w:r>
      <w:bookmarkEnd w:id="11"/>
      <w:r>
        <w:rPr>
          <w:rStyle w:val="8"/>
          <w:rFonts w:hint="eastAsia" w:ascii="宋体" w:hAnsi="宋体" w:eastAsia="宋体" w:cs="宋体"/>
          <w:i w:val="0"/>
          <w:caps w:val="0"/>
          <w:color w:val="000000"/>
          <w:spacing w:val="0"/>
          <w:sz w:val="27"/>
          <w:szCs w:val="27"/>
          <w:lang w:val="en-US" w:eastAsia="zh-CN"/>
        </w:rPr>
        <w:t>2020年9月22日下午19:00，</w:t>
      </w:r>
      <w:r>
        <w:rPr>
          <w:rStyle w:val="8"/>
          <w:rFonts w:hint="eastAsia" w:ascii="宋体" w:hAnsi="宋体" w:eastAsia="宋体" w:cs="宋体"/>
          <w:i w:val="0"/>
          <w:caps w:val="0"/>
          <w:color w:val="000000"/>
          <w:spacing w:val="0"/>
          <w:sz w:val="27"/>
          <w:szCs w:val="27"/>
          <w:lang w:eastAsia="zh-CN"/>
        </w:rPr>
        <w:t>开标时间进行延期变更为：</w:t>
      </w:r>
      <w:r>
        <w:rPr>
          <w:rStyle w:val="8"/>
          <w:rFonts w:hint="eastAsia" w:ascii="宋体" w:hAnsi="宋体" w:eastAsia="宋体" w:cs="宋体"/>
          <w:i w:val="0"/>
          <w:caps w:val="0"/>
          <w:color w:val="000000"/>
          <w:spacing w:val="0"/>
          <w:sz w:val="27"/>
          <w:szCs w:val="27"/>
          <w:lang w:val="en-US" w:eastAsia="zh-CN"/>
        </w:rPr>
        <w:t>2020年9月23日上午11时（北京时间）</w:t>
      </w:r>
      <w:r>
        <w:rPr>
          <w:rStyle w:val="8"/>
          <w:rFonts w:hint="eastAsia" w:ascii="宋体" w:hAnsi="宋体" w:eastAsia="宋体" w:cs="宋体"/>
          <w:i w:val="0"/>
          <w:caps w:val="0"/>
          <w:color w:val="000000"/>
          <w:spacing w:val="0"/>
          <w:sz w:val="27"/>
          <w:szCs w:val="27"/>
          <w:lang w:eastAsia="zh-CN"/>
        </w:rPr>
        <w:t>（请关注新疆政府采购网）。</w:t>
      </w:r>
    </w:p>
    <w:p>
      <w:pPr>
        <w:pStyle w:val="5"/>
        <w:keepNext w:val="0"/>
        <w:keepLines w:val="0"/>
        <w:widowControl/>
        <w:numPr>
          <w:ilvl w:val="0"/>
          <w:numId w:val="0"/>
        </w:numPr>
        <w:suppressLineNumbers w:val="0"/>
        <w:spacing w:before="75" w:beforeAutospacing="0" w:after="75" w:afterAutospacing="0"/>
        <w:ind w:leftChars="0" w:right="0" w:rightChars="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lang w:eastAsia="zh-CN"/>
        </w:rPr>
        <w:t>三、本项目公告期限为</w:t>
      </w:r>
      <w:r>
        <w:rPr>
          <w:rFonts w:hint="eastAsia" w:ascii="宋体" w:hAnsi="宋体" w:eastAsia="宋体" w:cs="宋体"/>
          <w:i w:val="0"/>
          <w:caps w:val="0"/>
          <w:color w:val="000000"/>
          <w:spacing w:val="0"/>
          <w:sz w:val="27"/>
          <w:szCs w:val="27"/>
        </w:rPr>
        <w:t>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w:t>
      </w:r>
    </w:p>
    <w:p>
      <w:pPr>
        <w:pStyle w:val="5"/>
        <w:keepNext w:val="0"/>
        <w:keepLines w:val="0"/>
        <w:widowControl/>
        <w:suppressLineNumbers w:val="0"/>
        <w:spacing w:before="75" w:beforeAutospacing="0" w:after="75"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7"/>
          <w:szCs w:val="27"/>
        </w:rPr>
        <w:t>诉。</w:t>
      </w:r>
    </w:p>
    <w:p>
      <w:pPr>
        <w:keepNext/>
        <w:keepLines/>
        <w:widowControl w:val="0"/>
        <w:spacing w:before="260" w:after="260" w:line="360" w:lineRule="auto"/>
        <w:jc w:val="both"/>
        <w:outlineLvl w:val="1"/>
        <w:rPr>
          <w:rFonts w:hint="eastAsia" w:ascii="宋体" w:hAnsi="宋体" w:eastAsia="宋体" w:cs="宋体"/>
          <w:b w:val="0"/>
          <w:bCs/>
          <w:kern w:val="2"/>
          <w:sz w:val="24"/>
          <w:szCs w:val="24"/>
          <w:lang w:val="en-US" w:eastAsia="zh-CN" w:bidi="ar-SA"/>
        </w:rPr>
      </w:pPr>
      <w:bookmarkStart w:id="5" w:name="_Toc35393627"/>
      <w:bookmarkStart w:id="6" w:name="_Toc28359008"/>
      <w:bookmarkStart w:id="7" w:name="_Toc28359085"/>
      <w:bookmarkStart w:id="8" w:name="_Toc35393796"/>
      <w:r>
        <w:rPr>
          <w:rFonts w:hint="eastAsia" w:ascii="宋体" w:hAnsi="宋体" w:cs="宋体"/>
          <w:b w:val="0"/>
          <w:bCs/>
          <w:kern w:val="2"/>
          <w:sz w:val="24"/>
          <w:szCs w:val="24"/>
          <w:lang w:val="en-US" w:eastAsia="zh-CN" w:bidi="ar-SA"/>
        </w:rPr>
        <w:t>四</w:t>
      </w:r>
      <w:r>
        <w:rPr>
          <w:rFonts w:hint="eastAsia" w:ascii="宋体" w:hAnsi="宋体" w:eastAsia="宋体" w:cs="宋体"/>
          <w:b w:val="0"/>
          <w:bCs/>
          <w:kern w:val="2"/>
          <w:sz w:val="24"/>
          <w:szCs w:val="24"/>
          <w:lang w:val="en-US" w:eastAsia="zh-CN" w:bidi="ar-SA"/>
        </w:rPr>
        <w:t>、对本次招标提出询问，请按以下方式联系。</w:t>
      </w:r>
      <w:bookmarkEnd w:id="5"/>
      <w:bookmarkEnd w:id="6"/>
      <w:bookmarkEnd w:id="7"/>
      <w:bookmarkEnd w:id="8"/>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1.采购人信息</w:t>
      </w:r>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cs="宋体"/>
          <w:sz w:val="24"/>
        </w:rPr>
        <w:t>莎车县人民医院</w:t>
      </w:r>
      <w:r>
        <w:rPr>
          <w:rFonts w:hint="eastAsia" w:ascii="宋体" w:hAnsi="宋体" w:cs="宋体"/>
          <w:sz w:val="24"/>
          <w:lang w:val="en-US" w:eastAsia="zh-CN"/>
        </w:rPr>
        <w:t xml:space="preserve">              </w:t>
      </w:r>
      <w:r>
        <w:rPr>
          <w:rFonts w:hint="eastAsia" w:ascii="宋体" w:hAnsi="宋体" w:eastAsia="宋体" w:cs="宋体"/>
          <w:sz w:val="24"/>
          <w:szCs w:val="24"/>
        </w:rPr>
        <w:t>地址：莎车县</w:t>
      </w:r>
      <w:bookmarkStart w:id="9" w:name="_Toc28359009"/>
      <w:bookmarkStart w:id="10" w:name="_Toc28359086"/>
    </w:p>
    <w:p>
      <w:pPr>
        <w:spacing w:line="360" w:lineRule="auto"/>
        <w:ind w:left="1079" w:leftChars="371" w:hanging="300" w:hangingChars="125"/>
        <w:jc w:val="left"/>
        <w:rPr>
          <w:rFonts w:hint="eastAsia" w:ascii="宋体" w:hAnsi="宋体" w:cs="宋体"/>
          <w:sz w:val="24"/>
          <w:szCs w:val="24"/>
          <w:u w:val="none"/>
          <w:lang w:val="en-US" w:eastAsia="zh-CN"/>
        </w:rPr>
      </w:pPr>
      <w:r>
        <w:rPr>
          <w:rFonts w:hint="eastAsia" w:ascii="宋体" w:hAnsi="宋体" w:eastAsia="宋体" w:cs="宋体"/>
          <w:sz w:val="24"/>
          <w:szCs w:val="24"/>
          <w:u w:val="none"/>
        </w:rPr>
        <w:t>项目联系人：</w:t>
      </w:r>
      <w:r>
        <w:rPr>
          <w:rFonts w:hint="eastAsia" w:ascii="宋体" w:hAnsi="宋体" w:cs="宋体"/>
          <w:sz w:val="24"/>
          <w:szCs w:val="24"/>
          <w:u w:val="none"/>
          <w:lang w:eastAsia="zh-CN"/>
        </w:rPr>
        <w:t>刘老师</w:t>
      </w:r>
      <w:r>
        <w:rPr>
          <w:rFonts w:hint="eastAsia" w:ascii="宋体" w:hAnsi="宋体" w:eastAsia="宋体" w:cs="宋体"/>
          <w:sz w:val="24"/>
          <w:szCs w:val="24"/>
          <w:u w:val="none"/>
        </w:rPr>
        <w:t>     　　　　联系方式：</w:t>
      </w:r>
      <w:r>
        <w:rPr>
          <w:rFonts w:hint="eastAsia" w:ascii="宋体" w:hAnsi="宋体" w:cs="宋体"/>
          <w:sz w:val="24"/>
          <w:szCs w:val="24"/>
          <w:u w:val="none"/>
          <w:lang w:val="en-US" w:eastAsia="zh-CN"/>
        </w:rPr>
        <w:t>09988525130</w:t>
      </w:r>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2.采购代理机构信息</w:t>
      </w:r>
      <w:bookmarkEnd w:id="9"/>
      <w:bookmarkEnd w:id="10"/>
    </w:p>
    <w:p>
      <w:pPr>
        <w:widowControl/>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cs="宋体"/>
          <w:sz w:val="24"/>
          <w:szCs w:val="24"/>
          <w:lang w:val="en-US" w:eastAsia="zh-CN"/>
        </w:rPr>
        <w:t xml:space="preserve"> </w:t>
      </w:r>
      <w:r>
        <w:rPr>
          <w:rFonts w:hint="eastAsia" w:ascii="宋体" w:hAnsi="宋体" w:eastAsia="宋体" w:cs="宋体"/>
          <w:sz w:val="24"/>
          <w:szCs w:val="24"/>
        </w:rPr>
        <w:t>称：新疆</w:t>
      </w:r>
      <w:r>
        <w:rPr>
          <w:rFonts w:hint="eastAsia" w:ascii="宋体" w:hAnsi="宋体" w:cs="宋体"/>
          <w:sz w:val="24"/>
          <w:szCs w:val="24"/>
          <w:lang w:eastAsia="zh-CN"/>
        </w:rPr>
        <w:t>锦天恒业</w:t>
      </w:r>
      <w:r>
        <w:rPr>
          <w:rFonts w:hint="eastAsia" w:ascii="宋体" w:hAnsi="宋体" w:eastAsia="宋体" w:cs="宋体"/>
          <w:sz w:val="24"/>
          <w:szCs w:val="24"/>
        </w:rPr>
        <w:t>工程项目管理有限公司　　　　　　　　　　　　</w:t>
      </w:r>
    </w:p>
    <w:p>
      <w:pPr>
        <w:pStyle w:val="4"/>
        <w:spacing w:line="336" w:lineRule="auto"/>
        <w:ind w:firstLine="720" w:firstLineChars="300"/>
        <w:rPr>
          <w:rFonts w:hint="eastAsia" w:ascii="宋体" w:hAnsi="宋体" w:eastAsia="宋体" w:cs="宋体"/>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rPr>
        <w:t>新疆喀什地区喀什市中亚商贸第一城第2幢2层S30号房</w:t>
      </w:r>
    </w:p>
    <w:p>
      <w:pPr>
        <w:widowControl/>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项目联系人：马守义　　　　　　　　　联系方式：13579080810</w:t>
      </w:r>
    </w:p>
    <w:p>
      <w:pPr>
        <w:widowControl/>
        <w:numPr>
          <w:ilvl w:val="0"/>
          <w:numId w:val="2"/>
        </w:numPr>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监督管理部门</w:t>
      </w:r>
    </w:p>
    <w:p>
      <w:pPr>
        <w:widowControl/>
        <w:numPr>
          <w:ilvl w:val="0"/>
          <w:numId w:val="0"/>
        </w:numPr>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名 称：</w:t>
      </w:r>
      <w:r>
        <w:rPr>
          <w:rFonts w:hint="eastAsia" w:ascii="宋体" w:hAnsi="宋体" w:eastAsia="宋体" w:cs="宋体"/>
          <w:kern w:val="2"/>
          <w:sz w:val="24"/>
          <w:szCs w:val="24"/>
          <w:lang w:val="en-US" w:eastAsia="zh-CN" w:bidi="ar-SA"/>
        </w:rPr>
        <w:t xml:space="preserve">莎车县财政局采购办 </w:t>
      </w:r>
    </w:p>
    <w:p>
      <w:pPr>
        <w:widowControl/>
        <w:numPr>
          <w:ilvl w:val="0"/>
          <w:numId w:val="0"/>
        </w:numPr>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联系人：丁洪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监督投诉电话： 0998-8512578</w:t>
      </w:r>
    </w:p>
    <w:p>
      <w:pPr>
        <w:pStyle w:val="2"/>
        <w:ind w:firstLine="720" w:firstLineChars="3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地址：莎车县城南综合办公大楼112室 </w:t>
      </w:r>
    </w:p>
    <w:p>
      <w:pPr>
        <w:pStyle w:val="2"/>
        <w:ind w:firstLine="720" w:firstLineChars="300"/>
        <w:rPr>
          <w:rFonts w:hint="default" w:ascii="宋体" w:hAnsi="宋体" w:eastAsia="宋体" w:cs="宋体"/>
          <w:kern w:val="2"/>
          <w:sz w:val="24"/>
          <w:szCs w:val="24"/>
          <w:lang w:val="en-US" w:eastAsia="zh-CN" w:bidi="ar-SA"/>
        </w:rPr>
      </w:pPr>
    </w:p>
    <w:p>
      <w:pPr>
        <w:widowControl/>
        <w:spacing w:line="360" w:lineRule="auto"/>
        <w:ind w:firstLine="720" w:firstLineChars="300"/>
        <w:jc w:val="right"/>
        <w:rPr>
          <w:rFonts w:hint="eastAsia" w:ascii="宋体" w:hAnsi="宋体" w:eastAsia="宋体" w:cs="宋体"/>
          <w:kern w:val="2"/>
          <w:sz w:val="24"/>
          <w:szCs w:val="24"/>
          <w:lang w:val="en-US" w:eastAsia="zh-CN" w:bidi="ar-SA"/>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CE1BB"/>
    <w:multiLevelType w:val="singleLevel"/>
    <w:tmpl w:val="D3BCE1BB"/>
    <w:lvl w:ilvl="0" w:tentative="0">
      <w:start w:val="3"/>
      <w:numFmt w:val="decimal"/>
      <w:suff w:val="space"/>
      <w:lvlText w:val="%1."/>
      <w:lvlJc w:val="left"/>
    </w:lvl>
  </w:abstractNum>
  <w:abstractNum w:abstractNumId="1">
    <w:nsid w:val="5D3D0D5C"/>
    <w:multiLevelType w:val="singleLevel"/>
    <w:tmpl w:val="5D3D0D5C"/>
    <w:lvl w:ilvl="0" w:tentative="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00FD"/>
    <w:rsid w:val="0F1F18B0"/>
    <w:rsid w:val="0F9438AF"/>
    <w:rsid w:val="17C24BA0"/>
    <w:rsid w:val="19C904BE"/>
    <w:rsid w:val="1CC830CA"/>
    <w:rsid w:val="2D6C1321"/>
    <w:rsid w:val="2E4F7664"/>
    <w:rsid w:val="2F2B2ABA"/>
    <w:rsid w:val="33AA0DC7"/>
    <w:rsid w:val="34C64ADB"/>
    <w:rsid w:val="35BA2039"/>
    <w:rsid w:val="37446276"/>
    <w:rsid w:val="38D021B4"/>
    <w:rsid w:val="3AB55C36"/>
    <w:rsid w:val="3CC84EB7"/>
    <w:rsid w:val="41040B72"/>
    <w:rsid w:val="479F5E50"/>
    <w:rsid w:val="4D4921D8"/>
    <w:rsid w:val="52B902E9"/>
    <w:rsid w:val="562D7DE8"/>
    <w:rsid w:val="5F0C2E17"/>
    <w:rsid w:val="64A6690A"/>
    <w:rsid w:val="67AE7198"/>
    <w:rsid w:val="6A4F41E6"/>
    <w:rsid w:val="7BBC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jc w:val="both"/>
    </w:pPr>
    <w:rPr>
      <w:rFonts w:ascii="Times New Roman" w:hAnsi="Times New Roman" w:eastAsia="宋体" w:cs="Times New Roman"/>
      <w:kern w:val="2"/>
      <w:sz w:val="21"/>
      <w:lang w:val="en-US" w:eastAsia="zh-CN" w:bidi="ar-SA"/>
    </w:rPr>
  </w:style>
  <w:style w:type="paragraph" w:styleId="4">
    <w:name w:val="Body Text Indent 2"/>
    <w:basedOn w:val="1"/>
    <w:qFormat/>
    <w:uiPriority w:val="0"/>
    <w:pPr>
      <w:ind w:firstLine="480" w:firstLineChars="200"/>
    </w:pPr>
    <w:rPr>
      <w:rFonts w:ascii="仿宋_GB2312" w:hAnsi="Times New Roman" w:eastAsia="仿宋_GB2312" w:cs="Times New Roman"/>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xjlrnovo</cp:lastModifiedBy>
  <dcterms:modified xsi:type="dcterms:W3CDTF">2020-09-17T04:14:09Z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