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莎车县宏远供热有限责任公司2020年冬季供热用煤项目公开招标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SCX-HYSC202-004号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新疆泓宇双诚工程管理有限责任公司</w:t>
      </w:r>
      <w:r>
        <w:rPr>
          <w:rFonts w:hint="eastAsia" w:ascii="宋体" w:hAnsi="宋体" w:eastAsia="宋体" w:cs="宋体"/>
          <w:sz w:val="24"/>
          <w:szCs w:val="24"/>
        </w:rPr>
        <w:t>受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莎车县宏远供热有限责任公司</w:t>
      </w:r>
      <w:r>
        <w:rPr>
          <w:rFonts w:hint="eastAsia" w:ascii="宋体" w:hAnsi="宋体" w:eastAsia="宋体" w:cs="宋体"/>
          <w:sz w:val="24"/>
          <w:szCs w:val="24"/>
        </w:rPr>
        <w:t>委托对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莎车县宏远供热有限责任公司2020年冬季供热用煤项目</w:t>
      </w:r>
      <w:r>
        <w:rPr>
          <w:rFonts w:hint="eastAsia" w:ascii="宋体" w:hAnsi="宋体" w:eastAsia="宋体" w:cs="宋体"/>
          <w:sz w:val="24"/>
          <w:szCs w:val="24"/>
        </w:rPr>
        <w:t>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公开招标采购</w:t>
      </w:r>
      <w:r>
        <w:rPr>
          <w:rFonts w:hint="eastAsia" w:ascii="宋体" w:hAnsi="宋体" w:eastAsia="宋体" w:cs="宋体"/>
          <w:sz w:val="24"/>
          <w:szCs w:val="24"/>
        </w:rPr>
        <w:t>，现邀请合格的供应商前来投标。</w:t>
      </w:r>
      <w:bookmarkStart w:id="0" w:name="_Toc680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一、项目基本情况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、采购单编号：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SCX-HYSC202-004号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莎车县宏远供热有限责任公司2020年冬季供热用煤项目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、采购单位：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莎车县宏远供热有限责任公司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、采购机构名称：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新疆泓宇双诚工程管理有限责任公司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5、项目采购内容及预算：采购沫煤12万吨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一标段：采购沫煤4万吨（预算价：18800000.00元）；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二标段：采购沫煤4万吨（预算价：18800000.00元）；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三标段：采购沫煤4万吨（预算价：18800000.00元）；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1、符合《中华人民共和国政府采购法》第二十二条的相关规定；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</w:t>
      </w:r>
      <w:r>
        <w:rPr>
          <w:rFonts w:hint="eastAsia" w:ascii="宋体" w:hAnsi="宋体" w:eastAsia="宋体" w:cs="宋体"/>
          <w:sz w:val="24"/>
          <w:szCs w:val="24"/>
        </w:rPr>
        <w:t>有三证合一或五证合一证的营业执照副本（具有相应经营范围）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、银行开户许可证原件；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（2）法人本人投标的需提供法人身份证原件；被授权委托人需提供法人授权委托书原件、法人身份证复印件及被授权委托人身份证原件；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（3）具有良好的商业信誉和健全的财务会计制度，提供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</w:t>
      </w:r>
      <w:r>
        <w:rPr>
          <w:rFonts w:hint="eastAsia" w:ascii="宋体" w:hAnsi="宋体" w:eastAsia="宋体" w:cs="宋体"/>
          <w:sz w:val="24"/>
          <w:szCs w:val="24"/>
        </w:rPr>
        <w:t>审计报告（新成立公司须提供银行资信证明）；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（4）有依法缴纳税收和社会保障资金的良好纪录，提供近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个月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(4月、5月、6月)</w:t>
      </w:r>
      <w:r>
        <w:rPr>
          <w:rFonts w:hint="eastAsia" w:ascii="宋体" w:hAnsi="宋体" w:eastAsia="宋体" w:cs="宋体"/>
          <w:sz w:val="24"/>
          <w:szCs w:val="24"/>
        </w:rPr>
        <w:t>连续的缴纳税收证明及授权委托人社保缴纳证明（社保缴费凭证和个人明细表）；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（5）具备履行合同所必需的设备和专业技术能力的证明材料；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（6）出具参加政府采购活动前三年内，在经营活动中没有重大违法记录的书面声明；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2、参加采购活动近三年内，在经营活动中没有重大违法记录(受行政主管部门的处罚不能参加投标)，供应商须提供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网站（http://www.creditchina.gov.cn）、中国政府采购网（http://www.ccgp.gov.cn）、国家企业信用信息公示系统(http://www.gsxt.gov.cn)。以上网站无不良行为记录截图，（注：提供的查询记录为公告发布之日起的截图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  <w:lang w:eastAsia="zh-CN"/>
        </w:rPr>
        <w:t>，时间不清楚的为无效截图）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、提供针对本项目反商业贿赂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三、投标报名时间、地点及要求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1、2020年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日至20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日（每天上午10：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0至1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0，下午1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0至19：30）（节假日除外）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0"/>
          <w:szCs w:val="18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2、报名时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需携带以上资格要求中所有资格证明原件，并准备一套加盖公章的复印件。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3、报名及购买招标文件地点：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新疆泓宇双诚工程管理有限责任公司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（喀什市唐城国际商务大厦五楼5002室）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4、投标截止时间及开标时间：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020年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日上午1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: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0(北京时间)（如有变动另行通知）。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5、开标地点：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6、采购单位联系人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陈晓刚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15099011235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杜斌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0998-2626058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监督（投诉）单位：莎车县财政局政府采购管理办公室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联系人:丁洪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联系电话：0998-8512578    0998-8512361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 址：莎车县城南综合办公大楼112室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新疆泓宇双诚工程管理有限责任公司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                    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8E2F"/>
    <w:multiLevelType w:val="singleLevel"/>
    <w:tmpl w:val="49E88E2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F7A4C"/>
    <w:rsid w:val="31E61587"/>
    <w:rsid w:val="70A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toa heading"/>
    <w:basedOn w:val="1"/>
    <w:next w:val="1"/>
    <w:qFormat/>
    <w:uiPriority w:val="0"/>
    <w:pPr>
      <w:widowControl/>
      <w:autoSpaceDE/>
      <w:autoSpaceDN/>
      <w:spacing w:before="120" w:after="0" w:line="240" w:lineRule="auto"/>
      <w:ind w:firstLine="3584"/>
    </w:pPr>
  </w:style>
  <w:style w:type="paragraph" w:styleId="5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2020-07-10T13:20:00Z</dcterms:created>
  <dc:creator>Administrator</dc:creator>
  <cp:lastModifiedBy>Administrator</cp:lastModifiedBy>
  <dcterms:modified xsi:type="dcterms:W3CDTF">2020-07-10T14:54:32Z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