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/>
          <w:b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叶城县教育系统2020年春季学期食材采购项目</w:t>
      </w:r>
      <w:bookmarkEnd w:id="0"/>
      <w:r>
        <w:rPr>
          <w:rFonts w:hint="eastAsia" w:ascii="宋体" w:hAnsi="宋体" w:eastAsia="宋体"/>
          <w:b/>
          <w:sz w:val="28"/>
          <w:szCs w:val="28"/>
        </w:rPr>
        <w:t>中标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 新疆亿拓银丰项目管理有限公司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受叶城县教育局</w:t>
      </w:r>
      <w:r>
        <w:rPr>
          <w:rFonts w:hint="eastAsia" w:ascii="宋体" w:hAnsi="宋体" w:eastAsia="宋体" w:cs="Arial"/>
          <w:sz w:val="24"/>
          <w:szCs w:val="24"/>
          <w:lang w:val="en-US" w:eastAsia="zh-CN"/>
        </w:rPr>
        <w:t>的委托</w:t>
      </w:r>
      <w:r>
        <w:rPr>
          <w:rFonts w:hint="eastAsia" w:ascii="宋体" w:hAnsi="宋体" w:eastAsia="宋体"/>
          <w:sz w:val="24"/>
          <w:szCs w:val="24"/>
        </w:rPr>
        <w:t>，于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2020年4月16日11：30时</w:t>
      </w:r>
      <w:r>
        <w:rPr>
          <w:rFonts w:hint="eastAsia" w:ascii="宋体" w:hAnsi="宋体" w:eastAsia="宋体"/>
          <w:sz w:val="24"/>
          <w:szCs w:val="24"/>
        </w:rPr>
        <w:t>（北京时间）对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叶叶城县教育系统2020年春季学期食材采购项目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color w:val="000000"/>
          <w:spacing w:val="-8"/>
          <w:sz w:val="24"/>
          <w:szCs w:val="24"/>
          <w:lang w:eastAsia="zh-CN"/>
        </w:rPr>
        <w:t>公开招标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/>
          <w:spacing w:val="-8"/>
          <w:sz w:val="24"/>
          <w:szCs w:val="24"/>
        </w:rPr>
        <w:t>现将中标结果公告如下：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80" w:lineRule="exact"/>
        <w:ind w:left="0" w:leftChars="0" w:right="0" w:firstLine="492" w:firstLineChars="22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00"/>
          <w:spacing w:val="-8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/>
          <w:color w:val="000000"/>
          <w:spacing w:val="-8"/>
          <w:sz w:val="24"/>
          <w:szCs w:val="24"/>
        </w:rPr>
        <w:t>公告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发布时间：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2020年3月23日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spacing w:after="0" w:line="380" w:lineRule="exact"/>
        <w:ind w:left="0" w:leftChars="0" w:right="0" w:firstLine="492" w:firstLineChars="220"/>
        <w:jc w:val="left"/>
        <w:textAlignment w:val="auto"/>
        <w:outlineLvl w:val="9"/>
        <w:rPr>
          <w:rFonts w:hint="eastAsia" w:ascii="宋体" w:hAnsi="宋体" w:eastAsia="宋体" w:cs="Arial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项目名称：叶城县教育系统2020年春季学期食材采购项目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80" w:lineRule="exact"/>
        <w:ind w:right="0" w:firstLine="448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YTYFYCCG-(GK)-2020-1号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80" w:lineRule="exact"/>
        <w:ind w:left="0" w:leftChars="0" w:right="0" w:firstLine="492" w:firstLineChars="220"/>
        <w:jc w:val="lef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Fonts w:hint="eastAsia" w:ascii="宋体" w:hAnsi="宋体" w:eastAsia="宋体"/>
          <w:bCs/>
          <w:color w:val="000000"/>
          <w:spacing w:val="-8"/>
          <w:sz w:val="24"/>
          <w:szCs w:val="24"/>
        </w:rPr>
        <w:t>中标结果如下：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一包预中标单位：喀什沐轩农业发展有限公司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720" w:firstLineChars="3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预中标金额：44313018.75元（肆仟肆佰叁拾壹万叁仟零壹拾捌元柒角伍分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240" w:firstLineChars="1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预中标单位地址：新疆喀什地区疏勒县天安名门1幢1单元5号房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"https://www.tianyancha.com/map/2377701359" \t "https://www.tianyancha.com/company/_blank"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二包预中标单位：叶城县果有缘园艺有限责任公司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720" w:firstLineChars="3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预中标金额：市场询价后上浮34%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240" w:firstLineChars="1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预中标单位地址：新疆喀什地区叶城县棋盘南路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"https://www.tianyancha.com/map/3405919281" \t "https://www.tianyancha.com/company/_blank"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三包预中标单位：叶城县盛恒达商贸有限公司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720" w:firstLineChars="3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预中标金额：13393439.00元（壹仟叁佰叁拾玖万叁仟肆佰叁拾玖）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240" w:firstLineChars="100"/>
        <w:jc w:val="left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预中标单位地址：新疆喀什地区叶城县零公里东环路66号院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"https://www.tianyancha.com/map/2368184908" \t "https://www.tianyancha.com/company/_blank"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四包预中标单位：叶城县裕丰禽畜养殖农民专业合作社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720" w:firstLineChars="3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预中标金额：3313041.52元（叁佰叁拾壹万叁仟零肆拾壹元伍角贰分）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240" w:firstLineChars="100"/>
        <w:jc w:val="left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预中标单位地址：新疆喀什地区叶城县畜牧养殖园区一大队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instrText xml:space="preserve"> HYPERLINK "https://www.tianyancha.com/map/2334885213" \t "https://www.tianyancha.com/company/_blank" </w:instrText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六包预中标单位：叶城县红石榴馕食品有限公司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left="0" w:leftChars="0" w:right="0" w:firstLine="960" w:firstLineChars="4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预中标金额：2725007.60元（贰佰柒拾贰万伍仟零柒元陆角整）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80" w:lineRule="exact"/>
        <w:ind w:right="0" w:firstLine="240" w:firstLineChars="1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预中标单位地址：新疆喀什地区叶城县零公里工业园区长安社区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leftChars="0" w:right="0" w:rightChars="0" w:firstLine="492" w:firstLineChars="22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评标委员会成员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戚洪斌、杨彦平、廖燕、叶素菁、王海峰、杨红娟、张洪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leftChars="0" w:right="0" w:rightChars="0" w:firstLine="492" w:firstLineChars="22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此公告自发布之日起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1个工作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日如无异议将向上述预中标单位发出中标通知书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800" w:leftChars="109" w:right="0" w:hanging="560" w:hangingChars="2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  7、招标代理机构： 新疆亿拓银丰项目管理有限公司 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地址：喀什地区喀什经济开发区深喀大道总部经济区浙商大厦22层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leftChars="0" w:right="0" w:firstLine="784" w:firstLineChars="3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联系人：刘长振    联系电话: 18109989168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firstLine="448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8、采购人：叶城县教育局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leftChars="0" w:right="0" w:firstLine="336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    联系人：郑秋玲    联系电话: 0998-5797136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firstLine="224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pacing w:val="-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地址：叶城县育才路</w:t>
      </w:r>
      <w:r>
        <w:rPr>
          <w:rFonts w:hint="eastAsia" w:ascii="宋体" w:hAnsi="宋体" w:eastAsia="宋体" w:cs="宋体"/>
          <w:color w:val="auto"/>
          <w:spacing w:val="-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112" w:firstLineChars="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928" w:firstLineChars="2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-8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8"/>
          <w:sz w:val="24"/>
          <w:szCs w:val="24"/>
          <w:lang w:val="en-US" w:eastAsia="zh-CN"/>
        </w:rPr>
        <w:t>2020年4月17日</w:t>
      </w:r>
    </w:p>
    <w:sectPr>
      <w:pgSz w:w="11906" w:h="16838"/>
      <w:pgMar w:top="1440" w:right="1306" w:bottom="1440" w:left="136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yc-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0F76"/>
    <w:multiLevelType w:val="singleLevel"/>
    <w:tmpl w:val="55AA0F7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11BF"/>
    <w:rsid w:val="001C1F7D"/>
    <w:rsid w:val="001C38C1"/>
    <w:rsid w:val="00250BC0"/>
    <w:rsid w:val="002950EC"/>
    <w:rsid w:val="002F4CF4"/>
    <w:rsid w:val="00323B43"/>
    <w:rsid w:val="00334F01"/>
    <w:rsid w:val="003B567F"/>
    <w:rsid w:val="003D37D8"/>
    <w:rsid w:val="00426133"/>
    <w:rsid w:val="004358AB"/>
    <w:rsid w:val="00583FA3"/>
    <w:rsid w:val="005B2C8A"/>
    <w:rsid w:val="005D580A"/>
    <w:rsid w:val="006410A2"/>
    <w:rsid w:val="006D3A7C"/>
    <w:rsid w:val="008B7726"/>
    <w:rsid w:val="008D3AFC"/>
    <w:rsid w:val="008E5049"/>
    <w:rsid w:val="009468DC"/>
    <w:rsid w:val="00D31D50"/>
    <w:rsid w:val="00E5049F"/>
    <w:rsid w:val="00EB4470"/>
    <w:rsid w:val="00F46163"/>
    <w:rsid w:val="00FC7D56"/>
    <w:rsid w:val="0100115C"/>
    <w:rsid w:val="01576C46"/>
    <w:rsid w:val="021B1B4D"/>
    <w:rsid w:val="03F51158"/>
    <w:rsid w:val="04651E9A"/>
    <w:rsid w:val="04FE743B"/>
    <w:rsid w:val="05401E3A"/>
    <w:rsid w:val="05AC57C4"/>
    <w:rsid w:val="06282A7E"/>
    <w:rsid w:val="06AC698E"/>
    <w:rsid w:val="08862D91"/>
    <w:rsid w:val="09997396"/>
    <w:rsid w:val="09E149FB"/>
    <w:rsid w:val="0A1A12C2"/>
    <w:rsid w:val="0A260CB8"/>
    <w:rsid w:val="0A525D37"/>
    <w:rsid w:val="0A905E69"/>
    <w:rsid w:val="0AC8119A"/>
    <w:rsid w:val="0B0B527B"/>
    <w:rsid w:val="0C112ABA"/>
    <w:rsid w:val="0CA72327"/>
    <w:rsid w:val="0DA062E8"/>
    <w:rsid w:val="0DA410AD"/>
    <w:rsid w:val="0DCC6224"/>
    <w:rsid w:val="0DFE6D34"/>
    <w:rsid w:val="0E211904"/>
    <w:rsid w:val="0E9D096B"/>
    <w:rsid w:val="0ED54E33"/>
    <w:rsid w:val="0F102434"/>
    <w:rsid w:val="0F4B487C"/>
    <w:rsid w:val="102B6E13"/>
    <w:rsid w:val="1088111B"/>
    <w:rsid w:val="10E50DF7"/>
    <w:rsid w:val="123F2D09"/>
    <w:rsid w:val="13786D1C"/>
    <w:rsid w:val="137A531F"/>
    <w:rsid w:val="142D30ED"/>
    <w:rsid w:val="15AD279B"/>
    <w:rsid w:val="15FF131D"/>
    <w:rsid w:val="164E1531"/>
    <w:rsid w:val="16D338B5"/>
    <w:rsid w:val="16D82D3E"/>
    <w:rsid w:val="17774DA2"/>
    <w:rsid w:val="17AC2BA7"/>
    <w:rsid w:val="17E25215"/>
    <w:rsid w:val="18061159"/>
    <w:rsid w:val="18593CB6"/>
    <w:rsid w:val="18B828CB"/>
    <w:rsid w:val="196153C2"/>
    <w:rsid w:val="19A86070"/>
    <w:rsid w:val="1A4F6321"/>
    <w:rsid w:val="1A7B4C32"/>
    <w:rsid w:val="1C1F5012"/>
    <w:rsid w:val="1CC5228D"/>
    <w:rsid w:val="1D1D5364"/>
    <w:rsid w:val="1D2314ED"/>
    <w:rsid w:val="1D750DFC"/>
    <w:rsid w:val="1D931DB0"/>
    <w:rsid w:val="1E0B0EB0"/>
    <w:rsid w:val="1E717BAD"/>
    <w:rsid w:val="1F5668AB"/>
    <w:rsid w:val="1F5E7826"/>
    <w:rsid w:val="21170F78"/>
    <w:rsid w:val="2140610A"/>
    <w:rsid w:val="22832F9F"/>
    <w:rsid w:val="228560CF"/>
    <w:rsid w:val="229B1834"/>
    <w:rsid w:val="24230205"/>
    <w:rsid w:val="24863168"/>
    <w:rsid w:val="253B68C3"/>
    <w:rsid w:val="256538B8"/>
    <w:rsid w:val="25AC25B7"/>
    <w:rsid w:val="25D35303"/>
    <w:rsid w:val="2661548B"/>
    <w:rsid w:val="267C5B1B"/>
    <w:rsid w:val="287856B3"/>
    <w:rsid w:val="295E7C8D"/>
    <w:rsid w:val="29A24EFE"/>
    <w:rsid w:val="2B960D8A"/>
    <w:rsid w:val="2C4C6DFA"/>
    <w:rsid w:val="2EA53D05"/>
    <w:rsid w:val="2EB42F37"/>
    <w:rsid w:val="2F193ECF"/>
    <w:rsid w:val="306A72FB"/>
    <w:rsid w:val="3091071D"/>
    <w:rsid w:val="30C54B1A"/>
    <w:rsid w:val="31541F59"/>
    <w:rsid w:val="31554FE9"/>
    <w:rsid w:val="31637FD8"/>
    <w:rsid w:val="31717BE3"/>
    <w:rsid w:val="31B04685"/>
    <w:rsid w:val="31B7469D"/>
    <w:rsid w:val="321108F5"/>
    <w:rsid w:val="32202561"/>
    <w:rsid w:val="32807C82"/>
    <w:rsid w:val="32D06F0A"/>
    <w:rsid w:val="32D74325"/>
    <w:rsid w:val="340C0D5F"/>
    <w:rsid w:val="344F3511"/>
    <w:rsid w:val="34D632BA"/>
    <w:rsid w:val="35187907"/>
    <w:rsid w:val="352102C3"/>
    <w:rsid w:val="35D15F95"/>
    <w:rsid w:val="36125DF2"/>
    <w:rsid w:val="366958E5"/>
    <w:rsid w:val="368E6A8A"/>
    <w:rsid w:val="379B6B3F"/>
    <w:rsid w:val="37C76562"/>
    <w:rsid w:val="382E3BEC"/>
    <w:rsid w:val="38734E20"/>
    <w:rsid w:val="38F620AC"/>
    <w:rsid w:val="39755D67"/>
    <w:rsid w:val="39F37D12"/>
    <w:rsid w:val="3A39078C"/>
    <w:rsid w:val="3A5D0EB5"/>
    <w:rsid w:val="3A921C7F"/>
    <w:rsid w:val="3B0B73F0"/>
    <w:rsid w:val="3BA66349"/>
    <w:rsid w:val="3C8F765B"/>
    <w:rsid w:val="3D8B61AF"/>
    <w:rsid w:val="3EE35821"/>
    <w:rsid w:val="3F724CCD"/>
    <w:rsid w:val="401C24DB"/>
    <w:rsid w:val="40E42F20"/>
    <w:rsid w:val="40FB76CF"/>
    <w:rsid w:val="41E23D62"/>
    <w:rsid w:val="41ED5CDA"/>
    <w:rsid w:val="41FF6288"/>
    <w:rsid w:val="42765104"/>
    <w:rsid w:val="445830EB"/>
    <w:rsid w:val="44A906D0"/>
    <w:rsid w:val="458C1EAC"/>
    <w:rsid w:val="46201754"/>
    <w:rsid w:val="46365555"/>
    <w:rsid w:val="46D757F5"/>
    <w:rsid w:val="473E1850"/>
    <w:rsid w:val="485D7169"/>
    <w:rsid w:val="499D5DF7"/>
    <w:rsid w:val="49F15F19"/>
    <w:rsid w:val="4AA60610"/>
    <w:rsid w:val="4B0F08DC"/>
    <w:rsid w:val="4B507631"/>
    <w:rsid w:val="4C4B7BEF"/>
    <w:rsid w:val="4D08530F"/>
    <w:rsid w:val="4DAA0D66"/>
    <w:rsid w:val="4F072853"/>
    <w:rsid w:val="4F1F35D4"/>
    <w:rsid w:val="4F464649"/>
    <w:rsid w:val="504933F4"/>
    <w:rsid w:val="510F1DBA"/>
    <w:rsid w:val="52040198"/>
    <w:rsid w:val="525B7A6C"/>
    <w:rsid w:val="529B76E1"/>
    <w:rsid w:val="542829CB"/>
    <w:rsid w:val="54AF0547"/>
    <w:rsid w:val="55643073"/>
    <w:rsid w:val="55690B0D"/>
    <w:rsid w:val="55E16E9D"/>
    <w:rsid w:val="56662AD6"/>
    <w:rsid w:val="569E383A"/>
    <w:rsid w:val="57390038"/>
    <w:rsid w:val="576B08EA"/>
    <w:rsid w:val="57A6514E"/>
    <w:rsid w:val="57AC5E26"/>
    <w:rsid w:val="57CA7F8E"/>
    <w:rsid w:val="57D61B88"/>
    <w:rsid w:val="57E24142"/>
    <w:rsid w:val="58932465"/>
    <w:rsid w:val="58DF388A"/>
    <w:rsid w:val="58EF0C7B"/>
    <w:rsid w:val="59054E8E"/>
    <w:rsid w:val="59A70763"/>
    <w:rsid w:val="5A034A26"/>
    <w:rsid w:val="5A137935"/>
    <w:rsid w:val="5A1976E0"/>
    <w:rsid w:val="5A246BB6"/>
    <w:rsid w:val="5AA166BA"/>
    <w:rsid w:val="5B604C55"/>
    <w:rsid w:val="5C480B9A"/>
    <w:rsid w:val="5DCD3B48"/>
    <w:rsid w:val="5E0C18DD"/>
    <w:rsid w:val="5E385373"/>
    <w:rsid w:val="61B950D0"/>
    <w:rsid w:val="620441B0"/>
    <w:rsid w:val="624773E1"/>
    <w:rsid w:val="624A5B4E"/>
    <w:rsid w:val="6286070E"/>
    <w:rsid w:val="629E18F9"/>
    <w:rsid w:val="634568F9"/>
    <w:rsid w:val="63C1625C"/>
    <w:rsid w:val="63CC27CC"/>
    <w:rsid w:val="63CF57C9"/>
    <w:rsid w:val="63F56503"/>
    <w:rsid w:val="643A7489"/>
    <w:rsid w:val="644059F6"/>
    <w:rsid w:val="64871DCF"/>
    <w:rsid w:val="64A4476E"/>
    <w:rsid w:val="6511265D"/>
    <w:rsid w:val="65860BA6"/>
    <w:rsid w:val="65B0520A"/>
    <w:rsid w:val="66D6585C"/>
    <w:rsid w:val="68194863"/>
    <w:rsid w:val="686C2A0A"/>
    <w:rsid w:val="68C318DA"/>
    <w:rsid w:val="68F62A51"/>
    <w:rsid w:val="6A272E87"/>
    <w:rsid w:val="6A6568EC"/>
    <w:rsid w:val="6AC648A7"/>
    <w:rsid w:val="6B7143C6"/>
    <w:rsid w:val="6C0E081E"/>
    <w:rsid w:val="6D1A2B00"/>
    <w:rsid w:val="6EF52D45"/>
    <w:rsid w:val="6F0C7D2C"/>
    <w:rsid w:val="706E26D8"/>
    <w:rsid w:val="709E3237"/>
    <w:rsid w:val="711B2479"/>
    <w:rsid w:val="71692424"/>
    <w:rsid w:val="71A01720"/>
    <w:rsid w:val="71FD168F"/>
    <w:rsid w:val="72035F74"/>
    <w:rsid w:val="7235261A"/>
    <w:rsid w:val="7279225B"/>
    <w:rsid w:val="728025BA"/>
    <w:rsid w:val="72964CC9"/>
    <w:rsid w:val="72D56DB4"/>
    <w:rsid w:val="730E6F97"/>
    <w:rsid w:val="735A4800"/>
    <w:rsid w:val="74413379"/>
    <w:rsid w:val="752249A4"/>
    <w:rsid w:val="755E69A5"/>
    <w:rsid w:val="75660BEC"/>
    <w:rsid w:val="75E36430"/>
    <w:rsid w:val="76902113"/>
    <w:rsid w:val="77195381"/>
    <w:rsid w:val="77404F06"/>
    <w:rsid w:val="77BB071E"/>
    <w:rsid w:val="77EA50B9"/>
    <w:rsid w:val="785C3836"/>
    <w:rsid w:val="78784ED1"/>
    <w:rsid w:val="789C0395"/>
    <w:rsid w:val="78C714ED"/>
    <w:rsid w:val="7A164C38"/>
    <w:rsid w:val="7A7249DC"/>
    <w:rsid w:val="7AF907E1"/>
    <w:rsid w:val="7BFB70BE"/>
    <w:rsid w:val="7D423E95"/>
    <w:rsid w:val="7D46764C"/>
    <w:rsid w:val="7D865877"/>
    <w:rsid w:val="7D961E1B"/>
    <w:rsid w:val="7DAA7145"/>
    <w:rsid w:val="7E1539EB"/>
    <w:rsid w:val="7F167951"/>
    <w:rsid w:val="7F470B47"/>
    <w:rsid w:val="7F4E235C"/>
    <w:rsid w:val="7F7E4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link w:val="21"/>
    <w:unhideWhenUsed/>
    <w:qFormat/>
    <w:uiPriority w:val="0"/>
    <w:rPr>
      <w:rFonts w:ascii="宋体" w:hAnsi="Courier New" w:eastAsia="微软雅黑" w:cs="Calibri"/>
      <w:sz w:val="11"/>
      <w:szCs w:val="20"/>
      <w:lang w:val="en-US" w:eastAsia="zh-CN" w:bidi="ar-SA"/>
    </w:r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semiHidden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0">
    <w:name w:val=" Char1 Char Char Char"/>
    <w:basedOn w:val="1"/>
    <w:link w:val="9"/>
    <w:qFormat/>
    <w:uiPriority w:val="0"/>
  </w:style>
  <w:style w:type="character" w:styleId="11">
    <w:name w:val="Strong"/>
    <w:basedOn w:val="9"/>
    <w:qFormat/>
    <w:locked/>
    <w:uiPriority w:val="0"/>
    <w:rPr>
      <w:b/>
    </w:rPr>
  </w:style>
  <w:style w:type="character" w:styleId="12">
    <w:name w:val="page number"/>
    <w:basedOn w:val="9"/>
    <w:unhideWhenUsed/>
    <w:qFormat/>
    <w:uiPriority w:val="0"/>
  </w:style>
  <w:style w:type="character" w:styleId="13">
    <w:name w:val="FollowedHyperlink"/>
    <w:basedOn w:val="9"/>
    <w:semiHidden/>
    <w:unhideWhenUsed/>
    <w:uiPriority w:val="0"/>
    <w:rPr>
      <w:color w:val="0084FF"/>
      <w:u w:val="none"/>
    </w:rPr>
  </w:style>
  <w:style w:type="character" w:styleId="14">
    <w:name w:val="Emphasis"/>
    <w:basedOn w:val="9"/>
    <w:qFormat/>
    <w:locked/>
    <w:uiPriority w:val="0"/>
  </w:style>
  <w:style w:type="character" w:styleId="15">
    <w:name w:val="Hyperlink"/>
    <w:basedOn w:val="9"/>
    <w:semiHidden/>
    <w:unhideWhenUsed/>
    <w:uiPriority w:val="0"/>
    <w:rPr>
      <w:color w:val="0084FF"/>
      <w:u w:val="none"/>
    </w:rPr>
  </w:style>
  <w:style w:type="character" w:styleId="16">
    <w:name w:val="HTML Code"/>
    <w:basedOn w:val="9"/>
    <w:semiHidden/>
    <w:unhideWhenUsed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Keyboard"/>
    <w:basedOn w:val="9"/>
    <w:semiHidden/>
    <w:unhideWhenUsed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Sample"/>
    <w:basedOn w:val="9"/>
    <w:semiHidden/>
    <w:unhideWhenUsed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9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Cs w:val="24"/>
      <w:lang w:val="en-US" w:eastAsia="zh-CN" w:bidi="ar-SA"/>
    </w:rPr>
  </w:style>
  <w:style w:type="character" w:customStyle="1" w:styleId="20">
    <w:name w:val="Balloon Text Char"/>
    <w:basedOn w:val="9"/>
    <w:link w:val="4"/>
    <w:semiHidden/>
    <w:qFormat/>
    <w:uiPriority w:val="99"/>
    <w:rPr>
      <w:rFonts w:ascii="Tahoma" w:hAnsi="Tahoma"/>
      <w:kern w:val="0"/>
      <w:sz w:val="16"/>
      <w:szCs w:val="16"/>
    </w:rPr>
  </w:style>
  <w:style w:type="character" w:customStyle="1" w:styleId="21">
    <w:name w:val=" Char Char"/>
    <w:basedOn w:val="9"/>
    <w:link w:val="3"/>
    <w:qFormat/>
    <w:uiPriority w:val="0"/>
    <w:rPr>
      <w:rFonts w:ascii="宋体" w:hAnsi="Courier New"/>
      <w:sz w:val="11"/>
      <w:szCs w:val="20"/>
    </w:rPr>
  </w:style>
  <w:style w:type="character" w:customStyle="1" w:styleId="22">
    <w:name w:val="icon38"/>
    <w:basedOn w:val="9"/>
    <w:uiPriority w:val="0"/>
  </w:style>
  <w:style w:type="character" w:customStyle="1" w:styleId="23">
    <w:name w:val="icon39"/>
    <w:basedOn w:val="9"/>
    <w:uiPriority w:val="0"/>
  </w:style>
  <w:style w:type="character" w:customStyle="1" w:styleId="24">
    <w:name w:val="icon40"/>
    <w:basedOn w:val="9"/>
    <w:uiPriority w:val="0"/>
  </w:style>
  <w:style w:type="character" w:customStyle="1" w:styleId="25">
    <w:name w:val="icon41"/>
    <w:basedOn w:val="9"/>
    <w:uiPriority w:val="0"/>
  </w:style>
  <w:style w:type="character" w:customStyle="1" w:styleId="26">
    <w:name w:val="first-child"/>
    <w:basedOn w:val="9"/>
    <w:uiPriority w:val="0"/>
  </w:style>
  <w:style w:type="character" w:customStyle="1" w:styleId="27">
    <w:name w:val="ask-txt"/>
    <w:basedOn w:val="9"/>
    <w:uiPriority w:val="0"/>
    <w:rPr>
      <w:color w:val="999999"/>
    </w:rPr>
  </w:style>
  <w:style w:type="character" w:customStyle="1" w:styleId="28">
    <w:name w:val="active5"/>
    <w:basedOn w:val="9"/>
    <w:uiPriority w:val="0"/>
    <w:rPr>
      <w:color w:val="FFFFFF"/>
      <w:shd w:val="clear" w:fill="0084FF"/>
    </w:rPr>
  </w:style>
  <w:style w:type="character" w:customStyle="1" w:styleId="29">
    <w:name w:val="active6"/>
    <w:basedOn w:val="9"/>
    <w:uiPriority w:val="0"/>
    <w:rPr>
      <w:color w:val="FFFFFF"/>
      <w:shd w:val="clear" w:fill="0084FF"/>
    </w:rPr>
  </w:style>
  <w:style w:type="character" w:customStyle="1" w:styleId="30">
    <w:name w:val="icon35"/>
    <w:basedOn w:val="9"/>
    <w:uiPriority w:val="0"/>
  </w:style>
  <w:style w:type="character" w:customStyle="1" w:styleId="31">
    <w:name w:val="icon36"/>
    <w:basedOn w:val="9"/>
    <w:uiPriority w:val="0"/>
  </w:style>
  <w:style w:type="character" w:customStyle="1" w:styleId="32">
    <w:name w:val="icon37"/>
    <w:basedOn w:val="9"/>
    <w:uiPriority w:val="0"/>
  </w:style>
  <w:style w:type="character" w:customStyle="1" w:styleId="33">
    <w:name w:val="active4"/>
    <w:basedOn w:val="9"/>
    <w:uiPriority w:val="0"/>
    <w:rPr>
      <w:color w:val="FFFFFF"/>
      <w:shd w:val="clear" w:fill="0084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107</Words>
  <Characters>613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2018-08-20T03:51:00Z</cp:lastPrinted>
  <dcterms:modified xsi:type="dcterms:W3CDTF">2020-04-17T04:52:53Z</dcterms:modified>
  <dc:title>墨玉县第三幼儿园设施设备采购项目中标公告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