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989" w:rsidRDefault="000A3440" w:rsidP="00B63989">
      <w:pPr>
        <w:ind w:firstLineChars="0" w:firstLine="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0A3440">
        <w:rPr>
          <w:rFonts w:ascii="方正小标宋简体" w:eastAsia="方正小标宋简体" w:hAnsi="方正小标宋简体" w:cs="方正小标宋简体" w:hint="eastAsia"/>
          <w:sz w:val="36"/>
          <w:szCs w:val="36"/>
        </w:rPr>
        <w:t>莎车县墩巴格乡人民政府农机设备（2村、10村）采购项目询价招标公告KSSCX(XJ)2020-1</w:t>
      </w:r>
      <w:r w:rsidR="00222F1B">
        <w:rPr>
          <w:rFonts w:ascii="方正小标宋简体" w:eastAsia="方正小标宋简体" w:hAnsi="方正小标宋简体" w:cs="方正小标宋简体" w:hint="eastAsia"/>
          <w:sz w:val="36"/>
          <w:szCs w:val="36"/>
        </w:rPr>
        <w:t>8</w:t>
      </w:r>
      <w:r w:rsidR="007116D5">
        <w:rPr>
          <w:rFonts w:ascii="方正小标宋简体" w:eastAsia="方正小标宋简体" w:hAnsi="方正小标宋简体" w:cs="方正小标宋简体" w:hint="eastAsia"/>
          <w:sz w:val="36"/>
          <w:szCs w:val="36"/>
        </w:rPr>
        <w:t>9</w:t>
      </w:r>
      <w:r w:rsidRPr="000A3440">
        <w:rPr>
          <w:rFonts w:ascii="方正小标宋简体" w:eastAsia="方正小标宋简体" w:hAnsi="方正小标宋简体" w:cs="方正小标宋简体" w:hint="eastAsia"/>
          <w:sz w:val="36"/>
          <w:szCs w:val="36"/>
        </w:rPr>
        <w:t>号</w:t>
      </w:r>
      <w:r w:rsidR="001F33C4">
        <w:rPr>
          <w:rFonts w:ascii="方正小标宋简体" w:eastAsia="方正小标宋简体" w:hAnsi="方正小标宋简体" w:cs="方正小标宋简体" w:hint="eastAsia"/>
          <w:sz w:val="36"/>
          <w:szCs w:val="36"/>
        </w:rPr>
        <w:t>（</w:t>
      </w:r>
      <w:r w:rsidR="007116D5">
        <w:rPr>
          <w:rFonts w:ascii="方正小标宋简体" w:eastAsia="方正小标宋简体" w:hAnsi="方正小标宋简体" w:cs="方正小标宋简体" w:hint="eastAsia"/>
          <w:sz w:val="36"/>
          <w:szCs w:val="36"/>
        </w:rPr>
        <w:t>四</w:t>
      </w:r>
      <w:r w:rsidR="001F33C4">
        <w:rPr>
          <w:rFonts w:ascii="方正小标宋简体" w:eastAsia="方正小标宋简体" w:hAnsi="方正小标宋简体" w:cs="方正小标宋简体" w:hint="eastAsia"/>
          <w:sz w:val="36"/>
          <w:szCs w:val="36"/>
        </w:rPr>
        <w:t>次）</w:t>
      </w:r>
      <w:r w:rsidRPr="000A3440">
        <w:rPr>
          <w:rFonts w:ascii="方正小标宋简体" w:eastAsia="方正小标宋简体" w:hAnsi="方正小标宋简体" w:cs="方正小标宋简体" w:hint="eastAsia"/>
          <w:sz w:val="36"/>
          <w:szCs w:val="36"/>
        </w:rPr>
        <w:t>参数</w:t>
      </w:r>
    </w:p>
    <w:p w:rsidR="00B63989" w:rsidRDefault="00B63989" w:rsidP="00B63989">
      <w:pPr>
        <w:ind w:firstLineChars="0" w:firstLine="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第一标段参数</w:t>
      </w:r>
    </w:p>
    <w:p w:rsidR="00B63989" w:rsidRDefault="00B63989" w:rsidP="00B63989">
      <w:pPr>
        <w:ind w:firstLineChars="0" w:firstLine="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B63989" w:rsidRDefault="00B63989" w:rsidP="00B63989">
      <w:pPr>
        <w:numPr>
          <w:ilvl w:val="0"/>
          <w:numId w:val="2"/>
        </w:numPr>
        <w:ind w:firstLine="640"/>
      </w:pPr>
      <w:r>
        <w:rPr>
          <w:rFonts w:hint="eastAsia"/>
        </w:rPr>
        <w:t>圆捆包膜一体机，采购数量：</w:t>
      </w:r>
      <w:r>
        <w:rPr>
          <w:rFonts w:hint="eastAsia"/>
        </w:rPr>
        <w:t>1</w:t>
      </w:r>
      <w:r>
        <w:rPr>
          <w:rFonts w:hint="eastAsia"/>
        </w:rPr>
        <w:t>，生产效率</w:t>
      </w:r>
      <w:r>
        <w:rPr>
          <w:rFonts w:hint="eastAsia"/>
        </w:rPr>
        <w:t>70-80</w:t>
      </w:r>
      <w:r>
        <w:rPr>
          <w:rFonts w:hint="eastAsia"/>
        </w:rPr>
        <w:t>捆</w:t>
      </w:r>
      <w:r>
        <w:rPr>
          <w:rFonts w:hint="eastAsia"/>
        </w:rPr>
        <w:t>/</w:t>
      </w:r>
      <w:r>
        <w:rPr>
          <w:rFonts w:hint="eastAsia"/>
        </w:rPr>
        <w:t>小时，草捆重量：</w:t>
      </w:r>
      <w:r>
        <w:rPr>
          <w:rFonts w:hint="eastAsia"/>
        </w:rPr>
        <w:t>70-90kg/</w:t>
      </w:r>
      <w:r>
        <w:rPr>
          <w:rFonts w:hint="eastAsia"/>
        </w:rPr>
        <w:t>捆，包膜层数：任意调整，自动化程度：</w:t>
      </w:r>
      <w:r>
        <w:rPr>
          <w:rFonts w:hint="eastAsia"/>
        </w:rPr>
        <w:t>PLC</w:t>
      </w:r>
      <w:r>
        <w:rPr>
          <w:rFonts w:hint="eastAsia"/>
        </w:rPr>
        <w:t>控制系统</w:t>
      </w:r>
      <w:r>
        <w:rPr>
          <w:rFonts w:hint="eastAsia"/>
        </w:rPr>
        <w:t>+</w:t>
      </w:r>
      <w:r>
        <w:rPr>
          <w:rFonts w:hint="eastAsia"/>
        </w:rPr>
        <w:t>封闭式液压操作系统。</w:t>
      </w:r>
    </w:p>
    <w:p w:rsidR="00B63989" w:rsidRDefault="00B63989" w:rsidP="00B63989">
      <w:pPr>
        <w:numPr>
          <w:ilvl w:val="0"/>
          <w:numId w:val="2"/>
        </w:numPr>
        <w:ind w:firstLine="640"/>
      </w:pPr>
      <w:r>
        <w:rPr>
          <w:rFonts w:hint="eastAsia"/>
        </w:rPr>
        <w:t>松土机，采购数量：</w:t>
      </w:r>
      <w:r>
        <w:rPr>
          <w:rFonts w:hint="eastAsia"/>
        </w:rPr>
        <w:t>1</w:t>
      </w:r>
      <w:r>
        <w:rPr>
          <w:rFonts w:hint="eastAsia"/>
        </w:rPr>
        <w:t>，</w:t>
      </w:r>
      <w:r>
        <w:rPr>
          <w:rFonts w:hint="eastAsia"/>
        </w:rPr>
        <w:t>15</w:t>
      </w:r>
      <w:r>
        <w:rPr>
          <w:rFonts w:hint="eastAsia"/>
        </w:rPr>
        <w:t>马力，松土</w:t>
      </w:r>
      <w:r>
        <w:rPr>
          <w:rFonts w:hint="eastAsia"/>
        </w:rPr>
        <w:t>667</w:t>
      </w:r>
      <w:r>
        <w:rPr>
          <w:rFonts w:hint="eastAsia"/>
        </w:rPr>
        <w:t>㎡</w:t>
      </w:r>
      <w:r>
        <w:rPr>
          <w:rFonts w:hint="eastAsia"/>
        </w:rPr>
        <w:t>/</w:t>
      </w:r>
      <w:r>
        <w:rPr>
          <w:rFonts w:hint="eastAsia"/>
        </w:rPr>
        <w:t>小时。</w:t>
      </w:r>
    </w:p>
    <w:p w:rsidR="00B63989" w:rsidRDefault="00B63989" w:rsidP="00B63989">
      <w:pPr>
        <w:numPr>
          <w:ilvl w:val="0"/>
          <w:numId w:val="2"/>
        </w:numPr>
        <w:ind w:firstLine="640"/>
      </w:pPr>
      <w:r>
        <w:rPr>
          <w:rFonts w:hint="eastAsia"/>
        </w:rPr>
        <w:t>起垄铺膜机，采购数量：</w:t>
      </w:r>
      <w:r>
        <w:rPr>
          <w:rFonts w:hint="eastAsia"/>
        </w:rPr>
        <w:t>1</w:t>
      </w:r>
      <w:r>
        <w:rPr>
          <w:rFonts w:hint="eastAsia"/>
        </w:rPr>
        <w:t>，</w:t>
      </w:r>
      <w:r>
        <w:rPr>
          <w:rFonts w:hint="eastAsia"/>
        </w:rPr>
        <w:t>30-50</w:t>
      </w:r>
      <w:r>
        <w:rPr>
          <w:rFonts w:hint="eastAsia"/>
        </w:rPr>
        <w:t>马力，垄顶宽度：</w:t>
      </w:r>
      <w:r>
        <w:rPr>
          <w:rFonts w:hint="eastAsia"/>
        </w:rPr>
        <w:t>40</w:t>
      </w:r>
      <w:r>
        <w:rPr>
          <w:rFonts w:hint="eastAsia"/>
        </w:rPr>
        <w:t>㎝。</w:t>
      </w:r>
    </w:p>
    <w:p w:rsidR="00B63989" w:rsidRDefault="00B63989" w:rsidP="00B63989">
      <w:pPr>
        <w:numPr>
          <w:ilvl w:val="0"/>
          <w:numId w:val="2"/>
        </w:numPr>
        <w:ind w:firstLine="640"/>
      </w:pPr>
      <w:r>
        <w:rPr>
          <w:rFonts w:hint="eastAsia"/>
        </w:rPr>
        <w:t>拖拉机，采购数量：</w:t>
      </w:r>
      <w:r>
        <w:rPr>
          <w:rFonts w:hint="eastAsia"/>
        </w:rPr>
        <w:t>1</w:t>
      </w:r>
      <w:r>
        <w:rPr>
          <w:rFonts w:hint="eastAsia"/>
        </w:rPr>
        <w:t>，</w:t>
      </w:r>
      <w:r>
        <w:rPr>
          <w:rFonts w:hint="eastAsia"/>
        </w:rPr>
        <w:t>44.1KW</w:t>
      </w:r>
      <w:r>
        <w:rPr>
          <w:rFonts w:hint="eastAsia"/>
        </w:rPr>
        <w:t>。</w:t>
      </w:r>
    </w:p>
    <w:p w:rsidR="00B63989" w:rsidRDefault="00B63989" w:rsidP="00B63989">
      <w:pPr>
        <w:numPr>
          <w:ilvl w:val="0"/>
          <w:numId w:val="2"/>
        </w:numPr>
        <w:ind w:firstLine="640"/>
      </w:pPr>
      <w:r>
        <w:rPr>
          <w:rFonts w:hint="eastAsia"/>
        </w:rPr>
        <w:t>全自动杀鱼机，采购数量：</w:t>
      </w:r>
      <w:r>
        <w:rPr>
          <w:rFonts w:hint="eastAsia"/>
        </w:rPr>
        <w:t>1</w:t>
      </w:r>
      <w:r>
        <w:rPr>
          <w:rFonts w:hint="eastAsia"/>
        </w:rPr>
        <w:t>，</w:t>
      </w:r>
      <w:r>
        <w:rPr>
          <w:rFonts w:hint="eastAsia"/>
        </w:rPr>
        <w:t>2.2</w:t>
      </w:r>
      <w:r>
        <w:rPr>
          <w:rFonts w:hint="eastAsia"/>
        </w:rPr>
        <w:t>千瓦，杀</w:t>
      </w:r>
      <w:r>
        <w:rPr>
          <w:rFonts w:hint="eastAsia"/>
        </w:rPr>
        <w:t>360</w:t>
      </w:r>
      <w:r>
        <w:rPr>
          <w:rFonts w:hint="eastAsia"/>
        </w:rPr>
        <w:t>条</w:t>
      </w:r>
      <w:r>
        <w:rPr>
          <w:rFonts w:hint="eastAsia"/>
        </w:rPr>
        <w:t>/</w:t>
      </w:r>
      <w:r>
        <w:rPr>
          <w:rFonts w:hint="eastAsia"/>
        </w:rPr>
        <w:t>小时。</w:t>
      </w:r>
    </w:p>
    <w:p w:rsidR="00B63989" w:rsidRDefault="00B63989" w:rsidP="00B63989">
      <w:pPr>
        <w:numPr>
          <w:ilvl w:val="0"/>
          <w:numId w:val="2"/>
        </w:numPr>
        <w:ind w:firstLine="640"/>
      </w:pPr>
      <w:r>
        <w:rPr>
          <w:rFonts w:hint="eastAsia"/>
        </w:rPr>
        <w:t>真空型烘干箱，采购数量：</w:t>
      </w:r>
      <w:r>
        <w:rPr>
          <w:rFonts w:hint="eastAsia"/>
        </w:rPr>
        <w:t>1</w:t>
      </w:r>
      <w:r>
        <w:rPr>
          <w:rFonts w:hint="eastAsia"/>
        </w:rPr>
        <w:t>，烘干房结构：真空管体，规格：</w:t>
      </w:r>
      <w:r>
        <w:rPr>
          <w:rFonts w:hint="eastAsia"/>
        </w:rPr>
        <w:t>4*2.2*2.1</w:t>
      </w:r>
      <w:r>
        <w:rPr>
          <w:rFonts w:hint="eastAsia"/>
        </w:rPr>
        <w:t>米，（用木材烘干）。</w:t>
      </w:r>
    </w:p>
    <w:p w:rsidR="00B63989" w:rsidRPr="00CF6E05" w:rsidRDefault="00B63989">
      <w:pPr>
        <w:ind w:firstLineChars="0" w:firstLine="0"/>
        <w:jc w:val="center"/>
      </w:pPr>
    </w:p>
    <w:p w:rsidR="00B63989" w:rsidRPr="00CF6E05" w:rsidRDefault="00CF6E05" w:rsidP="00CF6E05">
      <w:pPr>
        <w:ind w:firstLineChars="0" w:firstLine="0"/>
      </w:pPr>
      <w:r w:rsidRPr="00CF6E05">
        <w:rPr>
          <w:rFonts w:hint="eastAsia"/>
        </w:rPr>
        <w:t>项目联系人：阿巴拜克热</w:t>
      </w:r>
      <w:r w:rsidRPr="00CF6E05">
        <w:rPr>
          <w:rFonts w:hint="eastAsia"/>
        </w:rPr>
        <w:t xml:space="preserve">   </w:t>
      </w:r>
      <w:r w:rsidRPr="00CF6E05">
        <w:rPr>
          <w:rFonts w:hint="eastAsia"/>
        </w:rPr>
        <w:t>联系电话：</w:t>
      </w:r>
      <w:r w:rsidRPr="00CF6E05">
        <w:rPr>
          <w:rFonts w:hint="eastAsia"/>
        </w:rPr>
        <w:t>13899197234</w:t>
      </w:r>
    </w:p>
    <w:p w:rsidR="00B63989" w:rsidRDefault="00B63989">
      <w:pPr>
        <w:ind w:firstLineChars="0" w:firstLine="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B63989" w:rsidRDefault="00B63989">
      <w:pPr>
        <w:ind w:firstLineChars="0" w:firstLine="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7D249E" w:rsidRDefault="007D249E">
      <w:pPr>
        <w:ind w:firstLineChars="0" w:firstLine="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7D249E" w:rsidRDefault="007D249E">
      <w:pPr>
        <w:ind w:firstLineChars="0" w:firstLine="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0A3440" w:rsidRDefault="000A3440">
      <w:pPr>
        <w:ind w:firstLineChars="0" w:firstLine="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0A3440">
        <w:rPr>
          <w:rFonts w:ascii="方正小标宋简体" w:eastAsia="方正小标宋简体" w:hAnsi="方正小标宋简体" w:cs="方正小标宋简体" w:hint="eastAsia"/>
          <w:sz w:val="36"/>
          <w:szCs w:val="36"/>
        </w:rPr>
        <w:lastRenderedPageBreak/>
        <w:t>莎车县墩巴格乡人民政府农机设备（2村、10村）采购项目询价招标公告KSSCX(XJ)2020-1</w:t>
      </w:r>
      <w:r w:rsidR="00222F1B">
        <w:rPr>
          <w:rFonts w:ascii="方正小标宋简体" w:eastAsia="方正小标宋简体" w:hAnsi="方正小标宋简体" w:cs="方正小标宋简体" w:hint="eastAsia"/>
          <w:sz w:val="36"/>
          <w:szCs w:val="36"/>
        </w:rPr>
        <w:t>8</w:t>
      </w:r>
      <w:r w:rsidR="007116D5">
        <w:rPr>
          <w:rFonts w:ascii="方正小标宋简体" w:eastAsia="方正小标宋简体" w:hAnsi="方正小标宋简体" w:cs="方正小标宋简体" w:hint="eastAsia"/>
          <w:sz w:val="36"/>
          <w:szCs w:val="36"/>
        </w:rPr>
        <w:t>9</w:t>
      </w:r>
      <w:bookmarkStart w:id="0" w:name="_GoBack"/>
      <w:bookmarkEnd w:id="0"/>
      <w:r w:rsidRPr="000A3440">
        <w:rPr>
          <w:rFonts w:ascii="方正小标宋简体" w:eastAsia="方正小标宋简体" w:hAnsi="方正小标宋简体" w:cs="方正小标宋简体" w:hint="eastAsia"/>
          <w:sz w:val="36"/>
          <w:szCs w:val="36"/>
        </w:rPr>
        <w:t>号</w:t>
      </w:r>
      <w:r w:rsidR="00194773">
        <w:rPr>
          <w:rFonts w:ascii="方正小标宋简体" w:eastAsia="方正小标宋简体" w:hAnsi="方正小标宋简体" w:cs="方正小标宋简体" w:hint="eastAsia"/>
          <w:sz w:val="36"/>
          <w:szCs w:val="36"/>
        </w:rPr>
        <w:t>(</w:t>
      </w:r>
      <w:r w:rsidR="007116D5">
        <w:rPr>
          <w:rFonts w:ascii="方正小标宋简体" w:eastAsia="方正小标宋简体" w:hAnsi="方正小标宋简体" w:cs="方正小标宋简体" w:hint="eastAsia"/>
          <w:sz w:val="36"/>
          <w:szCs w:val="36"/>
        </w:rPr>
        <w:t>四</w:t>
      </w:r>
      <w:r w:rsidR="00194773">
        <w:rPr>
          <w:rFonts w:ascii="方正小标宋简体" w:eastAsia="方正小标宋简体" w:hAnsi="方正小标宋简体" w:cs="方正小标宋简体" w:hint="eastAsia"/>
          <w:sz w:val="36"/>
          <w:szCs w:val="36"/>
        </w:rPr>
        <w:t>次)</w:t>
      </w:r>
      <w:r w:rsidRPr="000A3440">
        <w:rPr>
          <w:rFonts w:ascii="方正小标宋简体" w:eastAsia="方正小标宋简体" w:hAnsi="方正小标宋简体" w:cs="方正小标宋简体" w:hint="eastAsia"/>
          <w:sz w:val="36"/>
          <w:szCs w:val="36"/>
        </w:rPr>
        <w:t>参数</w:t>
      </w:r>
    </w:p>
    <w:p w:rsidR="008D5756" w:rsidRDefault="00B63989">
      <w:pPr>
        <w:ind w:firstLineChars="0" w:firstLine="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第二标段参数</w:t>
      </w:r>
    </w:p>
    <w:p w:rsidR="008D5756" w:rsidRDefault="00B63989" w:rsidP="000A3440">
      <w:pPr>
        <w:ind w:firstLineChars="202" w:firstLine="566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1、拖拉机，</w:t>
      </w:r>
      <w:r w:rsidRPr="00B63989">
        <w:rPr>
          <w:rFonts w:ascii="仿宋" w:eastAsia="仿宋" w:hAnsi="仿宋" w:cs="仿宋" w:hint="eastAsia"/>
          <w:sz w:val="28"/>
          <w:szCs w:val="28"/>
        </w:rPr>
        <w:t>采购数量：1，</w:t>
      </w:r>
      <w:r>
        <w:rPr>
          <w:rFonts w:ascii="仿宋" w:eastAsia="仿宋" w:hAnsi="仿宋" w:cs="仿宋" w:hint="eastAsia"/>
          <w:sz w:val="28"/>
          <w:szCs w:val="28"/>
        </w:rPr>
        <w:t>整机类型，拖拉机整机类型：轮式</w:t>
      </w:r>
    </w:p>
    <w:p w:rsidR="008D5756" w:rsidRDefault="00B63989" w:rsidP="000A3440">
      <w:pPr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性能参数：行驶速度（km/h）：1.54-25.46</w:t>
      </w:r>
    </w:p>
    <w:p w:rsidR="008D5756" w:rsidRDefault="00B63989" w:rsidP="000A3440">
      <w:pPr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动力输出功率（kw）：≥46.5 / ≥49.5</w:t>
      </w:r>
    </w:p>
    <w:p w:rsidR="008D5756" w:rsidRDefault="00B63989" w:rsidP="000A3440">
      <w:pPr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额定牵引力（</w:t>
      </w:r>
      <w:proofErr w:type="spellStart"/>
      <w:r>
        <w:rPr>
          <w:rFonts w:ascii="仿宋" w:eastAsia="仿宋" w:hAnsi="仿宋" w:cs="仿宋" w:hint="eastAsia"/>
          <w:sz w:val="28"/>
          <w:szCs w:val="28"/>
        </w:rPr>
        <w:t>kn</w:t>
      </w:r>
      <w:proofErr w:type="spellEnd"/>
      <w:r>
        <w:rPr>
          <w:rFonts w:ascii="仿宋" w:eastAsia="仿宋" w:hAnsi="仿宋" w:cs="仿宋" w:hint="eastAsia"/>
          <w:sz w:val="28"/>
          <w:szCs w:val="28"/>
        </w:rPr>
        <w:t>）：≥23.2 / ≥24.75</w:t>
      </w:r>
    </w:p>
    <w:p w:rsidR="008D5756" w:rsidRDefault="00B63989" w:rsidP="000A3440">
      <w:pPr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最小离地间隙(mm)：370</w:t>
      </w:r>
    </w:p>
    <w:p w:rsidR="008D5756" w:rsidRDefault="00B63989" w:rsidP="000A3440">
      <w:pPr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前轮轮距（mm）：1569-2005</w:t>
      </w:r>
    </w:p>
    <w:p w:rsidR="008D5756" w:rsidRDefault="00B63989" w:rsidP="000A3440">
      <w:pPr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后轮轮距（mm）：1500-2100。底盘：前轮轮胎规格：11.2-24/9.5—24（水田轮）。后轮轮胎规格：16.9-30/11—32（水田轮）发动机</w:t>
      </w:r>
    </w:p>
    <w:p w:rsidR="008D5756" w:rsidRDefault="00B63989" w:rsidP="00B63989">
      <w:pPr>
        <w:ind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发动机型号：LR4A3-23/ LR4B5-23发动机型式：立式、水冷、四冲程、直喷节能柴油机。额定转速(rpm)：2300。制造厂家：东方红。拖拉机-液压装置/传动系统。整机尺寸：总长（mm）：4250，总宽（mm）：2145，总高（mm）：2650。</w:t>
      </w:r>
    </w:p>
    <w:p w:rsidR="007D249E" w:rsidRDefault="007D249E" w:rsidP="00B63989">
      <w:pPr>
        <w:ind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2、翻转犁：</w:t>
      </w:r>
      <w:r>
        <w:rPr>
          <w:rFonts w:ascii="仿宋" w:eastAsia="仿宋" w:hAnsi="仿宋" w:cs="仿宋"/>
          <w:sz w:val="28"/>
          <w:szCs w:val="28"/>
        </w:rPr>
        <w:t>工作幅宽</w:t>
      </w:r>
      <w:r>
        <w:rPr>
          <w:rFonts w:ascii="仿宋" w:eastAsia="仿宋" w:hAnsi="仿宋" w:cs="仿宋" w:hint="eastAsia"/>
          <w:sz w:val="28"/>
          <w:szCs w:val="28"/>
        </w:rPr>
        <w:t>108</w:t>
      </w:r>
      <w:r>
        <w:rPr>
          <w:rFonts w:ascii="仿宋" w:eastAsia="仿宋" w:hAnsi="仿宋" w:cs="仿宋"/>
          <w:sz w:val="28"/>
          <w:szCs w:val="28"/>
        </w:rPr>
        <w:t>cm；连接形式：悬挂式</w:t>
      </w:r>
      <w:r>
        <w:rPr>
          <w:rFonts w:ascii="仿宋" w:eastAsia="仿宋" w:hAnsi="仿宋" w:cs="仿宋" w:hint="eastAsia"/>
          <w:sz w:val="28"/>
          <w:szCs w:val="28"/>
        </w:rPr>
        <w:t>；</w:t>
      </w:r>
      <w:r>
        <w:rPr>
          <w:rFonts w:ascii="仿宋" w:eastAsia="仿宋" w:hAnsi="仿宋" w:cs="仿宋"/>
          <w:sz w:val="28"/>
          <w:szCs w:val="28"/>
        </w:rPr>
        <w:t>配套动力（</w:t>
      </w:r>
      <w:r>
        <w:rPr>
          <w:rFonts w:ascii="仿宋" w:eastAsia="仿宋" w:hAnsi="仿宋" w:cs="仿宋" w:hint="eastAsia"/>
          <w:sz w:val="28"/>
          <w:szCs w:val="28"/>
        </w:rPr>
        <w:t>kw</w:t>
      </w:r>
      <w:r>
        <w:rPr>
          <w:rFonts w:ascii="仿宋" w:eastAsia="仿宋" w:hAnsi="仿宋" w:cs="仿宋"/>
          <w:sz w:val="28"/>
          <w:szCs w:val="28"/>
        </w:rPr>
        <w:t>）</w:t>
      </w:r>
      <w:r>
        <w:rPr>
          <w:rFonts w:ascii="仿宋" w:eastAsia="仿宋" w:hAnsi="仿宋" w:cs="仿宋" w:hint="eastAsia"/>
          <w:sz w:val="28"/>
          <w:szCs w:val="28"/>
        </w:rPr>
        <w:t>40.4-51.5；</w:t>
      </w:r>
      <w:r>
        <w:rPr>
          <w:rFonts w:ascii="仿宋" w:eastAsia="仿宋" w:hAnsi="仿宋" w:cs="仿宋"/>
          <w:sz w:val="28"/>
          <w:szCs w:val="28"/>
        </w:rPr>
        <w:t>外形尺寸（</w:t>
      </w:r>
      <w:r>
        <w:rPr>
          <w:rFonts w:ascii="仿宋" w:eastAsia="仿宋" w:hAnsi="仿宋" w:cs="仿宋" w:hint="eastAsia"/>
          <w:sz w:val="28"/>
          <w:szCs w:val="28"/>
        </w:rPr>
        <w:t>mm</w:t>
      </w:r>
      <w:r>
        <w:rPr>
          <w:rFonts w:ascii="仿宋" w:eastAsia="仿宋" w:hAnsi="仿宋" w:cs="仿宋"/>
          <w:sz w:val="28"/>
          <w:szCs w:val="28"/>
        </w:rPr>
        <w:t>）</w:t>
      </w:r>
      <w:r>
        <w:rPr>
          <w:rFonts w:ascii="仿宋" w:eastAsia="仿宋" w:hAnsi="仿宋" w:cs="仿宋" w:hint="eastAsia"/>
          <w:sz w:val="28"/>
          <w:szCs w:val="28"/>
        </w:rPr>
        <w:t>：2900*1450*1390；</w:t>
      </w:r>
      <w:r>
        <w:rPr>
          <w:rFonts w:ascii="仿宋" w:eastAsia="仿宋" w:hAnsi="仿宋" w:cs="仿宋"/>
          <w:sz w:val="28"/>
          <w:szCs w:val="28"/>
        </w:rPr>
        <w:t>机具重量（</w:t>
      </w:r>
      <w:r>
        <w:rPr>
          <w:rFonts w:ascii="仿宋" w:eastAsia="仿宋" w:hAnsi="仿宋" w:cs="仿宋" w:hint="eastAsia"/>
          <w:sz w:val="28"/>
          <w:szCs w:val="28"/>
        </w:rPr>
        <w:t>kg</w:t>
      </w:r>
      <w:r>
        <w:rPr>
          <w:rFonts w:ascii="仿宋" w:eastAsia="仿宋" w:hAnsi="仿宋" w:cs="仿宋"/>
          <w:sz w:val="28"/>
          <w:szCs w:val="28"/>
        </w:rPr>
        <w:t>）</w:t>
      </w:r>
      <w:r>
        <w:rPr>
          <w:rFonts w:ascii="仿宋" w:eastAsia="仿宋" w:hAnsi="仿宋" w:cs="仿宋" w:hint="eastAsia"/>
          <w:sz w:val="28"/>
          <w:szCs w:val="28"/>
        </w:rPr>
        <w:t>：510；</w:t>
      </w:r>
      <w:proofErr w:type="gramStart"/>
      <w:r>
        <w:rPr>
          <w:rFonts w:ascii="仿宋" w:eastAsia="仿宋" w:hAnsi="仿宋" w:cs="仿宋"/>
          <w:sz w:val="28"/>
          <w:szCs w:val="28"/>
        </w:rPr>
        <w:t>耕</w:t>
      </w:r>
      <w:r>
        <w:rPr>
          <w:rFonts w:ascii="仿宋" w:eastAsia="仿宋" w:hAnsi="仿宋" w:cs="仿宋" w:hint="eastAsia"/>
          <w:sz w:val="28"/>
          <w:szCs w:val="28"/>
        </w:rPr>
        <w:t>深</w:t>
      </w:r>
      <w:r>
        <w:rPr>
          <w:rFonts w:ascii="仿宋" w:eastAsia="仿宋" w:hAnsi="仿宋" w:cs="仿宋"/>
          <w:sz w:val="28"/>
          <w:szCs w:val="28"/>
        </w:rPr>
        <w:t>稳定</w:t>
      </w:r>
      <w:r>
        <w:rPr>
          <w:rFonts w:ascii="仿宋" w:eastAsia="仿宋" w:hAnsi="仿宋" w:cs="仿宋" w:hint="eastAsia"/>
          <w:sz w:val="28"/>
          <w:szCs w:val="28"/>
        </w:rPr>
        <w:t>性</w:t>
      </w:r>
      <w:proofErr w:type="gramEnd"/>
      <w:r>
        <w:rPr>
          <w:rFonts w:ascii="仿宋" w:eastAsia="仿宋" w:hAnsi="仿宋" w:cs="仿宋"/>
          <w:sz w:val="28"/>
          <w:szCs w:val="28"/>
        </w:rPr>
        <w:t>变异</w:t>
      </w:r>
      <w:r>
        <w:rPr>
          <w:rFonts w:ascii="仿宋" w:eastAsia="仿宋" w:hAnsi="仿宋" w:cs="仿宋" w:hint="eastAsia"/>
          <w:sz w:val="28"/>
          <w:szCs w:val="28"/>
        </w:rPr>
        <w:t>系数</w:t>
      </w:r>
      <w:r>
        <w:rPr>
          <w:rFonts w:ascii="仿宋" w:eastAsia="仿宋" w:hAnsi="仿宋" w:cs="仿宋"/>
          <w:sz w:val="28"/>
          <w:szCs w:val="28"/>
        </w:rPr>
        <w:t>（</w:t>
      </w:r>
      <w:r>
        <w:rPr>
          <w:rFonts w:ascii="仿宋" w:eastAsia="仿宋" w:hAnsi="仿宋" w:cs="仿宋" w:hint="eastAsia"/>
          <w:sz w:val="28"/>
          <w:szCs w:val="28"/>
        </w:rPr>
        <w:t>%</w:t>
      </w:r>
      <w:r>
        <w:rPr>
          <w:rFonts w:ascii="仿宋" w:eastAsia="仿宋" w:hAnsi="仿宋" w:cs="仿宋"/>
          <w:sz w:val="28"/>
          <w:szCs w:val="28"/>
        </w:rPr>
        <w:t>）</w:t>
      </w:r>
      <w:r>
        <w:rPr>
          <w:rFonts w:ascii="仿宋" w:eastAsia="仿宋" w:hAnsi="仿宋" w:cs="仿宋" w:hint="eastAsia"/>
          <w:sz w:val="28"/>
          <w:szCs w:val="28"/>
        </w:rPr>
        <w:t>：</w:t>
      </w:r>
      <w:r>
        <w:rPr>
          <w:rFonts w:ascii="仿宋" w:eastAsia="仿宋" w:hAnsi="仿宋" w:cs="仿宋"/>
          <w:sz w:val="28"/>
          <w:szCs w:val="28"/>
        </w:rPr>
        <w:t>《</w:t>
      </w:r>
      <w:r>
        <w:rPr>
          <w:rFonts w:ascii="仿宋" w:eastAsia="仿宋" w:hAnsi="仿宋" w:cs="仿宋" w:hint="eastAsia"/>
          <w:sz w:val="28"/>
          <w:szCs w:val="28"/>
        </w:rPr>
        <w:t>10.1；</w:t>
      </w:r>
      <w:r>
        <w:rPr>
          <w:rFonts w:ascii="仿宋" w:eastAsia="仿宋" w:hAnsi="仿宋" w:cs="仿宋"/>
          <w:sz w:val="28"/>
          <w:szCs w:val="28"/>
        </w:rPr>
        <w:t>植被覆盖率（</w:t>
      </w:r>
      <w:r>
        <w:rPr>
          <w:rFonts w:ascii="仿宋" w:eastAsia="仿宋" w:hAnsi="仿宋" w:cs="仿宋" w:hint="eastAsia"/>
          <w:sz w:val="28"/>
          <w:szCs w:val="28"/>
        </w:rPr>
        <w:t>%</w:t>
      </w:r>
      <w:r>
        <w:rPr>
          <w:rFonts w:ascii="仿宋" w:eastAsia="仿宋" w:hAnsi="仿宋" w:cs="仿宋"/>
          <w:sz w:val="28"/>
          <w:szCs w:val="28"/>
        </w:rPr>
        <w:t>）</w:t>
      </w:r>
      <w:r>
        <w:rPr>
          <w:rFonts w:ascii="仿宋" w:eastAsia="仿宋" w:hAnsi="仿宋" w:cs="仿宋" w:hint="eastAsia"/>
          <w:sz w:val="28"/>
          <w:szCs w:val="28"/>
        </w:rPr>
        <w:t>：</w:t>
      </w:r>
      <w:r>
        <w:rPr>
          <w:rFonts w:ascii="仿宋" w:eastAsia="仿宋" w:hAnsi="仿宋" w:cs="仿宋"/>
          <w:sz w:val="28"/>
          <w:szCs w:val="28"/>
        </w:rPr>
        <w:t>》</w:t>
      </w:r>
      <w:r>
        <w:rPr>
          <w:rFonts w:ascii="仿宋" w:eastAsia="仿宋" w:hAnsi="仿宋" w:cs="仿宋" w:hint="eastAsia"/>
          <w:sz w:val="28"/>
          <w:szCs w:val="28"/>
        </w:rPr>
        <w:t>85.0；</w:t>
      </w:r>
      <w:r>
        <w:rPr>
          <w:rFonts w:ascii="仿宋" w:eastAsia="仿宋" w:hAnsi="仿宋" w:cs="仿宋"/>
          <w:sz w:val="28"/>
          <w:szCs w:val="28"/>
        </w:rPr>
        <w:t>碎土率（</w:t>
      </w:r>
      <w:r>
        <w:rPr>
          <w:rFonts w:ascii="仿宋" w:eastAsia="仿宋" w:hAnsi="仿宋" w:cs="仿宋" w:hint="eastAsia"/>
          <w:sz w:val="28"/>
          <w:szCs w:val="28"/>
        </w:rPr>
        <w:t>%</w:t>
      </w:r>
      <w:r>
        <w:rPr>
          <w:rFonts w:ascii="仿宋" w:eastAsia="仿宋" w:hAnsi="仿宋" w:cs="仿宋"/>
          <w:sz w:val="28"/>
          <w:szCs w:val="28"/>
        </w:rPr>
        <w:t>）</w:t>
      </w:r>
      <w:r>
        <w:rPr>
          <w:rFonts w:ascii="仿宋" w:eastAsia="仿宋" w:hAnsi="仿宋" w:cs="仿宋" w:hint="eastAsia"/>
          <w:sz w:val="28"/>
          <w:szCs w:val="28"/>
        </w:rPr>
        <w:t>：</w:t>
      </w:r>
      <w:r>
        <w:rPr>
          <w:rFonts w:ascii="仿宋" w:eastAsia="仿宋" w:hAnsi="仿宋" w:cs="仿宋"/>
          <w:sz w:val="28"/>
          <w:szCs w:val="28"/>
        </w:rPr>
        <w:t>》</w:t>
      </w:r>
      <w:r>
        <w:rPr>
          <w:rFonts w:ascii="仿宋" w:eastAsia="仿宋" w:hAnsi="仿宋" w:cs="仿宋" w:hint="eastAsia"/>
          <w:sz w:val="28"/>
          <w:szCs w:val="28"/>
        </w:rPr>
        <w:t>65.0；</w:t>
      </w:r>
      <w:r>
        <w:rPr>
          <w:rFonts w:ascii="仿宋" w:eastAsia="仿宋" w:hAnsi="仿宋" w:cs="仿宋"/>
          <w:sz w:val="28"/>
          <w:szCs w:val="28"/>
        </w:rPr>
        <w:t>耕作速度（</w:t>
      </w:r>
      <w:r>
        <w:rPr>
          <w:rFonts w:ascii="仿宋" w:eastAsia="仿宋" w:hAnsi="仿宋" w:cs="仿宋" w:hint="eastAsia"/>
          <w:sz w:val="28"/>
          <w:szCs w:val="28"/>
        </w:rPr>
        <w:t>km/h</w:t>
      </w:r>
      <w:r>
        <w:rPr>
          <w:rFonts w:ascii="仿宋" w:eastAsia="仿宋" w:hAnsi="仿宋" w:cs="仿宋"/>
          <w:sz w:val="28"/>
          <w:szCs w:val="28"/>
        </w:rPr>
        <w:t>）</w:t>
      </w:r>
      <w:r>
        <w:rPr>
          <w:rFonts w:ascii="仿宋" w:eastAsia="仿宋" w:hAnsi="仿宋" w:cs="仿宋" w:hint="eastAsia"/>
          <w:sz w:val="28"/>
          <w:szCs w:val="28"/>
        </w:rPr>
        <w:t>：&gt;5.0；</w:t>
      </w:r>
      <w:r>
        <w:rPr>
          <w:rFonts w:ascii="仿宋" w:eastAsia="仿宋" w:hAnsi="仿宋" w:cs="仿宋"/>
          <w:sz w:val="28"/>
          <w:szCs w:val="28"/>
        </w:rPr>
        <w:t>入土行程（</w:t>
      </w:r>
      <w:r>
        <w:rPr>
          <w:rFonts w:ascii="仿宋" w:eastAsia="仿宋" w:hAnsi="仿宋" w:cs="仿宋" w:hint="eastAsia"/>
          <w:sz w:val="28"/>
          <w:szCs w:val="28"/>
        </w:rPr>
        <w:t>m</w:t>
      </w:r>
      <w:r>
        <w:rPr>
          <w:rFonts w:ascii="仿宋" w:eastAsia="仿宋" w:hAnsi="仿宋" w:cs="仿宋"/>
          <w:sz w:val="28"/>
          <w:szCs w:val="28"/>
        </w:rPr>
        <w:t>）</w:t>
      </w:r>
      <w:r>
        <w:rPr>
          <w:rFonts w:ascii="仿宋" w:eastAsia="仿宋" w:hAnsi="仿宋" w:cs="仿宋" w:hint="eastAsia"/>
          <w:sz w:val="28"/>
          <w:szCs w:val="28"/>
        </w:rPr>
        <w:t>：</w:t>
      </w:r>
      <w:proofErr w:type="gramStart"/>
      <w:r>
        <w:rPr>
          <w:rFonts w:ascii="仿宋" w:eastAsia="仿宋" w:hAnsi="仿宋" w:cs="仿宋"/>
          <w:sz w:val="28"/>
          <w:szCs w:val="28"/>
        </w:rPr>
        <w:t>《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4.0；</w:t>
      </w:r>
      <w:r>
        <w:rPr>
          <w:rFonts w:ascii="仿宋" w:eastAsia="仿宋" w:hAnsi="仿宋" w:cs="仿宋"/>
          <w:sz w:val="28"/>
          <w:szCs w:val="28"/>
        </w:rPr>
        <w:t>连接方式：三点悬挂。</w:t>
      </w:r>
    </w:p>
    <w:p w:rsidR="008D5756" w:rsidRPr="007D249E" w:rsidRDefault="00B63989" w:rsidP="007D249E">
      <w:pPr>
        <w:numPr>
          <w:ilvl w:val="0"/>
          <w:numId w:val="1"/>
        </w:numPr>
        <w:ind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整地机，</w:t>
      </w:r>
      <w:r w:rsidRPr="00B63989">
        <w:rPr>
          <w:rFonts w:ascii="仿宋" w:eastAsia="仿宋" w:hAnsi="仿宋" w:cs="仿宋" w:hint="eastAsia"/>
          <w:sz w:val="28"/>
          <w:szCs w:val="28"/>
        </w:rPr>
        <w:t>采购数量：1，</w:t>
      </w:r>
      <w:r>
        <w:rPr>
          <w:rFonts w:ascii="仿宋" w:eastAsia="仿宋" w:hAnsi="仿宋" w:cs="仿宋" w:hint="eastAsia"/>
          <w:sz w:val="28"/>
          <w:szCs w:val="28"/>
        </w:rPr>
        <w:t>主要技术参数:外型尺寸(长×宽×</w:t>
      </w:r>
      <w:r>
        <w:rPr>
          <w:rFonts w:ascii="仿宋" w:eastAsia="仿宋" w:hAnsi="仿宋" w:cs="仿宋" w:hint="eastAsia"/>
          <w:sz w:val="28"/>
          <w:szCs w:val="28"/>
        </w:rPr>
        <w:lastRenderedPageBreak/>
        <w:t>高)1400毫米×3083毫米×1370毫米,整机质量860公斤,配套动力80.8～95.5千瓦,刀辊转速:灭茬轴488转/分钟,491转/分钟;</w:t>
      </w:r>
      <w:r w:rsidRPr="007D249E">
        <w:rPr>
          <w:rFonts w:ascii="仿宋" w:eastAsia="仿宋" w:hAnsi="仿宋" w:cs="仿宋" w:hint="eastAsia"/>
          <w:sz w:val="28"/>
          <w:szCs w:val="28"/>
        </w:rPr>
        <w:t xml:space="preserve">                           </w:t>
      </w:r>
    </w:p>
    <w:p w:rsidR="008D5756" w:rsidRDefault="00B63989">
      <w:pPr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4、铸梗机，</w:t>
      </w:r>
      <w:r w:rsidRPr="00B63989">
        <w:rPr>
          <w:rFonts w:ascii="仿宋" w:eastAsia="仿宋" w:hAnsi="仿宋" w:cs="仿宋" w:hint="eastAsia"/>
          <w:sz w:val="28"/>
          <w:szCs w:val="28"/>
        </w:rPr>
        <w:t>采购数量：1，</w:t>
      </w:r>
      <w:r>
        <w:rPr>
          <w:rFonts w:ascii="仿宋" w:eastAsia="仿宋" w:hAnsi="仿宋" w:cs="仿宋" w:hint="eastAsia"/>
          <w:sz w:val="28"/>
          <w:szCs w:val="28"/>
        </w:rPr>
        <w:t>外形尺寸：1050*2200*890</w:t>
      </w:r>
    </w:p>
    <w:p w:rsidR="008D5756" w:rsidRDefault="00B63989">
      <w:pPr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整机重量：305kg</w:t>
      </w:r>
    </w:p>
    <w:p w:rsidR="008D5756" w:rsidRDefault="00B63989">
      <w:pPr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筑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埂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高度：30cm</w:t>
      </w:r>
    </w:p>
    <w:p w:rsidR="008D5756" w:rsidRDefault="00B63989">
      <w:pPr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筑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埂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宽度：27cm，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埂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底：60cm</w:t>
      </w:r>
    </w:p>
    <w:p w:rsidR="008D5756" w:rsidRDefault="00B63989">
      <w:pPr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底刀片型号：IT245</w:t>
      </w:r>
    </w:p>
    <w:p w:rsidR="008D5756" w:rsidRDefault="00B63989">
      <w:pPr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刀片数量：8</w:t>
      </w:r>
    </w:p>
    <w:p w:rsidR="008D5756" w:rsidRDefault="00B63989">
      <w:pPr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与拖拉机连接形式：三点悬挂式</w:t>
      </w:r>
    </w:p>
    <w:p w:rsidR="00B63989" w:rsidRDefault="00B63989">
      <w:pPr>
        <w:ind w:firstLineChars="0" w:firstLine="0"/>
        <w:rPr>
          <w:rFonts w:ascii="仿宋" w:eastAsia="仿宋" w:hAnsi="仿宋" w:cs="仿宋"/>
          <w:sz w:val="28"/>
          <w:szCs w:val="28"/>
        </w:rPr>
      </w:pPr>
    </w:p>
    <w:p w:rsidR="00B63989" w:rsidRDefault="00B63989">
      <w:pPr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项目联系人：阿巴拜克热   联系电话：13899197234</w:t>
      </w:r>
    </w:p>
    <w:sectPr w:rsidR="00B63989" w:rsidSect="008D57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方正小标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ADF29"/>
    <w:multiLevelType w:val="singleLevel"/>
    <w:tmpl w:val="558ADF29"/>
    <w:lvl w:ilvl="0">
      <w:start w:val="1"/>
      <w:numFmt w:val="decimal"/>
      <w:suff w:val="nothing"/>
      <w:lvlText w:val="%1、"/>
      <w:lvlJc w:val="left"/>
    </w:lvl>
  </w:abstractNum>
  <w:abstractNum w:abstractNumId="1">
    <w:nsid w:val="7A026DE3"/>
    <w:multiLevelType w:val="singleLevel"/>
    <w:tmpl w:val="7A026DE3"/>
    <w:lvl w:ilvl="0">
      <w:start w:val="2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201F42"/>
    <w:rsid w:val="000A3440"/>
    <w:rsid w:val="001707F8"/>
    <w:rsid w:val="00194773"/>
    <w:rsid w:val="001F33C4"/>
    <w:rsid w:val="00222F1B"/>
    <w:rsid w:val="003E4624"/>
    <w:rsid w:val="00557AE6"/>
    <w:rsid w:val="007116D5"/>
    <w:rsid w:val="007D249E"/>
    <w:rsid w:val="008D40E2"/>
    <w:rsid w:val="008D5756"/>
    <w:rsid w:val="00A12D00"/>
    <w:rsid w:val="00B63989"/>
    <w:rsid w:val="00CF6E05"/>
    <w:rsid w:val="21ED7EDF"/>
    <w:rsid w:val="6C201F42"/>
    <w:rsid w:val="7496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756"/>
    <w:pPr>
      <w:widowControl w:val="0"/>
      <w:spacing w:line="620" w:lineRule="atLeast"/>
      <w:ind w:firstLineChars="200" w:firstLine="692"/>
      <w:jc w:val="both"/>
    </w:pPr>
    <w:rPr>
      <w:rFonts w:eastAsia="方正仿宋简体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756"/>
    <w:pPr>
      <w:widowControl w:val="0"/>
      <w:spacing w:line="620" w:lineRule="atLeast"/>
      <w:ind w:firstLineChars="200" w:firstLine="692"/>
      <w:jc w:val="both"/>
    </w:pPr>
    <w:rPr>
      <w:rFonts w:eastAsia="方正仿宋简体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3</cp:revision>
  <dcterms:created xsi:type="dcterms:W3CDTF">2020-10-26T05:04:00Z</dcterms:created>
  <dcterms:modified xsi:type="dcterms:W3CDTF">2020-10-26T05:23:00Z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