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6" w:firstLineChars="200"/>
        <w:jc w:val="center"/>
        <w:textAlignment w:val="auto"/>
        <w:rPr>
          <w:rFonts w:hint="eastAsia" w:ascii="宋体" w:hAnsi="宋体"/>
          <w:color w:val="000000"/>
          <w:w w:val="90"/>
          <w:sz w:val="32"/>
          <w:szCs w:val="21"/>
          <w:lang w:val="en-US" w:eastAsia="zh-CN"/>
        </w:rPr>
      </w:pPr>
      <w:r>
        <w:rPr>
          <w:rFonts w:hint="eastAsia" w:ascii="宋体" w:hAnsi="宋体"/>
          <w:color w:val="000000"/>
          <w:w w:val="90"/>
          <w:sz w:val="32"/>
          <w:szCs w:val="21"/>
          <w:lang w:val="en-US" w:eastAsia="zh-CN"/>
        </w:rPr>
        <w:t>精河县托里镇政府院落修缮工程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76" w:firstLineChars="200"/>
        <w:jc w:val="center"/>
        <w:textAlignment w:val="auto"/>
        <w:rPr>
          <w:rFonts w:hint="eastAsia" w:ascii="宋体" w:hAnsi="宋体"/>
          <w:color w:val="000000"/>
          <w:w w:val="90"/>
          <w:sz w:val="32"/>
          <w:szCs w:val="21"/>
          <w:lang w:eastAsia="zh-CN"/>
        </w:rPr>
      </w:pPr>
      <w:r>
        <w:rPr>
          <w:rFonts w:hint="eastAsia" w:ascii="宋体" w:hAnsi="宋体"/>
          <w:color w:val="000000"/>
          <w:w w:val="90"/>
          <w:sz w:val="32"/>
          <w:szCs w:val="21"/>
          <w:lang w:val="zh-CN" w:eastAsia="zh-CN"/>
        </w:rPr>
        <w:t>成交</w:t>
      </w:r>
      <w:r>
        <w:rPr>
          <w:rFonts w:hint="eastAsia" w:ascii="宋体" w:hAnsi="宋体"/>
          <w:color w:val="000000"/>
          <w:w w:val="90"/>
          <w:sz w:val="32"/>
          <w:szCs w:val="21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04" w:firstLineChars="200"/>
        <w:textAlignment w:val="auto"/>
        <w:rPr>
          <w:rFonts w:hint="eastAsia" w:ascii="宋体" w:hAnsi="宋体"/>
          <w:color w:val="000000"/>
          <w:w w:val="90"/>
          <w:sz w:val="28"/>
          <w:lang w:eastAsia="zh-CN"/>
        </w:rPr>
      </w:pP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精河县托里镇政府院落修缮工程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>以竞争性谈判招标方式进行了采购，现将中标结果公告如下：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/>
          <w:color w:val="000000"/>
          <w:w w:val="90"/>
          <w:sz w:val="28"/>
          <w:lang w:eastAsia="zh-CN"/>
        </w:rPr>
      </w:pPr>
      <w:r>
        <w:rPr>
          <w:rFonts w:hint="eastAsia" w:ascii="宋体" w:hAnsi="宋体"/>
          <w:color w:val="000000"/>
          <w:w w:val="90"/>
          <w:sz w:val="28"/>
          <w:lang w:eastAsia="zh-CN"/>
        </w:rPr>
        <w:t>1、招标公告发布时间：20</w:t>
      </w: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20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>年</w:t>
      </w: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1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>月</w:t>
      </w: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15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/>
          <w:color w:val="000000"/>
          <w:w w:val="90"/>
          <w:sz w:val="28"/>
          <w:lang w:val="en-US" w:eastAsia="zh-CN"/>
        </w:rPr>
      </w:pPr>
      <w:r>
        <w:rPr>
          <w:rFonts w:hint="eastAsia" w:ascii="宋体" w:hAnsi="宋体"/>
          <w:color w:val="000000"/>
          <w:w w:val="90"/>
          <w:sz w:val="28"/>
          <w:lang w:eastAsia="zh-CN"/>
        </w:rPr>
        <w:t>2、招标项目编号：</w:t>
      </w:r>
      <w:r>
        <w:rPr>
          <w:rFonts w:hint="eastAsia" w:ascii="宋体" w:hAnsi="宋体"/>
          <w:color w:val="000000"/>
          <w:w w:val="90"/>
          <w:sz w:val="28"/>
          <w:lang w:val="zh-CN" w:eastAsia="zh-CN"/>
        </w:rPr>
        <w:t>JHXGDHXTP20</w:t>
      </w: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20</w:t>
      </w:r>
      <w:r>
        <w:rPr>
          <w:rFonts w:hint="eastAsia" w:ascii="宋体" w:hAnsi="宋体"/>
          <w:color w:val="000000"/>
          <w:w w:val="90"/>
          <w:sz w:val="28"/>
          <w:lang w:val="zh-CN" w:eastAsia="zh-CN"/>
        </w:rPr>
        <w:t>-00</w:t>
      </w: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/>
          <w:color w:val="000000"/>
          <w:w w:val="90"/>
          <w:sz w:val="28"/>
          <w:lang w:val="zh-CN" w:eastAsia="zh-CN"/>
        </w:rPr>
      </w:pPr>
      <w:r>
        <w:rPr>
          <w:rFonts w:hint="eastAsia" w:ascii="宋体" w:hAnsi="宋体"/>
          <w:color w:val="000000"/>
          <w:w w:val="90"/>
          <w:sz w:val="28"/>
          <w:lang w:eastAsia="zh-CN"/>
        </w:rPr>
        <w:t>3、采购项目名称：</w:t>
      </w: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精河县托里镇政府院落修缮工程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textAlignment w:val="auto"/>
        <w:rPr>
          <w:rFonts w:hint="eastAsia" w:ascii="宋体"/>
          <w:color w:val="000000"/>
          <w:sz w:val="24"/>
          <w:lang w:val="zh-CN" w:eastAsia="zh-CN"/>
        </w:rPr>
      </w:pPr>
      <w:r>
        <w:rPr>
          <w:rFonts w:hint="eastAsia" w:ascii="宋体" w:hAnsi="宋体"/>
          <w:color w:val="000000"/>
          <w:w w:val="90"/>
          <w:sz w:val="28"/>
        </w:rPr>
        <w:t>4、采购单位名称：</w:t>
      </w:r>
      <w:r>
        <w:rPr>
          <w:rFonts w:hint="eastAsia" w:ascii="宋体" w:hAnsi="宋体"/>
          <w:color w:val="000000"/>
          <w:w w:val="90"/>
          <w:sz w:val="28"/>
          <w:lang w:val="zh-CN" w:eastAsia="zh-CN"/>
        </w:rPr>
        <w:t>精河县托里镇人民政府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/>
        <w:textAlignment w:val="auto"/>
        <w:rPr>
          <w:rFonts w:hint="eastAsia" w:ascii="宋体" w:hAnsi="宋体"/>
          <w:color w:val="000000"/>
          <w:w w:val="90"/>
          <w:sz w:val="28"/>
          <w:lang w:eastAsia="zh-CN"/>
        </w:rPr>
      </w:pPr>
      <w:r>
        <w:rPr>
          <w:rFonts w:hint="eastAsia" w:ascii="宋体" w:hAnsi="宋体"/>
          <w:color w:val="000000"/>
          <w:w w:val="90"/>
          <w:sz w:val="28"/>
        </w:rPr>
        <w:t>5、代理机构名称：新疆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>光大恒兴工程造价咨询有限公司博乐分公司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/>
          <w:color w:val="000000"/>
          <w:w w:val="90"/>
          <w:sz w:val="28"/>
          <w:lang w:eastAsia="zh-CN"/>
        </w:rPr>
      </w:pPr>
      <w:r>
        <w:rPr>
          <w:rFonts w:hint="eastAsia" w:ascii="宋体" w:hAnsi="宋体"/>
          <w:color w:val="000000"/>
          <w:w w:val="90"/>
          <w:sz w:val="28"/>
        </w:rPr>
        <w:t>6、采购方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 xml:space="preserve">式：竞争性谈判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/>
          <w:color w:val="000000"/>
          <w:w w:val="90"/>
          <w:sz w:val="28"/>
          <w:lang w:eastAsia="zh-CN"/>
        </w:rPr>
      </w:pPr>
      <w:r>
        <w:rPr>
          <w:rFonts w:hint="eastAsia" w:ascii="宋体" w:hAnsi="宋体"/>
          <w:color w:val="000000"/>
          <w:w w:val="90"/>
          <w:sz w:val="28"/>
          <w:lang w:eastAsia="zh-CN"/>
        </w:rPr>
        <w:t>7、开标时间：20</w:t>
      </w: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20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>年</w:t>
      </w: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1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>月</w:t>
      </w: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/>
          <w:color w:val="000000"/>
          <w:w w:val="90"/>
          <w:sz w:val="28"/>
          <w:lang w:eastAsia="zh-CN"/>
        </w:rPr>
        <w:t>日11：00分(北京时间)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/>
          <w:color w:val="auto"/>
          <w:w w:val="90"/>
          <w:sz w:val="28"/>
          <w:lang w:eastAsia="zh-CN"/>
        </w:rPr>
      </w:pPr>
      <w:r>
        <w:rPr>
          <w:rFonts w:hint="eastAsia" w:ascii="宋体" w:hAnsi="宋体"/>
          <w:color w:val="auto"/>
          <w:w w:val="90"/>
          <w:sz w:val="28"/>
          <w:lang w:eastAsia="zh-CN"/>
        </w:rPr>
        <w:t>8、经评标委员会评定，中标结果如下：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/>
          <w:color w:val="auto"/>
          <w:w w:val="90"/>
          <w:sz w:val="28"/>
          <w:lang w:val="en-US" w:eastAsia="zh-CN"/>
        </w:rPr>
      </w:pPr>
      <w:r>
        <w:rPr>
          <w:rFonts w:hint="eastAsia" w:ascii="宋体" w:hAnsi="宋体"/>
          <w:color w:val="auto"/>
          <w:w w:val="90"/>
          <w:sz w:val="28"/>
          <w:lang w:eastAsia="zh-CN"/>
        </w:rPr>
        <w:t>中标公司：新疆明盛远建筑工程有限责任公司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/>
          <w:color w:val="auto"/>
          <w:w w:val="90"/>
          <w:sz w:val="28"/>
          <w:lang w:eastAsia="zh-CN"/>
        </w:rPr>
      </w:pPr>
      <w:r>
        <w:rPr>
          <w:rFonts w:hint="eastAsia" w:ascii="宋体" w:hAnsi="宋体"/>
          <w:color w:val="auto"/>
          <w:w w:val="90"/>
          <w:sz w:val="28"/>
          <w:lang w:eastAsia="zh-CN"/>
        </w:rPr>
        <w:t>中标金额：</w:t>
      </w:r>
      <w:r>
        <w:rPr>
          <w:rFonts w:hint="eastAsia" w:ascii="宋体" w:hAnsi="宋体"/>
          <w:color w:val="auto"/>
          <w:w w:val="90"/>
          <w:sz w:val="28"/>
          <w:lang w:val="en-US" w:eastAsia="zh-CN"/>
        </w:rPr>
        <w:t>367200</w:t>
      </w:r>
      <w:r>
        <w:rPr>
          <w:rFonts w:hint="eastAsia" w:ascii="宋体" w:hAnsi="宋体"/>
          <w:color w:val="auto"/>
          <w:w w:val="90"/>
          <w:sz w:val="28"/>
          <w:lang w:eastAsia="zh-CN"/>
        </w:rPr>
        <w:t>元 (叁拾陆万柒仟贰佰元整）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/>
          <w:color w:val="auto"/>
          <w:w w:val="90"/>
          <w:sz w:val="28"/>
          <w:lang w:val="en-US" w:eastAsia="zh-CN"/>
        </w:rPr>
      </w:pPr>
      <w:r>
        <w:rPr>
          <w:rFonts w:hint="eastAsia" w:ascii="宋体" w:hAnsi="宋体"/>
          <w:color w:val="auto"/>
          <w:w w:val="90"/>
          <w:sz w:val="28"/>
          <w:lang w:val="en-US" w:eastAsia="zh-CN"/>
        </w:rPr>
        <w:t>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/>
          <w:color w:val="000000"/>
          <w:w w:val="90"/>
          <w:sz w:val="28"/>
          <w:lang w:val="en-US" w:eastAsia="zh-CN"/>
        </w:rPr>
      </w:pP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招 标 人：</w:t>
      </w:r>
      <w:r>
        <w:rPr>
          <w:rFonts w:hint="eastAsia" w:ascii="宋体" w:hAnsi="宋体"/>
          <w:color w:val="000000"/>
          <w:w w:val="90"/>
          <w:sz w:val="28"/>
          <w:lang w:val="zh-CN" w:eastAsia="zh-CN"/>
        </w:rPr>
        <w:t>精河县托里镇人民政府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/>
          <w:color w:val="000000"/>
          <w:w w:val="90"/>
          <w:sz w:val="28"/>
          <w:lang w:val="en-US" w:eastAsia="zh-CN"/>
        </w:rPr>
      </w:pPr>
      <w:r>
        <w:rPr>
          <w:rFonts w:hint="eastAsia" w:ascii="宋体" w:hAnsi="宋体"/>
          <w:color w:val="000000"/>
          <w:w w:val="90"/>
          <w:sz w:val="28"/>
          <w:lang w:eastAsia="zh-CN"/>
        </w:rPr>
        <w:t xml:space="preserve">联 系 </w:t>
      </w: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人：崔亚斌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default" w:ascii="宋体" w:hAnsi="宋体"/>
          <w:color w:val="000000"/>
          <w:w w:val="90"/>
          <w:sz w:val="28"/>
          <w:lang w:val="en-US" w:eastAsia="zh-CN"/>
        </w:rPr>
      </w:pP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电    话：13565778388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/>
          <w:color w:val="000000"/>
          <w:w w:val="90"/>
          <w:sz w:val="28"/>
          <w:lang w:val="en-US" w:eastAsia="zh-CN"/>
        </w:rPr>
      </w:pPr>
      <w:r>
        <w:rPr>
          <w:rFonts w:hint="eastAsia" w:ascii="宋体" w:hAnsi="宋体"/>
          <w:color w:val="000000"/>
          <w:w w:val="90"/>
          <w:sz w:val="28"/>
        </w:rPr>
        <w:t>代理机构：新疆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>光大恒兴工程造价咨询有限公司博乐分公司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/>
          <w:color w:val="000000"/>
          <w:w w:val="90"/>
          <w:sz w:val="28"/>
          <w:lang w:eastAsia="zh-CN"/>
        </w:rPr>
      </w:pPr>
      <w:r>
        <w:rPr>
          <w:rFonts w:hint="eastAsia" w:ascii="宋体" w:hAnsi="宋体"/>
          <w:color w:val="000000"/>
          <w:w w:val="90"/>
          <w:sz w:val="28"/>
        </w:rPr>
        <w:t>联</w:t>
      </w:r>
      <w:r>
        <w:rPr>
          <w:rFonts w:ascii="宋体" w:hAnsi="宋体"/>
          <w:color w:val="000000"/>
          <w:w w:val="90"/>
          <w:sz w:val="28"/>
        </w:rPr>
        <w:t xml:space="preserve"> </w:t>
      </w:r>
      <w:r>
        <w:rPr>
          <w:rFonts w:hint="eastAsia" w:ascii="宋体" w:hAnsi="宋体"/>
          <w:color w:val="000000"/>
          <w:w w:val="90"/>
          <w:sz w:val="28"/>
        </w:rPr>
        <w:t>系</w:t>
      </w:r>
      <w:r>
        <w:rPr>
          <w:rFonts w:ascii="宋体" w:hAnsi="宋体"/>
          <w:color w:val="000000"/>
          <w:w w:val="90"/>
          <w:sz w:val="28"/>
        </w:rPr>
        <w:t xml:space="preserve"> </w:t>
      </w:r>
      <w:r>
        <w:rPr>
          <w:rFonts w:hint="eastAsia" w:ascii="宋体" w:hAnsi="宋体"/>
          <w:color w:val="000000"/>
          <w:w w:val="90"/>
          <w:sz w:val="28"/>
        </w:rPr>
        <w:t>人：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>刘娜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default" w:ascii="宋体" w:hAnsi="宋体"/>
          <w:color w:val="000000"/>
          <w:w w:val="90"/>
          <w:sz w:val="28"/>
          <w:lang w:val="en-US"/>
        </w:rPr>
      </w:pPr>
      <w:r>
        <w:rPr>
          <w:rFonts w:hint="eastAsia" w:ascii="宋体" w:hAnsi="宋体"/>
          <w:color w:val="000000"/>
          <w:w w:val="90"/>
          <w:sz w:val="28"/>
        </w:rPr>
        <w:t xml:space="preserve">电 </w:t>
      </w:r>
      <w:r>
        <w:rPr>
          <w:rFonts w:ascii="宋体" w:hAnsi="宋体"/>
          <w:color w:val="000000"/>
          <w:w w:val="90"/>
          <w:sz w:val="28"/>
        </w:rPr>
        <w:t xml:space="preserve">   </w:t>
      </w:r>
      <w:r>
        <w:rPr>
          <w:rFonts w:hint="eastAsia" w:ascii="宋体" w:hAnsi="宋体"/>
          <w:color w:val="000000"/>
          <w:w w:val="90"/>
          <w:sz w:val="28"/>
        </w:rPr>
        <w:t>话：</w:t>
      </w:r>
      <w:r>
        <w:rPr>
          <w:rFonts w:hint="eastAsia" w:ascii="宋体" w:hAnsi="宋体"/>
          <w:color w:val="000000"/>
          <w:w w:val="90"/>
          <w:sz w:val="28"/>
          <w:lang w:val="en-US" w:eastAsia="zh-CN"/>
        </w:rPr>
        <w:t>13239091114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00" w:leftChars="100" w:firstLine="4032" w:firstLineChars="1600"/>
        <w:textAlignment w:val="auto"/>
        <w:rPr>
          <w:rFonts w:hint="eastAsia" w:ascii="宋体" w:hAnsi="宋体"/>
          <w:color w:val="000000"/>
          <w:w w:val="90"/>
          <w:sz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00" w:leftChars="100" w:firstLine="4032" w:firstLineChars="1600"/>
        <w:textAlignment w:val="auto"/>
        <w:rPr>
          <w:rFonts w:hint="eastAsia" w:ascii="宋体" w:hAnsi="宋体"/>
          <w:color w:val="000000"/>
          <w:w w:val="90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2772" w:firstLineChars="1100"/>
        <w:textAlignment w:val="auto"/>
        <w:rPr>
          <w:rFonts w:ascii="宋体" w:hAnsi="宋体"/>
          <w:color w:val="000000"/>
          <w:w w:val="90"/>
          <w:sz w:val="28"/>
        </w:rPr>
      </w:pPr>
      <w:r>
        <w:rPr>
          <w:rFonts w:hint="eastAsia" w:ascii="宋体" w:hAnsi="宋体"/>
          <w:color w:val="000000"/>
          <w:w w:val="90"/>
          <w:sz w:val="28"/>
        </w:rPr>
        <w:t>新疆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>光大恒兴工程造价咨询</w:t>
      </w:r>
      <w:r>
        <w:rPr>
          <w:rFonts w:hint="eastAsia" w:ascii="宋体" w:hAnsi="宋体"/>
          <w:color w:val="000000"/>
          <w:w w:val="90"/>
          <w:sz w:val="28"/>
        </w:rPr>
        <w:t>有限公司</w:t>
      </w:r>
      <w:r>
        <w:rPr>
          <w:rFonts w:hint="eastAsia" w:ascii="宋体" w:hAnsi="宋体"/>
          <w:color w:val="000000"/>
          <w:w w:val="90"/>
          <w:sz w:val="28"/>
          <w:lang w:eastAsia="zh-CN"/>
        </w:rPr>
        <w:t>博乐分公司</w:t>
      </w:r>
      <w:r>
        <w:rPr>
          <w:rFonts w:hint="eastAsia" w:ascii="宋体" w:hAnsi="宋体"/>
          <w:color w:val="000000"/>
          <w:w w:val="90"/>
          <w:sz w:val="28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88" w:hanging="4788"/>
        <w:textAlignment w:val="auto"/>
        <w:rPr>
          <w:rFonts w:hint="default" w:eastAsia="宋体"/>
          <w:w w:val="90"/>
          <w:sz w:val="21"/>
          <w:lang w:val="en-US" w:eastAsia="zh-CN"/>
        </w:rPr>
      </w:pPr>
      <w:r>
        <w:rPr>
          <w:rFonts w:hint="eastAsia" w:ascii="宋体" w:hAnsi="宋体"/>
          <w:color w:val="000000"/>
          <w:w w:val="90"/>
          <w:sz w:val="28"/>
        </w:rPr>
        <w:t xml:space="preserve">                       </w:t>
      </w:r>
      <w:r>
        <w:rPr>
          <w:rFonts w:hint="eastAsia" w:ascii="宋体" w:hAnsi="宋体"/>
          <w:color w:val="auto"/>
          <w:w w:val="90"/>
          <w:sz w:val="28"/>
        </w:rPr>
        <w:t xml:space="preserve">        </w:t>
      </w:r>
      <w:r>
        <w:rPr>
          <w:rFonts w:hint="eastAsia" w:ascii="宋体" w:hAnsi="宋体"/>
          <w:color w:val="auto"/>
          <w:w w:val="90"/>
          <w:sz w:val="28"/>
          <w:lang w:val="en-US" w:eastAsia="zh-CN"/>
        </w:rPr>
        <w:t xml:space="preserve"> </w:t>
      </w:r>
      <w:r>
        <w:rPr>
          <w:rFonts w:hint="eastAsia" w:ascii="宋体" w:hAnsi="宋体"/>
          <w:color w:val="auto"/>
          <w:w w:val="90"/>
          <w:sz w:val="28"/>
        </w:rPr>
        <w:t>二○二○年</w:t>
      </w:r>
      <w:r>
        <w:rPr>
          <w:rFonts w:hint="eastAsia" w:ascii="宋体" w:hAnsi="宋体"/>
          <w:color w:val="auto"/>
          <w:w w:val="90"/>
          <w:sz w:val="28"/>
          <w:lang w:eastAsia="zh-CN"/>
        </w:rPr>
        <w:t>一</w:t>
      </w:r>
      <w:r>
        <w:rPr>
          <w:rFonts w:hint="eastAsia" w:ascii="宋体" w:hAnsi="宋体"/>
          <w:color w:val="auto"/>
          <w:w w:val="90"/>
          <w:sz w:val="28"/>
        </w:rPr>
        <w:t>月</w:t>
      </w:r>
      <w:r>
        <w:rPr>
          <w:rFonts w:hint="eastAsia" w:ascii="宋体" w:hAnsi="宋体"/>
          <w:color w:val="auto"/>
          <w:w w:val="90"/>
          <w:sz w:val="28"/>
          <w:lang w:val="en-US" w:eastAsia="zh-CN"/>
        </w:rPr>
        <w:t>二十</w:t>
      </w:r>
      <w:r>
        <w:rPr>
          <w:rFonts w:hint="eastAsia" w:ascii="宋体" w:hAnsi="宋体"/>
          <w:color w:val="auto"/>
          <w:w w:val="90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C5"/>
    <w:rsid w:val="00263BC5"/>
    <w:rsid w:val="0031761E"/>
    <w:rsid w:val="003B39B1"/>
    <w:rsid w:val="003F21D1"/>
    <w:rsid w:val="005E10BC"/>
    <w:rsid w:val="007A0534"/>
    <w:rsid w:val="007D1430"/>
    <w:rsid w:val="00A06FD8"/>
    <w:rsid w:val="036F52B7"/>
    <w:rsid w:val="088D4666"/>
    <w:rsid w:val="088F2587"/>
    <w:rsid w:val="0A1C3ACE"/>
    <w:rsid w:val="0AD66720"/>
    <w:rsid w:val="0EAF7ECE"/>
    <w:rsid w:val="0EE61556"/>
    <w:rsid w:val="1188461B"/>
    <w:rsid w:val="11EA7087"/>
    <w:rsid w:val="177F23CD"/>
    <w:rsid w:val="1E572785"/>
    <w:rsid w:val="1E6D7CE1"/>
    <w:rsid w:val="1E71674D"/>
    <w:rsid w:val="1EEE1340"/>
    <w:rsid w:val="290A1962"/>
    <w:rsid w:val="2A3B0391"/>
    <w:rsid w:val="2AAB3B4C"/>
    <w:rsid w:val="32960A81"/>
    <w:rsid w:val="3603700F"/>
    <w:rsid w:val="380F74F6"/>
    <w:rsid w:val="38782281"/>
    <w:rsid w:val="3A721841"/>
    <w:rsid w:val="3B030AE6"/>
    <w:rsid w:val="3C072C66"/>
    <w:rsid w:val="3D762BB3"/>
    <w:rsid w:val="3EFD5277"/>
    <w:rsid w:val="3FCE5DB0"/>
    <w:rsid w:val="427C0484"/>
    <w:rsid w:val="4297699C"/>
    <w:rsid w:val="446C44FF"/>
    <w:rsid w:val="44792AC8"/>
    <w:rsid w:val="47BA0E8E"/>
    <w:rsid w:val="48A00CBA"/>
    <w:rsid w:val="48B80D5F"/>
    <w:rsid w:val="49931CF5"/>
    <w:rsid w:val="4AFB3771"/>
    <w:rsid w:val="4B4608AB"/>
    <w:rsid w:val="4C8B3A71"/>
    <w:rsid w:val="4D6565AA"/>
    <w:rsid w:val="4F9661C9"/>
    <w:rsid w:val="5253313E"/>
    <w:rsid w:val="52807611"/>
    <w:rsid w:val="56412BA7"/>
    <w:rsid w:val="57F96D99"/>
    <w:rsid w:val="5B09597B"/>
    <w:rsid w:val="5B9616A9"/>
    <w:rsid w:val="5EC621AD"/>
    <w:rsid w:val="5ECB7971"/>
    <w:rsid w:val="5F2650AB"/>
    <w:rsid w:val="5F35006D"/>
    <w:rsid w:val="627B606A"/>
    <w:rsid w:val="63B82EE4"/>
    <w:rsid w:val="64152C53"/>
    <w:rsid w:val="642C466A"/>
    <w:rsid w:val="65810545"/>
    <w:rsid w:val="663F3B58"/>
    <w:rsid w:val="6B4F61DE"/>
    <w:rsid w:val="6BB57389"/>
    <w:rsid w:val="6CC60744"/>
    <w:rsid w:val="6CF34EB8"/>
    <w:rsid w:val="6F234DCB"/>
    <w:rsid w:val="71024712"/>
    <w:rsid w:val="713862DF"/>
    <w:rsid w:val="73EA329B"/>
    <w:rsid w:val="74E00941"/>
    <w:rsid w:val="77CB2A32"/>
    <w:rsid w:val="78617F6B"/>
    <w:rsid w:val="795121C3"/>
    <w:rsid w:val="7B734964"/>
    <w:rsid w:val="7C1B0420"/>
    <w:rsid w:val="7C7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3584"/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428</Characters>
  <Lines>3</Lines>
  <Paragraphs>1</Paragraphs>
  <TotalTime>8</TotalTime>
  <ScaleCrop>false</ScaleCrop>
  <LinksUpToDate>false</LinksUpToDate>
  <CharactersWithSpaces>502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2019-08-09T04:02:00Z</dcterms:created>
  <dc:creator>85587</dc:creator>
  <cp:lastModifiedBy>Administrator</cp:lastModifiedBy>
  <cp:lastPrinted>2019-08-30T01:04:00Z</cp:lastPrinted>
  <dcterms:modified xsi:type="dcterms:W3CDTF">2020-01-20T08:58:25Z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