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洛浦县杭桂镇肉牛养殖项目</w:t>
      </w:r>
    </w:p>
    <w:p>
      <w:pPr>
        <w:jc w:val="center"/>
        <w:rPr>
          <w:rFonts w:ascii="宋体" w:hAnsi="宋体" w:cs="宋体"/>
          <w:b/>
          <w:bCs/>
          <w:sz w:val="32"/>
          <w:szCs w:val="32"/>
        </w:rPr>
      </w:pPr>
      <w:r>
        <w:rPr>
          <w:rFonts w:hint="eastAsia" w:ascii="宋体" w:hAnsi="宋体" w:cs="宋体"/>
          <w:b/>
          <w:bCs/>
          <w:sz w:val="32"/>
          <w:szCs w:val="32"/>
        </w:rPr>
        <w:t>竞争性谈判公告</w:t>
      </w:r>
    </w:p>
    <w:p>
      <w:pPr>
        <w:widowControl/>
        <w:spacing w:after="75"/>
        <w:jc w:val="left"/>
        <w:rPr>
          <w:rFonts w:ascii="宋体" w:hAnsi="宋体" w:cs="宋体"/>
        </w:rPr>
      </w:pPr>
      <w:r>
        <w:rPr>
          <w:rFonts w:hint="eastAsia" w:ascii="宋体" w:hAnsi="宋体" w:cs="宋体"/>
          <w:b/>
        </w:rPr>
        <w:t>一、招标项目编号</w:t>
      </w:r>
      <w:r>
        <w:rPr>
          <w:rFonts w:hint="eastAsia" w:ascii="宋体" w:hAnsi="宋体" w:cs="宋体"/>
          <w:b/>
          <w:color w:val="000000" w:themeColor="text1"/>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XJZC-HTLPXZFCG-2020-0226</w:t>
      </w:r>
      <w:r>
        <w:rPr>
          <w:rFonts w:hint="eastAsia" w:ascii="宋体" w:hAnsi="宋体" w:cs="宋体"/>
          <w:color w:val="000000" w:themeColor="text1"/>
          <w:sz w:val="21"/>
          <w:szCs w:val="21"/>
          <w:highlight w:val="none"/>
          <w14:textFill>
            <w14:solidFill>
              <w14:schemeClr w14:val="tx1"/>
            </w14:solidFill>
          </w14:textFill>
        </w:rPr>
        <w:t>号</w:t>
      </w:r>
    </w:p>
    <w:p>
      <w:pPr>
        <w:widowControl/>
        <w:spacing w:before="75" w:after="75"/>
        <w:jc w:val="left"/>
        <w:rPr>
          <w:rFonts w:ascii="宋体" w:hAnsi="宋体" w:cs="宋体"/>
        </w:rPr>
      </w:pPr>
      <w:r>
        <w:rPr>
          <w:rFonts w:hint="eastAsia" w:ascii="宋体" w:hAnsi="宋体" w:cs="宋体"/>
          <w:b/>
        </w:rPr>
        <w:t>二、采购组织类型：</w:t>
      </w:r>
      <w:r>
        <w:rPr>
          <w:rFonts w:hint="eastAsia" w:ascii="宋体" w:hAnsi="宋体" w:cs="宋体"/>
          <w:sz w:val="21"/>
          <w:szCs w:val="21"/>
        </w:rPr>
        <w:t>分散采购-分散委托中介 </w:t>
      </w:r>
    </w:p>
    <w:p>
      <w:pPr>
        <w:widowControl/>
        <w:spacing w:before="75" w:after="75"/>
        <w:jc w:val="left"/>
        <w:rPr>
          <w:rFonts w:ascii="宋体" w:hAnsi="宋体" w:cs="宋体"/>
          <w:b/>
        </w:rPr>
      </w:pPr>
      <w:r>
        <w:rPr>
          <w:rFonts w:hint="eastAsia" w:ascii="宋体" w:hAnsi="宋体" w:cs="宋体"/>
          <w:b/>
        </w:rPr>
        <w:t>三、采购项目概况：</w:t>
      </w:r>
    </w:p>
    <w:tbl>
      <w:tblPr>
        <w:tblStyle w:val="6"/>
        <w:tblW w:w="9764" w:type="dxa"/>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28"/>
        <w:gridCol w:w="1950"/>
        <w:gridCol w:w="845"/>
        <w:gridCol w:w="1582"/>
        <w:gridCol w:w="955"/>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9" w:hRule="atLeast"/>
        </w:trPr>
        <w:tc>
          <w:tcPr>
            <w:tcW w:w="928" w:type="dxa"/>
            <w:tcMar>
              <w:top w:w="75" w:type="dxa"/>
              <w:left w:w="150" w:type="dxa"/>
              <w:bottom w:w="75" w:type="dxa"/>
              <w:right w:w="150" w:type="dxa"/>
            </w:tcMar>
            <w:vAlign w:val="center"/>
          </w:tcPr>
          <w:p>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标段序号</w:t>
            </w:r>
          </w:p>
        </w:tc>
        <w:tc>
          <w:tcPr>
            <w:tcW w:w="1950" w:type="dxa"/>
            <w:tcMar>
              <w:top w:w="75" w:type="dxa"/>
              <w:left w:w="150" w:type="dxa"/>
              <w:bottom w:w="75" w:type="dxa"/>
              <w:right w:w="150" w:type="dxa"/>
            </w:tcMar>
            <w:vAlign w:val="center"/>
          </w:tcPr>
          <w:p>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项目名称</w:t>
            </w:r>
          </w:p>
        </w:tc>
        <w:tc>
          <w:tcPr>
            <w:tcW w:w="845" w:type="dxa"/>
            <w:tcMar>
              <w:top w:w="75" w:type="dxa"/>
              <w:left w:w="150" w:type="dxa"/>
              <w:bottom w:w="75" w:type="dxa"/>
              <w:right w:w="150" w:type="dxa"/>
            </w:tcMar>
            <w:vAlign w:val="center"/>
          </w:tcPr>
          <w:p>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数量</w:t>
            </w:r>
          </w:p>
        </w:tc>
        <w:tc>
          <w:tcPr>
            <w:tcW w:w="1582" w:type="dxa"/>
            <w:tcMar>
              <w:top w:w="75" w:type="dxa"/>
              <w:left w:w="150" w:type="dxa"/>
              <w:bottom w:w="75" w:type="dxa"/>
              <w:right w:w="150" w:type="dxa"/>
            </w:tcMar>
            <w:vAlign w:val="center"/>
          </w:tcPr>
          <w:p>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预算金额</w:t>
            </w:r>
          </w:p>
        </w:tc>
        <w:tc>
          <w:tcPr>
            <w:tcW w:w="955" w:type="dxa"/>
            <w:tcMar>
              <w:top w:w="75" w:type="dxa"/>
              <w:left w:w="150" w:type="dxa"/>
              <w:bottom w:w="75" w:type="dxa"/>
              <w:right w:w="150" w:type="dxa"/>
            </w:tcMar>
            <w:vAlign w:val="center"/>
          </w:tcPr>
          <w:p>
            <w:pPr>
              <w:widowControl/>
              <w:jc w:val="center"/>
              <w:rPr>
                <w:rFonts w:hint="eastAsia" w:ascii="宋体" w:hAnsi="宋体" w:eastAsia="宋体" w:cs="宋体"/>
                <w:sz w:val="21"/>
                <w:szCs w:val="21"/>
                <w:lang w:eastAsia="zh-CN"/>
              </w:rPr>
            </w:pPr>
            <w:r>
              <w:rPr>
                <w:rFonts w:hint="eastAsia" w:ascii="宋体" w:hAnsi="宋体" w:cs="宋体"/>
                <w:sz w:val="21"/>
                <w:szCs w:val="21"/>
                <w:lang w:val="en-US" w:eastAsia="zh-CN"/>
              </w:rPr>
              <w:t>单位</w:t>
            </w:r>
          </w:p>
        </w:tc>
        <w:tc>
          <w:tcPr>
            <w:tcW w:w="3504" w:type="dxa"/>
            <w:tcMar>
              <w:top w:w="75" w:type="dxa"/>
              <w:left w:w="150" w:type="dxa"/>
              <w:bottom w:w="75" w:type="dxa"/>
              <w:right w:w="150" w:type="dxa"/>
            </w:tcMar>
            <w:vAlign w:val="center"/>
          </w:tcPr>
          <w:p>
            <w:pPr>
              <w:widowControl/>
              <w:jc w:val="center"/>
              <w:rPr>
                <w:rFonts w:ascii="宋体" w:hAnsi="宋体" w:cs="宋体"/>
                <w:sz w:val="21"/>
                <w:szCs w:val="21"/>
              </w:rPr>
            </w:pPr>
            <w:r>
              <w:rPr>
                <w:rFonts w:hint="eastAsia" w:ascii="宋体" w:hAnsi="宋体" w:cs="宋体"/>
                <w:sz w:val="21"/>
                <w:szCs w:val="21"/>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0" w:hRule="atLeast"/>
        </w:trPr>
        <w:tc>
          <w:tcPr>
            <w:tcW w:w="928" w:type="dxa"/>
            <w:tcMar>
              <w:top w:w="75" w:type="dxa"/>
              <w:left w:w="150" w:type="dxa"/>
              <w:bottom w:w="75" w:type="dxa"/>
              <w:right w:w="150" w:type="dxa"/>
            </w:tcMar>
            <w:vAlign w:val="center"/>
          </w:tcPr>
          <w:p>
            <w:pPr>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1950" w:type="dxa"/>
            <w:tcMar>
              <w:top w:w="75" w:type="dxa"/>
              <w:left w:w="150" w:type="dxa"/>
              <w:bottom w:w="75" w:type="dxa"/>
              <w:right w:w="150" w:type="dxa"/>
            </w:tcMar>
            <w:vAlign w:val="center"/>
          </w:tcPr>
          <w:p>
            <w:pPr>
              <w:widowControl/>
              <w:jc w:val="center"/>
              <w:rPr>
                <w:rFonts w:ascii="宋体" w:hAnsi="宋体" w:cs="宋体"/>
                <w:sz w:val="21"/>
                <w:szCs w:val="21"/>
              </w:rPr>
            </w:pPr>
            <w:r>
              <w:rPr>
                <w:rFonts w:hint="eastAsia" w:ascii="宋体" w:hAnsi="宋体" w:cs="宋体"/>
                <w:sz w:val="21"/>
                <w:szCs w:val="21"/>
                <w:lang w:val="en-US" w:eastAsia="zh-CN"/>
              </w:rPr>
              <w:t>洛浦县杭桂镇肉牛养殖项目</w:t>
            </w:r>
          </w:p>
        </w:tc>
        <w:tc>
          <w:tcPr>
            <w:tcW w:w="845" w:type="dxa"/>
            <w:tcMar>
              <w:top w:w="75" w:type="dxa"/>
              <w:left w:w="150" w:type="dxa"/>
              <w:bottom w:w="75" w:type="dxa"/>
              <w:right w:w="150" w:type="dxa"/>
            </w:tcMar>
            <w:vAlign w:val="center"/>
          </w:tcPr>
          <w:p>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1000</w:t>
            </w:r>
          </w:p>
        </w:tc>
        <w:tc>
          <w:tcPr>
            <w:tcW w:w="1582" w:type="dxa"/>
            <w:tcMar>
              <w:top w:w="75" w:type="dxa"/>
              <w:left w:w="150" w:type="dxa"/>
              <w:bottom w:w="75" w:type="dxa"/>
              <w:right w:w="150" w:type="dxa"/>
            </w:tcMar>
            <w:vAlign w:val="center"/>
          </w:tcPr>
          <w:p>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10000000</w:t>
            </w:r>
          </w:p>
        </w:tc>
        <w:tc>
          <w:tcPr>
            <w:tcW w:w="955" w:type="dxa"/>
            <w:tcMar>
              <w:top w:w="75" w:type="dxa"/>
              <w:left w:w="150" w:type="dxa"/>
              <w:bottom w:w="75" w:type="dxa"/>
              <w:right w:w="150" w:type="dxa"/>
            </w:tcMar>
            <w:vAlign w:val="center"/>
          </w:tcPr>
          <w:p>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头</w:t>
            </w:r>
          </w:p>
        </w:tc>
        <w:tc>
          <w:tcPr>
            <w:tcW w:w="3504" w:type="dxa"/>
            <w:tcMar>
              <w:top w:w="75" w:type="dxa"/>
              <w:left w:w="150" w:type="dxa"/>
              <w:bottom w:w="75" w:type="dxa"/>
              <w:right w:w="150" w:type="dxa"/>
            </w:tcMar>
            <w:vAlign w:val="center"/>
          </w:tcPr>
          <w:p>
            <w:pPr>
              <w:widowControl/>
              <w:jc w:val="center"/>
              <w:rPr>
                <w:rFonts w:ascii="宋体" w:hAnsi="宋体" w:cs="宋体"/>
                <w:sz w:val="21"/>
                <w:szCs w:val="21"/>
              </w:rPr>
            </w:pPr>
            <w:r>
              <w:rPr>
                <w:rFonts w:hint="eastAsia" w:ascii="宋体" w:hAnsi="宋体" w:cs="宋体"/>
                <w:sz w:val="21"/>
                <w:szCs w:val="21"/>
                <w:lang w:val="en-US" w:eastAsia="zh-CN"/>
              </w:rPr>
              <w:t>采购育肥牛</w:t>
            </w:r>
            <w:r>
              <w:rPr>
                <w:rFonts w:hint="default" w:ascii="宋体" w:hAnsi="宋体" w:eastAsia="宋体" w:cs="宋体"/>
                <w:sz w:val="21"/>
                <w:szCs w:val="21"/>
                <w:lang w:val="en-US" w:eastAsia="zh-CN"/>
              </w:rPr>
              <w:t>（具体参数详见招标文件）。</w:t>
            </w:r>
          </w:p>
        </w:tc>
      </w:tr>
    </w:tbl>
    <w:p>
      <w:pPr>
        <w:pStyle w:val="5"/>
        <w:widowControl/>
        <w:spacing w:before="60" w:beforeAutospacing="0" w:after="60" w:afterAutospacing="0"/>
        <w:rPr>
          <w:rFonts w:ascii="宋体" w:hAnsi="宋体" w:cs="宋体"/>
          <w:color w:val="000000"/>
          <w:sz w:val="21"/>
          <w:szCs w:val="21"/>
        </w:rPr>
      </w:pPr>
      <w:r>
        <w:rPr>
          <w:rStyle w:val="8"/>
          <w:rFonts w:hint="eastAsia" w:ascii="宋体" w:hAnsi="宋体" w:cs="宋体"/>
          <w:color w:val="000000"/>
          <w:sz w:val="21"/>
          <w:szCs w:val="21"/>
        </w:rPr>
        <w:t>四、谈判供应商资格要求：</w:t>
      </w:r>
    </w:p>
    <w:p>
      <w:pPr>
        <w:pStyle w:val="5"/>
        <w:widowControl/>
        <w:spacing w:before="60" w:beforeAutospacing="0" w:after="60" w:afterAutospacing="0"/>
        <w:ind w:firstLine="420" w:firstLineChars="200"/>
        <w:rPr>
          <w:rFonts w:ascii="宋体" w:hAnsi="宋体" w:cs="宋体"/>
          <w:color w:val="000000"/>
          <w:sz w:val="21"/>
          <w:szCs w:val="21"/>
        </w:rPr>
      </w:pPr>
      <w:r>
        <w:rPr>
          <w:rFonts w:hint="eastAsia" w:ascii="宋体" w:hAnsi="宋体" w:cs="宋体"/>
          <w:color w:val="000000"/>
          <w:sz w:val="21"/>
          <w:szCs w:val="21"/>
        </w:rPr>
        <w:t>符合《中华人民共和国政府采购法》第二十二条之规定；需具有独立法人资格，有独立承担民事行为责任的能力；三年内无违法违规等不良记录；具有良好的社会和商业信誉及履约能力；具有健全的财务会计制度和依法纳税及社会保障资金的良好记录；还应同时具备下列资格条件：</w:t>
      </w:r>
    </w:p>
    <w:p>
      <w:pPr>
        <w:pStyle w:val="5"/>
        <w:widowControl/>
        <w:spacing w:before="60" w:beforeAutospacing="0" w:after="60" w:afterAutospacing="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投标人须具有独立企业法人资格，应提供营业执照、组织机构代码证、税务登记证(或三证合一营业执照副本)，（营业执照具备相应的经营范围）；</w:t>
      </w:r>
    </w:p>
    <w:p>
      <w:pPr>
        <w:pStyle w:val="5"/>
        <w:widowControl/>
        <w:spacing w:before="60" w:beforeAutospacing="0" w:after="60" w:afterAutospacing="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法定代表人投标需提供法定代表人身份证原件；</w:t>
      </w:r>
      <w:r>
        <w:rPr>
          <w:rFonts w:ascii="宋体" w:hAnsi="宋体" w:cs="宋体"/>
          <w:color w:val="000000" w:themeColor="text1"/>
          <w:sz w:val="21"/>
          <w:szCs w:val="21"/>
          <w14:textFill>
            <w14:solidFill>
              <w14:schemeClr w14:val="tx1"/>
            </w14:solidFill>
          </w14:textFill>
        </w:rPr>
        <w:t>法人委托人须携带法人授权书及委托人身份证</w:t>
      </w:r>
      <w:r>
        <w:rPr>
          <w:rFonts w:hint="eastAsia" w:ascii="宋体" w:hAnsi="宋体" w:cs="宋体"/>
          <w:color w:val="000000" w:themeColor="text1"/>
          <w:sz w:val="21"/>
          <w:szCs w:val="21"/>
          <w14:textFill>
            <w14:solidFill>
              <w14:schemeClr w14:val="tx1"/>
            </w14:solidFill>
          </w14:textFill>
        </w:rPr>
        <w:t>。</w:t>
      </w:r>
    </w:p>
    <w:p>
      <w:pPr>
        <w:pStyle w:val="5"/>
        <w:widowControl/>
        <w:spacing w:before="60" w:beforeAutospacing="0" w:after="60" w:afterAutospacing="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3、投标人代表须提供近一个季度（连续三个月）有效社保证明（社保缴纳个人明细表）原件；</w:t>
      </w:r>
    </w:p>
    <w:p>
      <w:pPr>
        <w:pStyle w:val="5"/>
        <w:widowControl/>
        <w:spacing w:before="60" w:beforeAutospacing="0" w:after="60" w:afterAutospacing="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4、投标企业须具备《动物防疫合格证》原件，</w:t>
      </w:r>
      <w:r>
        <w:rPr>
          <w:rFonts w:hint="eastAsia" w:ascii="宋体" w:hAnsi="宋体" w:cs="宋体"/>
          <w:color w:val="000000" w:themeColor="text1"/>
          <w:sz w:val="21"/>
          <w:szCs w:val="21"/>
          <w:highlight w:val="none"/>
          <w:lang w:val="en-US" w:eastAsia="zh-CN"/>
          <w14:textFill>
            <w14:solidFill>
              <w14:schemeClr w14:val="tx1"/>
            </w14:solidFill>
          </w14:textFill>
        </w:rPr>
        <w:t>畜禽养殖场（小区）备案登记表；</w:t>
      </w:r>
    </w:p>
    <w:p>
      <w:pPr>
        <w:pStyle w:val="5"/>
        <w:widowControl/>
        <w:spacing w:before="60" w:beforeAutospacing="0" w:after="60" w:afterAutospacing="0"/>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w:t>
      </w:r>
      <w:r>
        <w:rPr>
          <w:rFonts w:ascii="宋体" w:hAnsi="宋体" w:cs="宋体"/>
          <w:color w:val="000000" w:themeColor="text1"/>
          <w:sz w:val="21"/>
          <w:szCs w:val="21"/>
          <w14:textFill>
            <w14:solidFill>
              <w14:schemeClr w14:val="tx1"/>
            </w14:solidFill>
          </w14:textFill>
        </w:rPr>
        <w:t>凡拟参加本次招标项目的</w:t>
      </w:r>
      <w:r>
        <w:rPr>
          <w:rFonts w:hint="eastAsia" w:ascii="宋体" w:hAnsi="宋体" w:cs="宋体"/>
          <w:color w:val="000000" w:themeColor="text1"/>
          <w:sz w:val="21"/>
          <w:szCs w:val="21"/>
          <w14:textFill>
            <w14:solidFill>
              <w14:schemeClr w14:val="tx1"/>
            </w14:solidFill>
          </w14:textFill>
        </w:rPr>
        <w:t>投标人</w:t>
      </w:r>
      <w:r>
        <w:rPr>
          <w:rFonts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如在</w:t>
      </w:r>
      <w:r>
        <w:rPr>
          <w:rFonts w:ascii="宋体" w:hAnsi="宋体" w:cs="宋体"/>
          <w:color w:val="000000" w:themeColor="text1"/>
          <w:sz w:val="21"/>
          <w:szCs w:val="21"/>
          <w14:textFill>
            <w14:solidFill>
              <w14:schemeClr w14:val="tx1"/>
            </w14:solidFill>
          </w14:textFill>
        </w:rPr>
        <w:t>“信用中国”网站（WWW.creditchina.gov.cn）、中国政府采购网（www.ccgp.gov.cn）</w:t>
      </w:r>
      <w:r>
        <w:rPr>
          <w:rFonts w:hint="eastAsia" w:ascii="宋体" w:hAnsi="宋体" w:cs="宋体"/>
          <w:color w:val="000000" w:themeColor="text1"/>
          <w:sz w:val="21"/>
          <w:szCs w:val="21"/>
          <w14:textFill>
            <w14:solidFill>
              <w14:schemeClr w14:val="tx1"/>
            </w14:solidFill>
          </w14:textFill>
        </w:rPr>
        <w:t>、国家企业信用信息公示系统（http://www.gsxt.gov.cn）查询结果</w:t>
      </w:r>
      <w:r>
        <w:rPr>
          <w:rFonts w:hint="eastAsia" w:ascii="宋体" w:hAnsi="宋体" w:cs="宋体"/>
          <w:color w:val="000000" w:themeColor="text1"/>
          <w:sz w:val="21"/>
          <w:szCs w:val="21"/>
          <w:lang w:val="en-US" w:eastAsia="zh-CN"/>
          <w14:textFill>
            <w14:solidFill>
              <w14:schemeClr w14:val="tx1"/>
            </w14:solidFill>
          </w14:textFill>
        </w:rPr>
        <w:t>中</w:t>
      </w:r>
      <w:r>
        <w:rPr>
          <w:rFonts w:hint="eastAsia" w:ascii="宋体" w:hAnsi="宋体" w:cs="宋体"/>
          <w:color w:val="000000" w:themeColor="text1"/>
          <w:sz w:val="21"/>
          <w:szCs w:val="21"/>
          <w14:textFill>
            <w14:solidFill>
              <w14:schemeClr w14:val="tx1"/>
            </w14:solidFill>
          </w14:textFill>
        </w:rPr>
        <w:t>，如</w:t>
      </w:r>
      <w:r>
        <w:rPr>
          <w:rFonts w:ascii="宋体" w:hAnsi="宋体" w:cs="宋体"/>
          <w:color w:val="000000" w:themeColor="text1"/>
          <w:sz w:val="21"/>
          <w:szCs w:val="21"/>
          <w14:textFill>
            <w14:solidFill>
              <w14:schemeClr w14:val="tx1"/>
            </w14:solidFill>
          </w14:textFill>
        </w:rPr>
        <w:t>被列入失信被执行人、重大税收违法案件当事人名单、政府采购严重违法失信行为记录名单的（尚在处罚期内的），将拒绝其参加本次政府采购活动。</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开标现场查询</w:t>
      </w:r>
      <w:r>
        <w:rPr>
          <w:rFonts w:hint="eastAsia" w:ascii="宋体" w:hAnsi="宋体" w:cs="宋体"/>
          <w:color w:val="000000" w:themeColor="text1"/>
          <w:sz w:val="21"/>
          <w:szCs w:val="21"/>
          <w:lang w:eastAsia="zh-CN"/>
          <w14:textFill>
            <w14:solidFill>
              <w14:schemeClr w14:val="tx1"/>
            </w14:solidFill>
          </w14:textFill>
        </w:rPr>
        <w:t>）</w:t>
      </w:r>
    </w:p>
    <w:p>
      <w:pPr>
        <w:pStyle w:val="5"/>
        <w:widowControl/>
        <w:spacing w:before="60" w:beforeAutospacing="0" w:after="60" w:afterAutospacing="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cs="宋体"/>
          <w:color w:val="000000" w:themeColor="text1"/>
          <w:sz w:val="21"/>
          <w:szCs w:val="21"/>
          <w14:textFill>
            <w14:solidFill>
              <w14:schemeClr w14:val="tx1"/>
            </w14:solidFill>
          </w14:textFill>
        </w:rPr>
        <w:t>、本项目不接受联合体投标</w:t>
      </w:r>
      <w:r>
        <w:rPr>
          <w:rFonts w:ascii="宋体" w:hAnsi="宋体" w:cs="宋体"/>
          <w:color w:val="000000" w:themeColor="text1"/>
          <w:sz w:val="21"/>
          <w:szCs w:val="21"/>
          <w14:textFill>
            <w14:solidFill>
              <w14:schemeClr w14:val="tx1"/>
            </w14:solidFill>
          </w14:textFill>
        </w:rPr>
        <w:t>。</w:t>
      </w:r>
    </w:p>
    <w:p>
      <w:pPr>
        <w:pStyle w:val="5"/>
        <w:widowControl/>
        <w:spacing w:before="60" w:beforeAutospacing="0" w:after="60" w:afterAutospacing="0"/>
        <w:rPr>
          <w:rFonts w:ascii="宋体" w:hAnsi="宋体" w:cs="宋体"/>
          <w:color w:val="000000" w:themeColor="text1"/>
          <w:sz w:val="21"/>
          <w:szCs w:val="21"/>
          <w14:textFill>
            <w14:solidFill>
              <w14:schemeClr w14:val="tx1"/>
            </w14:solidFill>
          </w14:textFill>
        </w:rPr>
      </w:pPr>
      <w:r>
        <w:rPr>
          <w:rStyle w:val="8"/>
          <w:rFonts w:hint="eastAsia" w:ascii="宋体" w:hAnsi="宋体" w:cs="宋体"/>
          <w:color w:val="000000" w:themeColor="text1"/>
          <w:sz w:val="21"/>
          <w:szCs w:val="21"/>
          <w14:textFill>
            <w14:solidFill>
              <w14:schemeClr w14:val="tx1"/>
            </w14:solidFill>
          </w14:textFill>
        </w:rPr>
        <w:t>五、谈判文件发售时间、地址、售价:</w:t>
      </w:r>
    </w:p>
    <w:p>
      <w:pPr>
        <w:pStyle w:val="5"/>
        <w:widowControl/>
        <w:spacing w:before="60" w:beforeAutospacing="0" w:after="60" w:afterAutospacing="0"/>
        <w:rPr>
          <w:rFonts w:hint="default" w:ascii="宋体" w:hAnsi="宋体" w:eastAsia="宋体" w:cs="宋体"/>
          <w:color w:val="000000" w:themeColor="text1"/>
          <w:sz w:val="21"/>
          <w:szCs w:val="21"/>
          <w:lang w:val="en-US" w:eastAsia="zh-CN"/>
          <w14:textFill>
            <w14:solidFill>
              <w14:schemeClr w14:val="tx1"/>
            </w14:solidFill>
          </w14:textFill>
        </w:rPr>
      </w:pPr>
      <w:r>
        <w:rPr>
          <w:rStyle w:val="8"/>
          <w:rFonts w:hint="eastAsia" w:ascii="宋体" w:hAnsi="宋体" w:cs="宋体"/>
          <w:color w:val="000000" w:themeColor="text1"/>
          <w:sz w:val="21"/>
          <w:szCs w:val="21"/>
          <w14:textFill>
            <w14:solidFill>
              <w14:schemeClr w14:val="tx1"/>
            </w14:solidFill>
          </w14:textFill>
        </w:rPr>
        <w:t>1. 发售时间：</w:t>
      </w:r>
      <w:r>
        <w:rPr>
          <w:rFonts w:hint="eastAsia" w:ascii="宋体" w:hAnsi="宋体" w:cs="宋体"/>
          <w:color w:val="000000" w:themeColor="text1"/>
          <w:sz w:val="21"/>
          <w:szCs w:val="21"/>
          <w14:textFill>
            <w14:solidFill>
              <w14:schemeClr w14:val="tx1"/>
            </w14:solidFill>
          </w14:textFill>
        </w:rPr>
        <w:t>2020-02-</w:t>
      </w:r>
      <w:r>
        <w:rPr>
          <w:rFonts w:hint="eastAsia" w:ascii="宋体" w:hAnsi="宋体" w:cs="宋体"/>
          <w:color w:val="000000" w:themeColor="text1"/>
          <w:sz w:val="21"/>
          <w:szCs w:val="21"/>
          <w:lang w:val="en-US" w:eastAsia="zh-CN"/>
          <w14:textFill>
            <w14:solidFill>
              <w14:schemeClr w14:val="tx1"/>
            </w14:solidFill>
          </w14:textFill>
        </w:rPr>
        <w:t>27</w:t>
      </w:r>
      <w:r>
        <w:rPr>
          <w:rFonts w:hint="eastAsia" w:ascii="宋体" w:hAnsi="宋体" w:cs="宋体"/>
          <w:color w:val="000000" w:themeColor="text1"/>
          <w:sz w:val="21"/>
          <w:szCs w:val="21"/>
          <w14:textFill>
            <w14:solidFill>
              <w14:schemeClr w14:val="tx1"/>
            </w14:solidFill>
          </w14:textFill>
        </w:rPr>
        <w:t>至2020-0</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02</w:t>
      </w:r>
    </w:p>
    <w:p>
      <w:pPr>
        <w:pStyle w:val="5"/>
        <w:widowControl/>
        <w:spacing w:before="60" w:beforeAutospacing="0" w:after="60" w:afterAutospacing="0"/>
        <w:rPr>
          <w:rFonts w:ascii="宋体" w:hAnsi="宋体" w:cs="宋体"/>
          <w:color w:val="000000"/>
          <w:sz w:val="21"/>
          <w:szCs w:val="21"/>
        </w:rPr>
      </w:pPr>
      <w:r>
        <w:rPr>
          <w:rStyle w:val="8"/>
          <w:rFonts w:hint="eastAsia" w:ascii="宋体" w:hAnsi="宋体" w:cs="宋体"/>
          <w:color w:val="000000"/>
          <w:sz w:val="21"/>
          <w:szCs w:val="21"/>
        </w:rPr>
        <w:t>上午：</w:t>
      </w:r>
      <w:r>
        <w:rPr>
          <w:rFonts w:hint="eastAsia" w:ascii="宋体" w:hAnsi="宋体" w:cs="宋体"/>
          <w:color w:val="000000"/>
          <w:sz w:val="21"/>
          <w:szCs w:val="21"/>
        </w:rPr>
        <w:t>10:00-13:30</w:t>
      </w:r>
    </w:p>
    <w:p>
      <w:pPr>
        <w:pStyle w:val="5"/>
        <w:widowControl/>
        <w:spacing w:before="60" w:beforeAutospacing="0" w:after="60" w:afterAutospacing="0"/>
        <w:rPr>
          <w:rFonts w:ascii="宋体" w:hAnsi="宋体" w:cs="宋体"/>
          <w:color w:val="000000"/>
          <w:sz w:val="21"/>
          <w:szCs w:val="21"/>
        </w:rPr>
      </w:pPr>
      <w:r>
        <w:rPr>
          <w:rStyle w:val="8"/>
          <w:rFonts w:hint="eastAsia" w:ascii="宋体" w:hAnsi="宋体" w:cs="宋体"/>
          <w:color w:val="000000"/>
          <w:sz w:val="21"/>
          <w:szCs w:val="21"/>
        </w:rPr>
        <w:t>下午：</w:t>
      </w:r>
      <w:r>
        <w:rPr>
          <w:rFonts w:hint="eastAsia" w:ascii="宋体" w:hAnsi="宋体" w:cs="宋体"/>
          <w:color w:val="000000"/>
          <w:sz w:val="21"/>
          <w:szCs w:val="21"/>
        </w:rPr>
        <w:t>15:30-19:00</w:t>
      </w:r>
    </w:p>
    <w:p>
      <w:pPr>
        <w:pStyle w:val="5"/>
        <w:widowControl/>
        <w:spacing w:before="60" w:beforeAutospacing="0" w:after="60" w:afterAutospacing="0"/>
        <w:rPr>
          <w:rFonts w:ascii="宋体" w:hAnsi="宋体" w:cs="宋体"/>
          <w:color w:val="000000"/>
          <w:sz w:val="21"/>
          <w:szCs w:val="21"/>
        </w:rPr>
      </w:pPr>
      <w:r>
        <w:rPr>
          <w:rStyle w:val="8"/>
          <w:rFonts w:hint="eastAsia" w:ascii="宋体" w:hAnsi="宋体" w:cs="宋体"/>
          <w:color w:val="000000"/>
          <w:sz w:val="21"/>
          <w:szCs w:val="21"/>
        </w:rPr>
        <w:t>2.获取竞争性谈判文件地址：</w:t>
      </w:r>
      <w:r>
        <w:rPr>
          <w:rFonts w:hint="eastAsia" w:ascii="宋体" w:hAnsi="宋体" w:cs="宋体"/>
          <w:color w:val="000000"/>
          <w:sz w:val="21"/>
          <w:szCs w:val="21"/>
        </w:rPr>
        <w:t>有意参加本次采购项目的供应商，需提供上述资格要求中的资质证件加盖公章扫描件</w:t>
      </w:r>
      <w:r>
        <w:rPr>
          <w:rFonts w:hint="eastAsia" w:ascii="宋体" w:hAnsi="宋体" w:cs="宋体"/>
          <w:color w:val="000000"/>
          <w:sz w:val="21"/>
          <w:szCs w:val="21"/>
          <w:highlight w:val="none"/>
        </w:rPr>
        <w:t>于2020年2月</w:t>
      </w:r>
      <w:r>
        <w:rPr>
          <w:rFonts w:hint="eastAsia" w:ascii="宋体" w:hAnsi="宋体" w:cs="宋体"/>
          <w:color w:val="000000"/>
          <w:sz w:val="21"/>
          <w:szCs w:val="21"/>
          <w:highlight w:val="none"/>
          <w:lang w:val="en-US" w:eastAsia="zh-CN"/>
        </w:rPr>
        <w:t>27</w:t>
      </w:r>
      <w:r>
        <w:rPr>
          <w:rFonts w:hint="eastAsia" w:ascii="宋体" w:hAnsi="宋体" w:cs="宋体"/>
          <w:color w:val="000000"/>
          <w:sz w:val="21"/>
          <w:szCs w:val="21"/>
          <w:highlight w:val="none"/>
        </w:rPr>
        <w:t>日至2020年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日（北京时间10：00-13:30，15:30-19:00，节假日休息）上传至（2737046414@QQ.com）邮箱进行报名（注:报名资料中留下联系方式）；报名成功的企业由代理公司发放竞争性谈判文件电</w:t>
      </w:r>
      <w:r>
        <w:rPr>
          <w:rFonts w:hint="eastAsia" w:ascii="宋体" w:hAnsi="宋体" w:cs="宋体"/>
          <w:color w:val="000000"/>
          <w:sz w:val="21"/>
          <w:szCs w:val="21"/>
        </w:rPr>
        <w:t>子版。</w:t>
      </w:r>
    </w:p>
    <w:p>
      <w:pPr>
        <w:pStyle w:val="5"/>
        <w:widowControl/>
        <w:spacing w:before="60" w:beforeAutospacing="0" w:after="60" w:afterAutospacing="0"/>
        <w:rPr>
          <w:rFonts w:ascii="宋体" w:hAnsi="宋体" w:cs="宋体"/>
          <w:color w:val="000000"/>
          <w:sz w:val="21"/>
          <w:szCs w:val="21"/>
        </w:rPr>
      </w:pPr>
      <w:r>
        <w:rPr>
          <w:rStyle w:val="8"/>
          <w:rFonts w:hint="eastAsia" w:ascii="宋体" w:hAnsi="宋体" w:cs="宋体"/>
          <w:color w:val="000000"/>
          <w:sz w:val="21"/>
          <w:szCs w:val="21"/>
        </w:rPr>
        <w:t>3.获取竞争性谈判文件方式：</w:t>
      </w:r>
      <w:r>
        <w:rPr>
          <w:rFonts w:hint="eastAsia" w:ascii="宋体" w:hAnsi="宋体" w:cs="宋体"/>
          <w:color w:val="000000"/>
          <w:sz w:val="21"/>
          <w:szCs w:val="21"/>
        </w:rPr>
        <w:t>审查合格后发售</w:t>
      </w:r>
    </w:p>
    <w:p>
      <w:pPr>
        <w:pStyle w:val="5"/>
        <w:widowControl/>
        <w:spacing w:before="60" w:beforeAutospacing="0" w:after="60" w:afterAutospacing="0"/>
        <w:rPr>
          <w:rFonts w:ascii="宋体" w:hAnsi="宋体" w:cs="宋体"/>
          <w:color w:val="000000" w:themeColor="text1"/>
          <w:sz w:val="21"/>
          <w:szCs w:val="21"/>
          <w14:textFill>
            <w14:solidFill>
              <w14:schemeClr w14:val="tx1"/>
            </w14:solidFill>
          </w14:textFill>
        </w:rPr>
      </w:pPr>
      <w:r>
        <w:rPr>
          <w:rStyle w:val="8"/>
          <w:rFonts w:hint="eastAsia" w:ascii="宋体" w:hAnsi="宋体" w:cs="宋体"/>
          <w:color w:val="000000"/>
          <w:sz w:val="21"/>
          <w:szCs w:val="21"/>
        </w:rPr>
        <w:t>4.竞争性谈判文件售价(元)：</w:t>
      </w:r>
      <w:r>
        <w:rPr>
          <w:rFonts w:hint="eastAsia" w:ascii="宋体" w:hAnsi="宋体" w:cs="宋体"/>
          <w:color w:val="000000" w:themeColor="text1"/>
          <w:sz w:val="21"/>
          <w:szCs w:val="21"/>
          <w14:textFill>
            <w14:solidFill>
              <w14:schemeClr w14:val="tx1"/>
            </w14:solidFill>
          </w14:textFill>
        </w:rPr>
        <w:t>200元/份</w:t>
      </w:r>
    </w:p>
    <w:p>
      <w:pPr>
        <w:pStyle w:val="5"/>
        <w:widowControl/>
        <w:spacing w:before="60" w:beforeAutospacing="0" w:after="60" w:afterAutospacing="0"/>
        <w:rPr>
          <w:rFonts w:ascii="宋体" w:hAnsi="宋体" w:cs="宋体"/>
          <w:color w:val="000000" w:themeColor="text1"/>
          <w:sz w:val="21"/>
          <w:szCs w:val="21"/>
          <w14:textFill>
            <w14:solidFill>
              <w14:schemeClr w14:val="tx1"/>
            </w14:solidFill>
          </w14:textFill>
        </w:rPr>
      </w:pPr>
      <w:r>
        <w:rPr>
          <w:rStyle w:val="8"/>
          <w:rFonts w:hint="eastAsia" w:ascii="宋体" w:hAnsi="宋体" w:cs="宋体"/>
          <w:color w:val="000000" w:themeColor="text1"/>
          <w:sz w:val="21"/>
          <w:szCs w:val="21"/>
          <w14:textFill>
            <w14:solidFill>
              <w14:schemeClr w14:val="tx1"/>
            </w14:solidFill>
          </w14:textFill>
        </w:rPr>
        <w:t>六、谈判响应文件提交截止时间：</w:t>
      </w:r>
      <w:r>
        <w:rPr>
          <w:rFonts w:hint="eastAsia" w:ascii="宋体" w:hAnsi="宋体" w:cs="宋体"/>
          <w:color w:val="000000" w:themeColor="text1"/>
          <w:sz w:val="21"/>
          <w:szCs w:val="21"/>
          <w14:textFill>
            <w14:solidFill>
              <w14:schemeClr w14:val="tx1"/>
            </w14:solidFill>
          </w14:textFill>
        </w:rPr>
        <w:t>2020-0</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 xml:space="preserve">5  </w:t>
      </w:r>
      <w:r>
        <w:rPr>
          <w:rFonts w:hint="eastAsia" w:ascii="宋体" w:hAnsi="宋体" w:cs="宋体"/>
          <w:color w:val="000000" w:themeColor="text1"/>
          <w:sz w:val="21"/>
          <w:szCs w:val="21"/>
          <w14:textFill>
            <w14:solidFill>
              <w14:schemeClr w14:val="tx1"/>
            </w14:solidFill>
          </w14:textFill>
        </w:rPr>
        <w:t>11:00</w:t>
      </w:r>
    </w:p>
    <w:p>
      <w:pPr>
        <w:pStyle w:val="5"/>
        <w:widowControl/>
        <w:spacing w:before="60" w:beforeAutospacing="0" w:after="60" w:afterAutospacing="0"/>
        <w:rPr>
          <w:rFonts w:ascii="宋体" w:hAnsi="宋体" w:cs="宋体"/>
          <w:color w:val="000000"/>
          <w:sz w:val="21"/>
          <w:szCs w:val="21"/>
        </w:rPr>
      </w:pPr>
      <w:r>
        <w:rPr>
          <w:rStyle w:val="8"/>
          <w:rFonts w:hint="eastAsia" w:ascii="宋体" w:hAnsi="宋体" w:cs="宋体"/>
          <w:color w:val="000000"/>
          <w:sz w:val="21"/>
          <w:szCs w:val="21"/>
        </w:rPr>
        <w:t>七、谈判响应文件提交地址：</w:t>
      </w:r>
      <w:r>
        <w:rPr>
          <w:rFonts w:hint="eastAsia" w:ascii="宋体" w:hAnsi="宋体" w:cs="宋体"/>
          <w:color w:val="000000"/>
          <w:sz w:val="21"/>
          <w:szCs w:val="21"/>
          <w:lang w:eastAsia="zh-CN"/>
        </w:rPr>
        <w:t>洛浦县公共资源交易中心（洛浦县文化路115号）</w:t>
      </w:r>
    </w:p>
    <w:p>
      <w:pPr>
        <w:pStyle w:val="5"/>
        <w:widowControl/>
        <w:spacing w:before="60" w:beforeAutospacing="0" w:after="60" w:afterAutospacing="0"/>
        <w:rPr>
          <w:rFonts w:ascii="宋体" w:hAnsi="宋体" w:cs="宋体"/>
          <w:color w:val="000000"/>
          <w:sz w:val="21"/>
          <w:szCs w:val="21"/>
        </w:rPr>
      </w:pPr>
      <w:r>
        <w:rPr>
          <w:rStyle w:val="8"/>
          <w:rFonts w:hint="eastAsia" w:ascii="宋体" w:hAnsi="宋体" w:cs="宋体"/>
          <w:color w:val="000000"/>
          <w:sz w:val="21"/>
          <w:szCs w:val="21"/>
        </w:rPr>
        <w:t>八、谈判响应文件开启时间：</w:t>
      </w:r>
      <w:r>
        <w:rPr>
          <w:rFonts w:hint="eastAsia" w:ascii="宋体" w:hAnsi="宋体" w:cs="宋体"/>
          <w:color w:val="000000"/>
          <w:sz w:val="21"/>
          <w:szCs w:val="21"/>
        </w:rPr>
        <w:t>2020-0</w:t>
      </w:r>
      <w:r>
        <w:rPr>
          <w:rFonts w:hint="eastAsia" w:ascii="宋体" w:hAnsi="宋体" w:cs="宋体"/>
          <w:color w:val="000000"/>
          <w:sz w:val="21"/>
          <w:szCs w:val="21"/>
          <w:lang w:val="en-US" w:eastAsia="zh-CN"/>
        </w:rPr>
        <w:t>3</w:t>
      </w:r>
      <w:r>
        <w:rPr>
          <w:rFonts w:hint="eastAsia" w:ascii="宋体" w:hAnsi="宋体" w:cs="宋体"/>
          <w:color w:val="000000"/>
          <w:sz w:val="21"/>
          <w:szCs w:val="21"/>
        </w:rPr>
        <w:t>-</w:t>
      </w:r>
      <w:r>
        <w:rPr>
          <w:rFonts w:hint="eastAsia" w:ascii="宋体" w:hAnsi="宋体" w:cs="宋体"/>
          <w:color w:val="000000"/>
          <w:sz w:val="21"/>
          <w:szCs w:val="21"/>
          <w:lang w:val="en-US" w:eastAsia="zh-CN"/>
        </w:rPr>
        <w:t>05</w:t>
      </w:r>
      <w:r>
        <w:rPr>
          <w:rFonts w:hint="eastAsia" w:ascii="宋体" w:hAnsi="宋体" w:cs="宋体"/>
          <w:color w:val="000000"/>
          <w:sz w:val="21"/>
          <w:szCs w:val="21"/>
        </w:rPr>
        <w:t xml:space="preserve"> 11:00</w:t>
      </w:r>
    </w:p>
    <w:p>
      <w:pPr>
        <w:pStyle w:val="5"/>
        <w:widowControl/>
        <w:spacing w:before="60" w:beforeAutospacing="0" w:after="60" w:afterAutospacing="0"/>
        <w:rPr>
          <w:rFonts w:hint="eastAsia" w:ascii="宋体" w:hAnsi="宋体" w:eastAsia="宋体" w:cs="宋体"/>
          <w:color w:val="000000"/>
          <w:sz w:val="21"/>
          <w:szCs w:val="21"/>
          <w:lang w:eastAsia="zh-CN"/>
        </w:rPr>
      </w:pPr>
      <w:r>
        <w:rPr>
          <w:rStyle w:val="8"/>
          <w:rFonts w:hint="eastAsia" w:ascii="宋体" w:hAnsi="宋体" w:cs="宋体"/>
          <w:color w:val="000000"/>
          <w:sz w:val="21"/>
          <w:szCs w:val="21"/>
        </w:rPr>
        <w:t>九、谈判地址：</w:t>
      </w:r>
      <w:r>
        <w:rPr>
          <w:rFonts w:hint="eastAsia" w:ascii="宋体" w:hAnsi="宋体" w:cs="宋体"/>
          <w:color w:val="000000"/>
          <w:sz w:val="21"/>
          <w:szCs w:val="21"/>
          <w:lang w:eastAsia="zh-CN"/>
        </w:rPr>
        <w:t>洛浦县公共资源交易中心（洛浦县文化路115号）</w:t>
      </w:r>
      <w:bookmarkStart w:id="0" w:name="_GoBack"/>
      <w:bookmarkEnd w:id="0"/>
    </w:p>
    <w:p>
      <w:pPr>
        <w:pStyle w:val="5"/>
        <w:widowControl/>
        <w:spacing w:before="60" w:beforeAutospacing="0" w:after="60" w:afterAutospacing="0"/>
        <w:rPr>
          <w:rFonts w:ascii="宋体" w:hAnsi="宋体" w:cs="宋体"/>
          <w:color w:val="000000"/>
          <w:sz w:val="21"/>
          <w:szCs w:val="21"/>
        </w:rPr>
      </w:pPr>
      <w:r>
        <w:rPr>
          <w:rStyle w:val="8"/>
          <w:rFonts w:hint="eastAsia" w:ascii="宋体" w:hAnsi="宋体" w:cs="宋体"/>
          <w:color w:val="000000"/>
          <w:sz w:val="21"/>
          <w:szCs w:val="21"/>
        </w:rPr>
        <w:t>十、谈判保证金及交付方式：</w:t>
      </w:r>
    </w:p>
    <w:tbl>
      <w:tblPr>
        <w:tblStyle w:val="6"/>
        <w:tblW w:w="8546" w:type="dxa"/>
        <w:tblInd w:w="0" w:type="dxa"/>
        <w:tblLayout w:type="fixed"/>
        <w:tblCellMar>
          <w:top w:w="15" w:type="dxa"/>
          <w:left w:w="15" w:type="dxa"/>
          <w:bottom w:w="15" w:type="dxa"/>
          <w:right w:w="15" w:type="dxa"/>
        </w:tblCellMar>
      </w:tblPr>
      <w:tblGrid>
        <w:gridCol w:w="706"/>
        <w:gridCol w:w="1133"/>
        <w:gridCol w:w="1133"/>
        <w:gridCol w:w="1133"/>
        <w:gridCol w:w="1133"/>
        <w:gridCol w:w="1135"/>
        <w:gridCol w:w="2173"/>
      </w:tblGrid>
      <w:tr>
        <w:tblPrEx>
          <w:tblCellMar>
            <w:top w:w="15" w:type="dxa"/>
            <w:left w:w="15" w:type="dxa"/>
            <w:bottom w:w="15" w:type="dxa"/>
            <w:right w:w="15" w:type="dxa"/>
          </w:tblCellMar>
        </w:tblPrEx>
        <w:tc>
          <w:tcPr>
            <w:tcW w:w="706" w:type="dxa"/>
            <w:tcBorders>
              <w:top w:val="dashed" w:color="DDDDDD" w:sz="4" w:space="0"/>
              <w:left w:val="dashed" w:color="DDDDDD" w:sz="4" w:space="0"/>
              <w:bottom w:val="dashed" w:color="DDDDDD" w:sz="4" w:space="0"/>
              <w:right w:val="dashed" w:color="DDDDDD" w:sz="4" w:space="0"/>
            </w:tcBorders>
            <w:shd w:val="clear" w:color="auto" w:fill="auto"/>
            <w:tcMar>
              <w:top w:w="60" w:type="dxa"/>
              <w:left w:w="120" w:type="dxa"/>
              <w:bottom w:w="60" w:type="dxa"/>
              <w:right w:w="120" w:type="dxa"/>
            </w:tcMar>
            <w:vAlign w:val="center"/>
          </w:tcPr>
          <w:p>
            <w:pPr>
              <w:widowControl/>
              <w:jc w:val="center"/>
              <w:rPr>
                <w:rFonts w:ascii="宋体" w:hAnsi="宋体" w:cs="宋体"/>
                <w:color w:val="000000"/>
                <w:sz w:val="21"/>
                <w:szCs w:val="21"/>
              </w:rPr>
            </w:pPr>
            <w:r>
              <w:rPr>
                <w:rFonts w:hint="eastAsia" w:ascii="宋体" w:hAnsi="宋体" w:cs="宋体"/>
                <w:color w:val="000000"/>
                <w:kern w:val="0"/>
                <w:sz w:val="21"/>
                <w:szCs w:val="21"/>
                <w:lang w:bidi="ar"/>
              </w:rPr>
              <w:t>序号</w:t>
            </w:r>
          </w:p>
        </w:tc>
        <w:tc>
          <w:tcPr>
            <w:tcW w:w="1133" w:type="dxa"/>
            <w:tcBorders>
              <w:top w:val="dashed" w:color="DDDDDD" w:sz="4" w:space="0"/>
              <w:left w:val="dashed" w:color="DDDDDD" w:sz="4" w:space="0"/>
              <w:bottom w:val="dashed" w:color="DDDDDD" w:sz="4" w:space="0"/>
              <w:right w:val="dashed" w:color="DDDDDD" w:sz="4" w:space="0"/>
            </w:tcBorders>
            <w:shd w:val="clear" w:color="auto" w:fill="auto"/>
            <w:tcMar>
              <w:top w:w="60" w:type="dxa"/>
              <w:left w:w="120" w:type="dxa"/>
              <w:bottom w:w="60" w:type="dxa"/>
              <w:right w:w="120" w:type="dxa"/>
            </w:tcMar>
            <w:vAlign w:val="center"/>
          </w:tcPr>
          <w:p>
            <w:pPr>
              <w:widowControl/>
              <w:jc w:val="center"/>
              <w:rPr>
                <w:rFonts w:ascii="宋体" w:hAnsi="宋体" w:cs="宋体"/>
                <w:color w:val="000000"/>
                <w:sz w:val="21"/>
                <w:szCs w:val="21"/>
              </w:rPr>
            </w:pPr>
            <w:r>
              <w:rPr>
                <w:rFonts w:hint="eastAsia" w:ascii="宋体" w:hAnsi="宋体" w:cs="宋体"/>
                <w:color w:val="000000"/>
                <w:kern w:val="0"/>
                <w:sz w:val="21"/>
                <w:szCs w:val="21"/>
                <w:lang w:bidi="ar"/>
              </w:rPr>
              <w:t>标项名称</w:t>
            </w:r>
          </w:p>
        </w:tc>
        <w:tc>
          <w:tcPr>
            <w:tcW w:w="1133" w:type="dxa"/>
            <w:tcBorders>
              <w:top w:val="dashed" w:color="DDDDDD" w:sz="4" w:space="0"/>
              <w:left w:val="dashed" w:color="DDDDDD" w:sz="4" w:space="0"/>
              <w:bottom w:val="dashed" w:color="DDDDDD" w:sz="4" w:space="0"/>
              <w:right w:val="dashed" w:color="DDDDDD" w:sz="4" w:space="0"/>
            </w:tcBorders>
            <w:shd w:val="clear" w:color="auto" w:fill="auto"/>
            <w:tcMar>
              <w:top w:w="60" w:type="dxa"/>
              <w:left w:w="120" w:type="dxa"/>
              <w:bottom w:w="60" w:type="dxa"/>
              <w:right w:w="120" w:type="dxa"/>
            </w:tcMar>
            <w:vAlign w:val="center"/>
          </w:tcPr>
          <w:p>
            <w:pPr>
              <w:widowControl/>
              <w:jc w:val="center"/>
              <w:rPr>
                <w:rFonts w:ascii="宋体" w:hAnsi="宋体" w:cs="宋体"/>
                <w:color w:val="000000"/>
                <w:sz w:val="21"/>
                <w:szCs w:val="21"/>
              </w:rPr>
            </w:pPr>
            <w:r>
              <w:rPr>
                <w:rFonts w:hint="eastAsia" w:ascii="宋体" w:hAnsi="宋体" w:cs="宋体"/>
                <w:color w:val="000000"/>
                <w:kern w:val="0"/>
                <w:sz w:val="21"/>
                <w:szCs w:val="21"/>
                <w:lang w:bidi="ar"/>
              </w:rPr>
              <w:t>投标保证金金额（元）</w:t>
            </w:r>
          </w:p>
        </w:tc>
        <w:tc>
          <w:tcPr>
            <w:tcW w:w="1133" w:type="dxa"/>
            <w:tcBorders>
              <w:top w:val="dashed" w:color="DDDDDD" w:sz="4" w:space="0"/>
              <w:left w:val="dashed" w:color="DDDDDD" w:sz="4" w:space="0"/>
              <w:bottom w:val="dashed" w:color="DDDDDD" w:sz="4" w:space="0"/>
              <w:right w:val="dashed" w:color="DDDDDD" w:sz="4" w:space="0"/>
            </w:tcBorders>
            <w:shd w:val="clear" w:color="auto" w:fill="auto"/>
            <w:tcMar>
              <w:top w:w="60" w:type="dxa"/>
              <w:left w:w="120" w:type="dxa"/>
              <w:bottom w:w="60" w:type="dxa"/>
              <w:right w:w="120" w:type="dxa"/>
            </w:tcMar>
            <w:vAlign w:val="center"/>
          </w:tcPr>
          <w:p>
            <w:pPr>
              <w:widowControl/>
              <w:jc w:val="center"/>
              <w:rPr>
                <w:rFonts w:ascii="宋体" w:hAnsi="宋体" w:cs="宋体"/>
                <w:color w:val="000000"/>
                <w:sz w:val="21"/>
                <w:szCs w:val="21"/>
              </w:rPr>
            </w:pPr>
            <w:r>
              <w:rPr>
                <w:rFonts w:hint="eastAsia" w:ascii="宋体" w:hAnsi="宋体" w:cs="宋体"/>
                <w:color w:val="000000"/>
                <w:kern w:val="0"/>
                <w:sz w:val="21"/>
                <w:szCs w:val="21"/>
                <w:lang w:bidi="ar"/>
              </w:rPr>
              <w:t>开户银行</w:t>
            </w:r>
          </w:p>
        </w:tc>
        <w:tc>
          <w:tcPr>
            <w:tcW w:w="1133" w:type="dxa"/>
            <w:tcBorders>
              <w:top w:val="dashed" w:color="DDDDDD" w:sz="4" w:space="0"/>
              <w:left w:val="dashed" w:color="DDDDDD" w:sz="4" w:space="0"/>
              <w:bottom w:val="dashed" w:color="DDDDDD" w:sz="4" w:space="0"/>
              <w:right w:val="dashed" w:color="DDDDDD" w:sz="4" w:space="0"/>
            </w:tcBorders>
            <w:shd w:val="clear" w:color="auto" w:fill="auto"/>
            <w:tcMar>
              <w:top w:w="60" w:type="dxa"/>
              <w:left w:w="120" w:type="dxa"/>
              <w:bottom w:w="60" w:type="dxa"/>
              <w:right w:w="120" w:type="dxa"/>
            </w:tcMar>
            <w:vAlign w:val="center"/>
          </w:tcPr>
          <w:p>
            <w:pPr>
              <w:widowControl/>
              <w:jc w:val="center"/>
              <w:rPr>
                <w:rFonts w:ascii="宋体" w:hAnsi="宋体" w:cs="宋体"/>
                <w:color w:val="000000"/>
                <w:sz w:val="21"/>
                <w:szCs w:val="21"/>
              </w:rPr>
            </w:pPr>
            <w:r>
              <w:rPr>
                <w:rFonts w:hint="eastAsia" w:ascii="宋体" w:hAnsi="宋体" w:cs="宋体"/>
                <w:color w:val="000000"/>
                <w:kern w:val="0"/>
                <w:sz w:val="21"/>
                <w:szCs w:val="21"/>
                <w:lang w:bidi="ar"/>
              </w:rPr>
              <w:t>收款账号</w:t>
            </w:r>
          </w:p>
        </w:tc>
        <w:tc>
          <w:tcPr>
            <w:tcW w:w="1135" w:type="dxa"/>
            <w:tcBorders>
              <w:top w:val="dashed" w:color="DDDDDD" w:sz="4" w:space="0"/>
              <w:left w:val="dashed" w:color="DDDDDD" w:sz="4" w:space="0"/>
              <w:bottom w:val="dashed" w:color="DDDDDD" w:sz="4" w:space="0"/>
              <w:right w:val="dashed" w:color="DDDDDD" w:sz="4" w:space="0"/>
            </w:tcBorders>
            <w:shd w:val="clear" w:color="auto" w:fill="auto"/>
            <w:tcMar>
              <w:top w:w="60" w:type="dxa"/>
              <w:left w:w="120" w:type="dxa"/>
              <w:bottom w:w="60" w:type="dxa"/>
              <w:right w:w="120" w:type="dxa"/>
            </w:tcMar>
            <w:vAlign w:val="center"/>
          </w:tcPr>
          <w:p>
            <w:pPr>
              <w:widowControl/>
              <w:jc w:val="center"/>
              <w:rPr>
                <w:rFonts w:ascii="宋体" w:hAnsi="宋体" w:cs="宋体"/>
                <w:color w:val="000000"/>
                <w:sz w:val="21"/>
                <w:szCs w:val="21"/>
              </w:rPr>
            </w:pPr>
            <w:r>
              <w:rPr>
                <w:rFonts w:hint="eastAsia" w:ascii="宋体" w:hAnsi="宋体" w:cs="宋体"/>
                <w:color w:val="000000"/>
                <w:kern w:val="0"/>
                <w:sz w:val="21"/>
                <w:szCs w:val="21"/>
                <w:lang w:bidi="ar"/>
              </w:rPr>
              <w:t>交付方式</w:t>
            </w:r>
          </w:p>
        </w:tc>
        <w:tc>
          <w:tcPr>
            <w:tcW w:w="2173" w:type="dxa"/>
            <w:tcBorders>
              <w:top w:val="dashed" w:color="DDDDDD" w:sz="4" w:space="0"/>
              <w:left w:val="dashed" w:color="DDDDDD" w:sz="4" w:space="0"/>
              <w:bottom w:val="dashed" w:color="DDDDDD" w:sz="4" w:space="0"/>
              <w:right w:val="dashed" w:color="DDDDDD" w:sz="4" w:space="0"/>
            </w:tcBorders>
            <w:shd w:val="clear" w:color="auto" w:fill="auto"/>
            <w:tcMar>
              <w:top w:w="60" w:type="dxa"/>
              <w:left w:w="120" w:type="dxa"/>
              <w:bottom w:w="60" w:type="dxa"/>
              <w:right w:w="120" w:type="dxa"/>
            </w:tcMar>
            <w:vAlign w:val="center"/>
          </w:tcPr>
          <w:p>
            <w:pPr>
              <w:widowControl/>
              <w:jc w:val="center"/>
              <w:rPr>
                <w:rFonts w:ascii="宋体" w:hAnsi="宋体" w:cs="宋体"/>
                <w:color w:val="000000"/>
                <w:sz w:val="21"/>
                <w:szCs w:val="21"/>
              </w:rPr>
            </w:pPr>
            <w:r>
              <w:rPr>
                <w:rFonts w:hint="eastAsia" w:ascii="宋体" w:hAnsi="宋体" w:cs="宋体"/>
                <w:color w:val="000000"/>
                <w:kern w:val="0"/>
                <w:sz w:val="21"/>
                <w:szCs w:val="21"/>
                <w:lang w:bidi="ar"/>
              </w:rPr>
              <w:t>备注</w:t>
            </w:r>
          </w:p>
        </w:tc>
      </w:tr>
      <w:tr>
        <w:tblPrEx>
          <w:tblCellMar>
            <w:top w:w="15" w:type="dxa"/>
            <w:left w:w="15" w:type="dxa"/>
            <w:bottom w:w="15" w:type="dxa"/>
            <w:right w:w="15" w:type="dxa"/>
          </w:tblCellMar>
        </w:tblPrEx>
        <w:tc>
          <w:tcPr>
            <w:tcW w:w="706" w:type="dxa"/>
            <w:tcBorders>
              <w:top w:val="dashed" w:color="DDDDDD" w:sz="4" w:space="0"/>
              <w:left w:val="dashed" w:color="DDDDDD" w:sz="4" w:space="0"/>
              <w:bottom w:val="dashed" w:color="DDDDDD" w:sz="4" w:space="0"/>
              <w:right w:val="dashed" w:color="DDDDDD" w:sz="4" w:space="0"/>
            </w:tcBorders>
            <w:shd w:val="clear" w:color="auto" w:fill="auto"/>
            <w:tcMar>
              <w:top w:w="60" w:type="dxa"/>
              <w:left w:w="120" w:type="dxa"/>
              <w:bottom w:w="60" w:type="dxa"/>
              <w:right w:w="120" w:type="dxa"/>
            </w:tcMar>
            <w:vAlign w:val="center"/>
          </w:tcPr>
          <w:p>
            <w:pPr>
              <w:widowControl/>
              <w:jc w:val="center"/>
              <w:rPr>
                <w:rFonts w:ascii="宋体" w:hAnsi="宋体" w:cs="宋体"/>
                <w:color w:val="000000"/>
                <w:sz w:val="21"/>
                <w:szCs w:val="21"/>
                <w:highlight w:val="none"/>
              </w:rPr>
            </w:pPr>
            <w:r>
              <w:rPr>
                <w:rFonts w:hint="eastAsia" w:ascii="宋体" w:hAnsi="宋体" w:cs="宋体"/>
                <w:color w:val="000000"/>
                <w:sz w:val="21"/>
                <w:szCs w:val="21"/>
                <w:highlight w:val="none"/>
              </w:rPr>
              <w:t>1</w:t>
            </w:r>
          </w:p>
        </w:tc>
        <w:tc>
          <w:tcPr>
            <w:tcW w:w="1133" w:type="dxa"/>
            <w:tcBorders>
              <w:top w:val="dashed" w:color="DDDDDD" w:sz="4" w:space="0"/>
              <w:left w:val="dashed" w:color="DDDDDD" w:sz="4" w:space="0"/>
              <w:bottom w:val="dashed" w:color="DDDDDD" w:sz="4" w:space="0"/>
              <w:right w:val="dashed" w:color="DDDDDD" w:sz="4" w:space="0"/>
            </w:tcBorders>
            <w:shd w:val="clear" w:color="auto" w:fill="auto"/>
            <w:tcMar>
              <w:top w:w="60" w:type="dxa"/>
              <w:left w:w="120" w:type="dxa"/>
              <w:bottom w:w="60" w:type="dxa"/>
              <w:right w:w="120" w:type="dxa"/>
            </w:tcMar>
            <w:vAlign w:val="center"/>
          </w:tcPr>
          <w:p>
            <w:pPr>
              <w:widowControl/>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洛浦县杭桂镇肉牛养殖项目</w:t>
            </w:r>
          </w:p>
          <w:p>
            <w:pPr>
              <w:jc w:val="center"/>
              <w:rPr>
                <w:rFonts w:ascii="宋体" w:hAnsi="宋体" w:cs="宋体"/>
                <w:b/>
                <w:color w:val="000000"/>
                <w:sz w:val="21"/>
                <w:szCs w:val="21"/>
                <w:highlight w:val="none"/>
              </w:rPr>
            </w:pPr>
          </w:p>
        </w:tc>
        <w:tc>
          <w:tcPr>
            <w:tcW w:w="1133" w:type="dxa"/>
            <w:tcBorders>
              <w:top w:val="dashed" w:color="DDDDDD" w:sz="4" w:space="0"/>
              <w:left w:val="dashed" w:color="DDDDDD" w:sz="4" w:space="0"/>
              <w:bottom w:val="dashed" w:color="DDDDDD" w:sz="4" w:space="0"/>
              <w:right w:val="dashed" w:color="DDDDDD" w:sz="4" w:space="0"/>
            </w:tcBorders>
            <w:shd w:val="clear" w:color="auto" w:fill="auto"/>
            <w:tcMar>
              <w:top w:w="60" w:type="dxa"/>
              <w:left w:w="120" w:type="dxa"/>
              <w:bottom w:w="60" w:type="dxa"/>
              <w:right w:w="120" w:type="dxa"/>
            </w:tcMar>
            <w:vAlign w:val="center"/>
          </w:tcPr>
          <w:p>
            <w:pPr>
              <w:widowControl/>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200000</w:t>
            </w:r>
          </w:p>
        </w:tc>
        <w:tc>
          <w:tcPr>
            <w:tcW w:w="1133" w:type="dxa"/>
            <w:tcBorders>
              <w:top w:val="dashed" w:color="DDDDDD" w:sz="4" w:space="0"/>
              <w:left w:val="dashed" w:color="DDDDDD" w:sz="4" w:space="0"/>
              <w:bottom w:val="dashed" w:color="DDDDDD" w:sz="4" w:space="0"/>
              <w:right w:val="dashed" w:color="DDDDDD" w:sz="4" w:space="0"/>
            </w:tcBorders>
            <w:shd w:val="clear" w:color="auto" w:fill="auto"/>
            <w:tcMar>
              <w:top w:w="60" w:type="dxa"/>
              <w:left w:w="120" w:type="dxa"/>
              <w:bottom w:w="60" w:type="dxa"/>
              <w:right w:w="120" w:type="dxa"/>
            </w:tcMar>
            <w:vAlign w:val="center"/>
          </w:tcPr>
          <w:p>
            <w:pPr>
              <w:widowControl/>
              <w:jc w:val="center"/>
              <w:rPr>
                <w:rFonts w:ascii="宋体" w:hAnsi="宋体" w:cs="宋体"/>
                <w:color w:val="000000"/>
                <w:sz w:val="21"/>
                <w:szCs w:val="21"/>
                <w:highlight w:val="none"/>
              </w:rPr>
            </w:pPr>
            <w:r>
              <w:rPr>
                <w:rFonts w:hint="eastAsia" w:ascii="宋体" w:hAnsi="宋体" w:cs="宋体"/>
                <w:color w:val="000000"/>
                <w:sz w:val="21"/>
                <w:szCs w:val="21"/>
                <w:highlight w:val="none"/>
              </w:rPr>
              <w:t>新疆奇台农村商业银行股份有限公司三金支行</w:t>
            </w:r>
          </w:p>
        </w:tc>
        <w:tc>
          <w:tcPr>
            <w:tcW w:w="1133" w:type="dxa"/>
            <w:tcBorders>
              <w:top w:val="dashed" w:color="DDDDDD" w:sz="4" w:space="0"/>
              <w:left w:val="dashed" w:color="DDDDDD" w:sz="4" w:space="0"/>
              <w:bottom w:val="dashed" w:color="DDDDDD" w:sz="4" w:space="0"/>
              <w:right w:val="dashed" w:color="DDDDDD" w:sz="4" w:space="0"/>
            </w:tcBorders>
            <w:shd w:val="clear" w:color="auto" w:fill="auto"/>
            <w:tcMar>
              <w:top w:w="60" w:type="dxa"/>
              <w:left w:w="120" w:type="dxa"/>
              <w:bottom w:w="60" w:type="dxa"/>
              <w:right w:w="120" w:type="dxa"/>
            </w:tcMar>
            <w:vAlign w:val="center"/>
          </w:tcPr>
          <w:p>
            <w:pPr>
              <w:widowControl/>
              <w:jc w:val="center"/>
              <w:rPr>
                <w:rFonts w:ascii="宋体" w:hAnsi="宋体" w:cs="宋体"/>
                <w:color w:val="000000"/>
                <w:sz w:val="21"/>
                <w:szCs w:val="21"/>
                <w:highlight w:val="none"/>
              </w:rPr>
            </w:pPr>
            <w:r>
              <w:rPr>
                <w:rFonts w:hint="eastAsia" w:ascii="宋体" w:hAnsi="宋体" w:cs="宋体"/>
                <w:color w:val="000000"/>
                <w:sz w:val="21"/>
                <w:szCs w:val="21"/>
                <w:highlight w:val="none"/>
              </w:rPr>
              <w:t>810030012010122341468</w:t>
            </w:r>
          </w:p>
        </w:tc>
        <w:tc>
          <w:tcPr>
            <w:tcW w:w="1135" w:type="dxa"/>
            <w:tcBorders>
              <w:top w:val="dashed" w:color="DDDDDD" w:sz="4" w:space="0"/>
              <w:left w:val="dashed" w:color="DDDDDD" w:sz="4" w:space="0"/>
              <w:bottom w:val="dashed" w:color="DDDDDD" w:sz="4" w:space="0"/>
              <w:right w:val="dashed" w:color="DDDDDD" w:sz="4" w:space="0"/>
            </w:tcBorders>
            <w:shd w:val="clear" w:color="auto" w:fill="auto"/>
            <w:tcMar>
              <w:top w:w="60" w:type="dxa"/>
              <w:left w:w="120" w:type="dxa"/>
              <w:bottom w:w="60" w:type="dxa"/>
              <w:right w:w="120" w:type="dxa"/>
            </w:tcMar>
            <w:vAlign w:val="center"/>
          </w:tcPr>
          <w:p>
            <w:pPr>
              <w:widowControl/>
              <w:jc w:val="center"/>
              <w:rPr>
                <w:rFonts w:ascii="宋体" w:hAnsi="宋体" w:cs="宋体"/>
                <w:color w:val="000000"/>
                <w:sz w:val="21"/>
                <w:szCs w:val="21"/>
                <w:highlight w:val="none"/>
              </w:rPr>
            </w:pPr>
            <w:r>
              <w:rPr>
                <w:rFonts w:hint="eastAsia" w:ascii="宋体" w:hAnsi="宋体" w:cs="宋体"/>
                <w:color w:val="000000"/>
                <w:sz w:val="21"/>
                <w:szCs w:val="21"/>
                <w:highlight w:val="none"/>
              </w:rPr>
              <w:t>对</w:t>
            </w:r>
            <w:r>
              <w:rPr>
                <w:rFonts w:hint="eastAsia" w:ascii="宋体" w:hAnsi="宋体" w:cs="宋体"/>
                <w:color w:val="000000"/>
                <w:sz w:val="21"/>
                <w:szCs w:val="21"/>
                <w:highlight w:val="none"/>
              </w:rPr>
              <w:t>公转账</w:t>
            </w:r>
          </w:p>
        </w:tc>
        <w:tc>
          <w:tcPr>
            <w:tcW w:w="2173" w:type="dxa"/>
            <w:tcBorders>
              <w:top w:val="dashed" w:color="DDDDDD" w:sz="4" w:space="0"/>
              <w:left w:val="dashed" w:color="DDDDDD" w:sz="4" w:space="0"/>
              <w:bottom w:val="dashed" w:color="DDDDDD" w:sz="4" w:space="0"/>
              <w:right w:val="dashed" w:color="DDDDDD" w:sz="4" w:space="0"/>
            </w:tcBorders>
            <w:shd w:val="clear" w:color="auto" w:fill="auto"/>
            <w:tcMar>
              <w:top w:w="60" w:type="dxa"/>
              <w:left w:w="120" w:type="dxa"/>
              <w:bottom w:w="60" w:type="dxa"/>
              <w:right w:w="120" w:type="dxa"/>
            </w:tcMar>
            <w:vAlign w:val="center"/>
          </w:tcPr>
          <w:p>
            <w:pPr>
              <w:widowControl/>
              <w:jc w:val="center"/>
              <w:rPr>
                <w:rFonts w:ascii="宋体" w:hAnsi="宋体" w:cs="宋体"/>
                <w:color w:val="000000"/>
                <w:sz w:val="21"/>
                <w:szCs w:val="21"/>
                <w:highlight w:val="none"/>
              </w:rPr>
            </w:pPr>
            <w:r>
              <w:rPr>
                <w:rFonts w:ascii="宋体" w:hAnsi="宋体" w:cs="宋体"/>
                <w:color w:val="000000"/>
                <w:sz w:val="21"/>
                <w:szCs w:val="21"/>
                <w:highlight w:val="none"/>
              </w:rPr>
              <w:t>（无需换取保证金收据，持银行回单即可）</w:t>
            </w:r>
          </w:p>
        </w:tc>
      </w:tr>
    </w:tbl>
    <w:p>
      <w:pPr>
        <w:pStyle w:val="5"/>
        <w:widowControl/>
        <w:spacing w:before="60" w:beforeAutospacing="0" w:after="60" w:afterAutospacing="0"/>
        <w:rPr>
          <w:rFonts w:ascii="宋体" w:hAnsi="宋体" w:cs="宋体"/>
          <w:color w:val="000000"/>
          <w:sz w:val="21"/>
          <w:szCs w:val="21"/>
        </w:rPr>
      </w:pPr>
      <w:r>
        <w:rPr>
          <w:rStyle w:val="8"/>
          <w:rFonts w:hint="eastAsia" w:ascii="宋体" w:hAnsi="宋体" w:cs="宋体"/>
          <w:color w:val="000000"/>
          <w:sz w:val="21"/>
          <w:szCs w:val="21"/>
        </w:rPr>
        <w:t>十一、其他事项：</w:t>
      </w:r>
    </w:p>
    <w:p>
      <w:pPr>
        <w:pStyle w:val="5"/>
        <w:widowControl/>
        <w:spacing w:before="60" w:beforeAutospacing="0" w:after="60" w:afterAutospacing="0"/>
        <w:rPr>
          <w:rFonts w:ascii="宋体" w:hAnsi="宋体" w:cs="宋体"/>
          <w:color w:val="000000"/>
          <w:sz w:val="22"/>
          <w:szCs w:val="22"/>
        </w:rPr>
      </w:pPr>
      <w:r>
        <w:rPr>
          <w:rFonts w:hint="eastAsia" w:ascii="宋体" w:hAnsi="宋体" w:cs="宋体"/>
          <w:color w:val="000000"/>
          <w:sz w:val="22"/>
          <w:szCs w:val="22"/>
        </w:rPr>
        <w:t>1、本项目公告期限为3个工作日，供应商认为采购文件使自己的权益受到损害的，可以自收到竞争性谈判文件之日（发售截止日之后收到竞争性谈判文件的，以发售截止日为准）或者竞争性谈判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5"/>
        <w:widowControl/>
        <w:spacing w:before="60" w:beforeAutospacing="0" w:after="60" w:afterAutospacing="0"/>
        <w:rPr>
          <w:rFonts w:ascii="宋体" w:hAnsi="宋体" w:cs="宋体"/>
          <w:color w:val="000000"/>
          <w:sz w:val="21"/>
          <w:szCs w:val="21"/>
        </w:rPr>
      </w:pPr>
      <w:r>
        <w:rPr>
          <w:rStyle w:val="8"/>
          <w:rFonts w:hint="eastAsia" w:ascii="宋体" w:hAnsi="宋体" w:cs="宋体"/>
          <w:color w:val="000000"/>
          <w:sz w:val="21"/>
          <w:szCs w:val="21"/>
        </w:rPr>
        <w:t>2、购买竞争性谈判文件时须提交的文件资料</w:t>
      </w:r>
    </w:p>
    <w:p>
      <w:pPr>
        <w:pStyle w:val="5"/>
        <w:widowControl/>
        <w:spacing w:before="60" w:beforeAutospacing="0" w:after="60" w:afterAutospacing="0"/>
        <w:ind w:firstLine="440" w:firstLineChars="200"/>
        <w:rPr>
          <w:rFonts w:hint="eastAsia" w:ascii="宋体" w:hAnsi="宋体" w:cs="宋体"/>
          <w:color w:val="000000"/>
          <w:sz w:val="22"/>
          <w:szCs w:val="22"/>
        </w:rPr>
      </w:pPr>
      <w:r>
        <w:rPr>
          <w:rFonts w:hint="eastAsia" w:ascii="宋体" w:hAnsi="宋体" w:cs="宋体"/>
          <w:color w:val="000000"/>
          <w:sz w:val="22"/>
          <w:szCs w:val="22"/>
        </w:rPr>
        <w:t>需提供</w:t>
      </w:r>
      <w:r>
        <w:rPr>
          <w:rFonts w:hint="eastAsia" w:ascii="宋体" w:hAnsi="宋体" w:cs="宋体"/>
          <w:color w:val="000000"/>
          <w:sz w:val="22"/>
          <w:szCs w:val="22"/>
          <w:lang w:eastAsia="zh-CN"/>
        </w:rPr>
        <w:t>第四条</w:t>
      </w:r>
      <w:r>
        <w:rPr>
          <w:rFonts w:hint="eastAsia" w:ascii="宋体" w:hAnsi="宋体" w:cs="宋体"/>
          <w:color w:val="000000"/>
          <w:sz w:val="22"/>
          <w:szCs w:val="22"/>
        </w:rPr>
        <w:t>谈判供应商的资格要求要求中的资质证件加盖公章扫描件于2020年2月</w:t>
      </w:r>
      <w:r>
        <w:rPr>
          <w:rFonts w:hint="eastAsia" w:ascii="宋体" w:hAnsi="宋体" w:cs="宋体"/>
          <w:color w:val="000000"/>
          <w:sz w:val="22"/>
          <w:szCs w:val="22"/>
          <w:lang w:val="en-US" w:eastAsia="zh-CN"/>
        </w:rPr>
        <w:t>27</w:t>
      </w:r>
      <w:r>
        <w:rPr>
          <w:rFonts w:hint="eastAsia" w:ascii="宋体" w:hAnsi="宋体" w:cs="宋体"/>
          <w:color w:val="000000"/>
          <w:sz w:val="22"/>
          <w:szCs w:val="22"/>
        </w:rPr>
        <w:t>日至2020年</w:t>
      </w:r>
      <w:r>
        <w:rPr>
          <w:rFonts w:hint="eastAsia" w:ascii="宋体" w:hAnsi="宋体" w:cs="宋体"/>
          <w:color w:val="000000"/>
          <w:sz w:val="22"/>
          <w:szCs w:val="22"/>
          <w:lang w:val="en-US" w:eastAsia="zh-CN"/>
        </w:rPr>
        <w:t>3</w:t>
      </w:r>
      <w:r>
        <w:rPr>
          <w:rFonts w:hint="eastAsia" w:ascii="宋体" w:hAnsi="宋体" w:cs="宋体"/>
          <w:color w:val="000000"/>
          <w:sz w:val="22"/>
          <w:szCs w:val="22"/>
        </w:rPr>
        <w:t>月</w:t>
      </w:r>
      <w:r>
        <w:rPr>
          <w:rFonts w:hint="eastAsia" w:ascii="宋体" w:hAnsi="宋体" w:cs="宋体"/>
          <w:color w:val="000000"/>
          <w:sz w:val="22"/>
          <w:szCs w:val="22"/>
          <w:lang w:val="en-US" w:eastAsia="zh-CN"/>
        </w:rPr>
        <w:t>2</w:t>
      </w:r>
      <w:r>
        <w:rPr>
          <w:rFonts w:hint="eastAsia" w:ascii="宋体" w:hAnsi="宋体" w:cs="宋体"/>
          <w:color w:val="000000"/>
          <w:sz w:val="22"/>
          <w:szCs w:val="22"/>
        </w:rPr>
        <w:t>日（北京时间10：00-13:30，15:30-19:00，节假日休息）上传至（2737046414@QQ.com）邮箱进行报名（注:报名资料中留下联系方式）；报名成功的企业由代理公司发放竞争性谈判文件电子版。</w:t>
      </w:r>
    </w:p>
    <w:p>
      <w:pPr>
        <w:pStyle w:val="5"/>
        <w:widowControl/>
        <w:spacing w:before="60" w:beforeAutospacing="0" w:after="60" w:afterAutospacing="0"/>
        <w:rPr>
          <w:rFonts w:ascii="宋体" w:hAnsi="宋体" w:cs="宋体"/>
          <w:color w:val="000000"/>
          <w:sz w:val="21"/>
          <w:szCs w:val="21"/>
        </w:rPr>
      </w:pPr>
      <w:r>
        <w:rPr>
          <w:rStyle w:val="8"/>
          <w:rFonts w:hint="eastAsia" w:ascii="宋体" w:hAnsi="宋体" w:cs="宋体"/>
          <w:color w:val="000000"/>
          <w:sz w:val="21"/>
          <w:szCs w:val="21"/>
        </w:rPr>
        <w:t>十二、联系方式</w:t>
      </w:r>
    </w:p>
    <w:p>
      <w:pPr>
        <w:pStyle w:val="5"/>
        <w:widowControl/>
        <w:spacing w:before="60" w:beforeAutospacing="0" w:after="60" w:afterAutospacing="0"/>
        <w:rPr>
          <w:rFonts w:hint="eastAsia" w:ascii="宋体" w:hAnsi="宋体" w:eastAsia="宋体" w:cs="宋体"/>
          <w:color w:val="000000"/>
          <w:sz w:val="21"/>
          <w:szCs w:val="21"/>
          <w:lang w:eastAsia="zh-CN"/>
        </w:rPr>
      </w:pPr>
      <w:r>
        <w:rPr>
          <w:rStyle w:val="8"/>
          <w:rFonts w:hint="eastAsia" w:ascii="宋体" w:hAnsi="宋体" w:cs="宋体"/>
          <w:color w:val="000000"/>
          <w:sz w:val="21"/>
          <w:szCs w:val="21"/>
        </w:rPr>
        <w:t>1、采购代理机构名称：</w:t>
      </w:r>
      <w:r>
        <w:rPr>
          <w:rFonts w:hint="eastAsia" w:ascii="宋体" w:hAnsi="宋体" w:cs="宋体"/>
          <w:color w:val="000000"/>
          <w:sz w:val="21"/>
          <w:szCs w:val="21"/>
          <w:lang w:eastAsia="zh-CN"/>
        </w:rPr>
        <w:t>新疆众成招标代理有限公司</w:t>
      </w:r>
    </w:p>
    <w:p>
      <w:pPr>
        <w:pStyle w:val="5"/>
        <w:widowControl/>
        <w:spacing w:before="60" w:beforeAutospacing="0" w:after="60" w:afterAutospacing="0"/>
        <w:rPr>
          <w:rFonts w:hint="eastAsia" w:ascii="宋体" w:hAnsi="宋体" w:eastAsia="宋体" w:cs="宋体"/>
          <w:color w:val="000000"/>
          <w:sz w:val="21"/>
          <w:szCs w:val="21"/>
          <w:lang w:eastAsia="zh-CN"/>
        </w:rPr>
      </w:pPr>
      <w:r>
        <w:rPr>
          <w:rStyle w:val="8"/>
          <w:rFonts w:hint="eastAsia" w:ascii="宋体" w:hAnsi="宋体" w:cs="宋体"/>
          <w:color w:val="000000"/>
          <w:sz w:val="21"/>
          <w:szCs w:val="21"/>
        </w:rPr>
        <w:t>联系人：</w:t>
      </w:r>
      <w:r>
        <w:rPr>
          <w:rStyle w:val="8"/>
          <w:rFonts w:hint="eastAsia" w:ascii="宋体" w:hAnsi="宋体" w:cs="宋体"/>
          <w:color w:val="000000"/>
          <w:sz w:val="21"/>
          <w:szCs w:val="21"/>
          <w:lang w:val="en-US" w:eastAsia="zh-CN"/>
        </w:rPr>
        <w:t>齐帅洋</w:t>
      </w:r>
    </w:p>
    <w:p>
      <w:pPr>
        <w:pStyle w:val="5"/>
        <w:widowControl/>
        <w:spacing w:before="60" w:beforeAutospacing="0" w:after="60" w:afterAutospacing="0"/>
        <w:rPr>
          <w:rFonts w:hint="default" w:ascii="宋体" w:hAnsi="宋体" w:eastAsia="宋体" w:cs="宋体"/>
          <w:color w:val="000000"/>
          <w:sz w:val="21"/>
          <w:szCs w:val="21"/>
          <w:lang w:val="en-US" w:eastAsia="zh-CN"/>
        </w:rPr>
      </w:pPr>
      <w:r>
        <w:rPr>
          <w:rStyle w:val="8"/>
          <w:rFonts w:hint="eastAsia" w:ascii="宋体" w:hAnsi="宋体" w:cs="宋体"/>
          <w:color w:val="000000"/>
          <w:sz w:val="21"/>
          <w:szCs w:val="21"/>
        </w:rPr>
        <w:t>联系电话：</w:t>
      </w:r>
      <w:r>
        <w:rPr>
          <w:rStyle w:val="8"/>
          <w:rFonts w:hint="eastAsia" w:ascii="宋体" w:hAnsi="宋体" w:cs="宋体"/>
          <w:color w:val="000000"/>
          <w:sz w:val="21"/>
          <w:szCs w:val="21"/>
          <w:lang w:val="en-US" w:eastAsia="zh-CN"/>
        </w:rPr>
        <w:t>17699409559</w:t>
      </w:r>
    </w:p>
    <w:p>
      <w:pPr>
        <w:pStyle w:val="5"/>
        <w:widowControl/>
        <w:spacing w:before="60" w:beforeAutospacing="0" w:after="60" w:afterAutospacing="0"/>
        <w:rPr>
          <w:rFonts w:hint="default" w:ascii="宋体" w:hAnsi="宋体" w:eastAsia="宋体" w:cs="宋体"/>
          <w:color w:val="000000"/>
          <w:sz w:val="21"/>
          <w:szCs w:val="21"/>
          <w:lang w:val="en-US" w:eastAsia="zh-CN"/>
        </w:rPr>
      </w:pPr>
      <w:r>
        <w:rPr>
          <w:rStyle w:val="8"/>
          <w:rFonts w:hint="eastAsia" w:ascii="宋体" w:hAnsi="宋体" w:cs="宋体"/>
          <w:color w:val="000000"/>
          <w:sz w:val="21"/>
          <w:szCs w:val="21"/>
        </w:rPr>
        <w:t>地址：</w:t>
      </w:r>
      <w:r>
        <w:rPr>
          <w:rFonts w:hint="eastAsia" w:ascii="宋体" w:hAnsi="宋体" w:cs="宋体"/>
          <w:color w:val="000000"/>
          <w:sz w:val="21"/>
          <w:szCs w:val="21"/>
        </w:rPr>
        <w:t>和田市</w:t>
      </w:r>
      <w:r>
        <w:rPr>
          <w:rFonts w:hint="eastAsia" w:ascii="宋体" w:hAnsi="宋体" w:cs="宋体"/>
          <w:color w:val="000000"/>
          <w:sz w:val="21"/>
          <w:szCs w:val="21"/>
          <w:lang w:val="en-US" w:eastAsia="zh-CN"/>
        </w:rPr>
        <w:t>和田地区纳瓦格路226号德亚商住楼4楼</w:t>
      </w:r>
    </w:p>
    <w:p>
      <w:pPr>
        <w:pStyle w:val="5"/>
        <w:widowControl/>
        <w:spacing w:before="60" w:beforeAutospacing="0" w:after="60" w:afterAutospacing="0"/>
        <w:rPr>
          <w:rFonts w:ascii="宋体" w:hAnsi="宋体" w:cs="宋体"/>
          <w:color w:val="000000"/>
          <w:sz w:val="21"/>
          <w:szCs w:val="21"/>
          <w:highlight w:val="none"/>
        </w:rPr>
      </w:pPr>
      <w:r>
        <w:rPr>
          <w:rStyle w:val="8"/>
          <w:rFonts w:hint="eastAsia" w:ascii="宋体" w:hAnsi="宋体" w:cs="宋体"/>
          <w:color w:val="000000"/>
          <w:sz w:val="21"/>
          <w:szCs w:val="21"/>
        </w:rPr>
        <w:t>2</w:t>
      </w:r>
      <w:r>
        <w:rPr>
          <w:rStyle w:val="8"/>
          <w:rFonts w:hint="eastAsia" w:ascii="宋体" w:hAnsi="宋体" w:cs="宋体"/>
          <w:color w:val="000000"/>
          <w:sz w:val="21"/>
          <w:szCs w:val="21"/>
          <w:highlight w:val="none"/>
        </w:rPr>
        <w:t>、采购人名称：</w:t>
      </w:r>
      <w:r>
        <w:rPr>
          <w:rFonts w:hint="eastAsia" w:ascii="宋体" w:hAnsi="宋体" w:cs="宋体"/>
          <w:sz w:val="21"/>
          <w:szCs w:val="21"/>
          <w:highlight w:val="none"/>
          <w:lang w:val="en-US" w:eastAsia="zh-CN"/>
        </w:rPr>
        <w:t>洛浦县杭桂镇人民政府</w:t>
      </w:r>
    </w:p>
    <w:p>
      <w:pPr>
        <w:pStyle w:val="5"/>
        <w:widowControl/>
        <w:spacing w:before="60" w:beforeAutospacing="0" w:after="60" w:afterAutospacing="0"/>
        <w:rPr>
          <w:rFonts w:hint="default" w:ascii="宋体" w:hAnsi="宋体" w:cs="宋体"/>
          <w:color w:val="000000"/>
          <w:sz w:val="21"/>
          <w:szCs w:val="21"/>
          <w:highlight w:val="none"/>
          <w:lang w:val="en-US"/>
        </w:rPr>
      </w:pPr>
      <w:r>
        <w:rPr>
          <w:rStyle w:val="8"/>
          <w:rFonts w:hint="eastAsia" w:ascii="宋体" w:hAnsi="宋体" w:cs="宋体"/>
          <w:color w:val="000000"/>
          <w:sz w:val="21"/>
          <w:szCs w:val="21"/>
          <w:highlight w:val="none"/>
        </w:rPr>
        <w:t>联系人：</w:t>
      </w:r>
      <w:r>
        <w:rPr>
          <w:rStyle w:val="8"/>
          <w:rFonts w:hint="eastAsia" w:ascii="宋体" w:hAnsi="宋体" w:cs="宋体"/>
          <w:color w:val="000000"/>
          <w:sz w:val="21"/>
          <w:szCs w:val="21"/>
          <w:highlight w:val="none"/>
          <w:lang w:val="en-US" w:eastAsia="zh-CN"/>
        </w:rPr>
        <w:t xml:space="preserve">张奖平 </w:t>
      </w:r>
    </w:p>
    <w:p>
      <w:pPr>
        <w:pStyle w:val="5"/>
        <w:widowControl/>
        <w:spacing w:before="60" w:beforeAutospacing="0" w:after="60" w:afterAutospacing="0"/>
        <w:rPr>
          <w:rStyle w:val="8"/>
          <w:rFonts w:hint="eastAsia" w:ascii="宋体" w:hAnsi="宋体" w:cs="宋体"/>
          <w:color w:val="000000"/>
          <w:sz w:val="21"/>
          <w:szCs w:val="21"/>
          <w:highlight w:val="none"/>
          <w:lang w:val="en-US" w:eastAsia="zh-CN"/>
        </w:rPr>
      </w:pPr>
      <w:r>
        <w:rPr>
          <w:rStyle w:val="8"/>
          <w:rFonts w:hint="eastAsia" w:ascii="宋体" w:hAnsi="宋体" w:cs="宋体"/>
          <w:color w:val="000000"/>
          <w:sz w:val="21"/>
          <w:szCs w:val="21"/>
          <w:highlight w:val="none"/>
        </w:rPr>
        <w:t>联系电话：</w:t>
      </w:r>
      <w:r>
        <w:rPr>
          <w:rStyle w:val="8"/>
          <w:rFonts w:hint="eastAsia" w:ascii="宋体" w:hAnsi="宋体" w:cs="宋体"/>
          <w:color w:val="000000"/>
          <w:sz w:val="21"/>
          <w:szCs w:val="21"/>
          <w:highlight w:val="none"/>
          <w:lang w:val="en-US" w:eastAsia="zh-CN"/>
        </w:rPr>
        <w:t>187 1998 3885</w:t>
      </w:r>
    </w:p>
    <w:p>
      <w:pPr>
        <w:pStyle w:val="5"/>
        <w:widowControl/>
        <w:spacing w:before="60" w:beforeAutospacing="0" w:after="60" w:afterAutospacing="0"/>
        <w:rPr>
          <w:rFonts w:ascii="宋体" w:hAnsi="宋体" w:cs="宋体"/>
          <w:color w:val="000000"/>
          <w:sz w:val="21"/>
          <w:szCs w:val="21"/>
        </w:rPr>
      </w:pPr>
      <w:r>
        <w:rPr>
          <w:rStyle w:val="8"/>
          <w:rFonts w:hint="eastAsia" w:ascii="宋体" w:hAnsi="宋体" w:cs="宋体"/>
          <w:color w:val="000000"/>
          <w:sz w:val="21"/>
          <w:szCs w:val="21"/>
        </w:rPr>
        <w:t>3、同级政府采购监督管理部门名称：洛浦县政府采购管理办公室 </w:t>
      </w:r>
    </w:p>
    <w:p>
      <w:pPr>
        <w:pStyle w:val="5"/>
        <w:widowControl/>
        <w:spacing w:before="60" w:beforeAutospacing="0" w:after="60" w:afterAutospacing="0"/>
        <w:rPr>
          <w:rFonts w:hint="eastAsia" w:ascii="宋体" w:hAnsi="宋体" w:eastAsia="宋体" w:cs="宋体"/>
          <w:color w:val="000000"/>
          <w:sz w:val="21"/>
          <w:szCs w:val="21"/>
          <w:lang w:eastAsia="zh-CN"/>
        </w:rPr>
      </w:pPr>
      <w:r>
        <w:rPr>
          <w:rStyle w:val="8"/>
          <w:rFonts w:hint="eastAsia" w:ascii="宋体" w:hAnsi="宋体" w:cs="宋体"/>
          <w:color w:val="000000"/>
          <w:sz w:val="21"/>
          <w:szCs w:val="21"/>
        </w:rPr>
        <w:t>联系人：</w:t>
      </w:r>
      <w:r>
        <w:rPr>
          <w:rStyle w:val="8"/>
          <w:rFonts w:hint="eastAsia" w:ascii="宋体" w:hAnsi="宋体" w:cs="宋体"/>
          <w:color w:val="000000"/>
          <w:sz w:val="21"/>
          <w:szCs w:val="21"/>
          <w:lang w:eastAsia="zh-CN"/>
        </w:rPr>
        <w:t>唐洋龙</w:t>
      </w:r>
    </w:p>
    <w:p>
      <w:pPr>
        <w:pStyle w:val="5"/>
        <w:widowControl/>
        <w:spacing w:before="60" w:beforeAutospacing="0" w:after="60" w:afterAutospacing="0"/>
        <w:rPr>
          <w:rFonts w:ascii="宋体" w:hAnsi="宋体" w:cs="宋体"/>
          <w:color w:val="000000"/>
          <w:sz w:val="21"/>
          <w:szCs w:val="21"/>
        </w:rPr>
      </w:pPr>
      <w:r>
        <w:rPr>
          <w:rStyle w:val="8"/>
          <w:rFonts w:hint="eastAsia" w:ascii="宋体" w:hAnsi="宋体" w:cs="宋体"/>
          <w:color w:val="000000"/>
          <w:sz w:val="21"/>
          <w:szCs w:val="21"/>
        </w:rPr>
        <w:t>监督投诉电话：13565491016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0AD"/>
    <w:rsid w:val="000440AD"/>
    <w:rsid w:val="000E629B"/>
    <w:rsid w:val="00382CDB"/>
    <w:rsid w:val="00CB5168"/>
    <w:rsid w:val="02902938"/>
    <w:rsid w:val="03D61218"/>
    <w:rsid w:val="05261AA1"/>
    <w:rsid w:val="0C3C59AF"/>
    <w:rsid w:val="0CA142DD"/>
    <w:rsid w:val="0E240F0A"/>
    <w:rsid w:val="10A133BF"/>
    <w:rsid w:val="127E6637"/>
    <w:rsid w:val="12EF7679"/>
    <w:rsid w:val="13B279DE"/>
    <w:rsid w:val="167F3A94"/>
    <w:rsid w:val="1CB71432"/>
    <w:rsid w:val="213F5503"/>
    <w:rsid w:val="23CB7D05"/>
    <w:rsid w:val="286D0BA8"/>
    <w:rsid w:val="28901ABE"/>
    <w:rsid w:val="28E63339"/>
    <w:rsid w:val="2AFB0F36"/>
    <w:rsid w:val="2BE41CC0"/>
    <w:rsid w:val="2D846181"/>
    <w:rsid w:val="30436B05"/>
    <w:rsid w:val="30AA49F2"/>
    <w:rsid w:val="32991BAF"/>
    <w:rsid w:val="3EB837E4"/>
    <w:rsid w:val="40CE4B28"/>
    <w:rsid w:val="41487CBE"/>
    <w:rsid w:val="4CBB303D"/>
    <w:rsid w:val="51B555C3"/>
    <w:rsid w:val="51F45688"/>
    <w:rsid w:val="54456863"/>
    <w:rsid w:val="54C424CB"/>
    <w:rsid w:val="55797FDF"/>
    <w:rsid w:val="5A460560"/>
    <w:rsid w:val="683410FA"/>
    <w:rsid w:val="72DC3697"/>
    <w:rsid w:val="733B7DFD"/>
    <w:rsid w:val="780B60EC"/>
    <w:rsid w:val="7B5B2C05"/>
    <w:rsid w:val="7E73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rPr>
  </w:style>
  <w:style w:type="character" w:styleId="8">
    <w:name w:val="Strong"/>
    <w:basedOn w:val="7"/>
    <w:qFormat/>
    <w:uiPriority w:val="0"/>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409</Words>
  <Characters>2335</Characters>
  <Lines>19</Lines>
  <Paragraphs>5</Paragraphs>
  <TotalTime>0</TotalTime>
  <ScaleCrop>false</ScaleCrop>
  <LinksUpToDate>false</LinksUpToDate>
  <CharactersWithSpaces>2739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2020-02-13T16:47:00Z</dcterms:created>
  <dc:creator>user</dc:creator>
  <cp:lastModifiedBy>FAN 誌濤</cp:lastModifiedBy>
  <dcterms:modified xsi:type="dcterms:W3CDTF">2020-02-26T06:23:47Z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