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w:t>
      </w:r>
      <w:r>
        <w:rPr>
          <w:rFonts w:hint="eastAsia" w:ascii="宋体" w:hAnsi="宋体"/>
          <w:b/>
          <w:sz w:val="32"/>
          <w:szCs w:val="32"/>
          <w:lang w:val="en-US" w:eastAsia="zh-CN"/>
        </w:rPr>
        <w:t>五</w:t>
      </w:r>
      <w:r>
        <w:rPr>
          <w:rFonts w:hint="eastAsia" w:ascii="宋体" w:hAnsi="宋体"/>
          <w:b/>
          <w:sz w:val="32"/>
          <w:szCs w:val="32"/>
          <w:lang w:eastAsia="zh-CN"/>
        </w:rPr>
        <w:t>）</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w:t>
      </w:r>
      <w:r>
        <w:rPr>
          <w:rFonts w:hint="eastAsia" w:ascii="宋体" w:hAnsi="宋体" w:cs="宋体"/>
          <w:b/>
          <w:sz w:val="28"/>
          <w:szCs w:val="28"/>
          <w:lang w:val="en-US" w:eastAsia="zh-CN"/>
        </w:rPr>
        <w:t>五</w:t>
      </w:r>
      <w:r>
        <w:rPr>
          <w:rFonts w:hint="eastAsia" w:ascii="宋体" w:hAnsi="宋体" w:cs="宋体"/>
          <w:b/>
          <w:sz w:val="28"/>
          <w:szCs w:val="28"/>
          <w:lang w:eastAsia="zh-CN"/>
        </w:rPr>
        <w:t>）</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w:t>
            </w:r>
            <w:r>
              <w:rPr>
                <w:rFonts w:hint="eastAsia" w:ascii="宋体" w:hAnsi="宋体" w:cs="宋体"/>
                <w:sz w:val="28"/>
                <w:szCs w:val="22"/>
                <w:lang w:val="en-US" w:eastAsia="zh-CN"/>
              </w:rPr>
              <w:t>五</w:t>
            </w:r>
            <w:r>
              <w:rPr>
                <w:rFonts w:hint="eastAsia" w:ascii="宋体" w:hAnsi="宋体" w:cs="宋体"/>
                <w:sz w:val="28"/>
                <w:szCs w:val="22"/>
                <w:lang w:eastAsia="zh-CN"/>
              </w:rPr>
              <w:t>）</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bookmarkStart w:id="405" w:name="_GoBack"/>
      <w:bookmarkEnd w:id="405"/>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rPr>
          <w:rFonts w:hint="eastAsia" w:eastAsia="宋体"/>
          <w:lang w:eastAsia="zh-CN"/>
        </w:rPr>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rFonts w:hint="eastAsia" w:eastAsia="宋体"/>
          <w:sz w:val="21"/>
          <w:szCs w:val="21"/>
          <w:lang w:eastAsia="zh-CN"/>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w:t>
      </w:r>
      <w:r>
        <w:rPr>
          <w:rFonts w:hint="eastAsia"/>
          <w:sz w:val="21"/>
          <w:szCs w:val="21"/>
          <w:lang w:eastAsia="zh-CN"/>
        </w:rPr>
        <w:t>15:30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r>
        <w:rPr>
          <w:rFonts w:hint="eastAsia" w:ascii="宋体" w:hAnsi="宋体" w:cs="宋体"/>
          <w:color w:val="000000"/>
          <w:kern w:val="0"/>
          <w:sz w:val="22"/>
          <w:szCs w:val="22"/>
          <w:shd w:val="clear" w:color="auto" w:fill="FFFFFF"/>
        </w:rPr>
        <w:t>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29290"/>
      <w:bookmarkStart w:id="1" w:name="_Toc30293"/>
      <w:bookmarkStart w:id="2" w:name="_Toc24106"/>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五</w:t>
            </w:r>
            <w:r>
              <w:rPr>
                <w:rFonts w:hint="eastAsia" w:ascii="宋体" w:hAnsi="宋体" w:cs="宋体"/>
                <w:szCs w:val="21"/>
                <w:lang w:eastAsia="zh-CN"/>
              </w:rPr>
              <w:t>）</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采购生产母羊（具体参数详见招标文件）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color w:val="FF0000"/>
              </w:rPr>
              <w:t>150.00</w:t>
            </w:r>
            <w:r>
              <w:rPr>
                <w:rFonts w:hint="eastAsia" w:ascii="宋体" w:hAnsi="宋体" w:cs="宋体"/>
                <w:color w:val="FF0000"/>
              </w:rPr>
              <w:t>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30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叁万元整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代理费为：16400.00元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31034"/>
      <w:bookmarkStart w:id="6" w:name="_Toc10255"/>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16989"/>
      <w:bookmarkStart w:id="8" w:name="_Toc22974"/>
      <w:r>
        <w:rPr>
          <w:rFonts w:hint="eastAsia" w:ascii="宋体" w:hAnsi="宋体" w:cs="宋体"/>
          <w:b/>
          <w:color w:val="000000"/>
        </w:rPr>
        <w:t>二、公开招标项目名称：</w:t>
      </w:r>
      <w:r>
        <w:rPr>
          <w:rFonts w:hint="eastAsia" w:ascii="宋体" w:hAnsi="宋体" w:cs="宋体"/>
          <w:szCs w:val="21"/>
          <w:lang w:eastAsia="zh-CN"/>
        </w:rPr>
        <w:t>和田市羊扶贫资金采购项目（包</w:t>
      </w:r>
      <w:r>
        <w:rPr>
          <w:rFonts w:hint="eastAsia" w:ascii="宋体" w:hAnsi="宋体" w:cs="宋体"/>
          <w:szCs w:val="21"/>
          <w:lang w:val="en-US" w:eastAsia="zh-CN"/>
        </w:rPr>
        <w:t>五</w:t>
      </w:r>
      <w:r>
        <w:rPr>
          <w:rFonts w:hint="eastAsia" w:ascii="宋体" w:hAnsi="宋体" w:cs="宋体"/>
          <w:szCs w:val="21"/>
          <w:lang w:eastAsia="zh-CN"/>
        </w:rPr>
        <w:t>）</w:t>
      </w:r>
      <w:bookmarkEnd w:id="7"/>
      <w:bookmarkEnd w:id="8"/>
    </w:p>
    <w:p>
      <w:pPr>
        <w:spacing w:line="360" w:lineRule="auto"/>
        <w:outlineLvl w:val="1"/>
        <w:rPr>
          <w:rFonts w:ascii="宋体" w:hAnsi="宋体" w:cs="宋体"/>
          <w:b/>
          <w:color w:val="000000"/>
        </w:rPr>
      </w:pPr>
      <w:bookmarkStart w:id="9" w:name="_Toc8701"/>
      <w:bookmarkStart w:id="10" w:name="_Toc3952"/>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采购生产母羊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1126"/>
      <w:bookmarkStart w:id="12" w:name="_Toc10954"/>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3415"/>
      <w:bookmarkStart w:id="14" w:name="_Toc18863"/>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25606"/>
      <w:bookmarkStart w:id="16" w:name="_Toc18960"/>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28880"/>
      <w:bookmarkStart w:id="18" w:name="_Toc1835"/>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5042"/>
      <w:bookmarkStart w:id="20" w:name="_Toc3198"/>
      <w:bookmarkStart w:id="21" w:name="_Toc5027"/>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26345"/>
      <w:bookmarkStart w:id="23" w:name="_Toc17777"/>
      <w:bookmarkStart w:id="24" w:name="_Toc100"/>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5654"/>
      <w:bookmarkStart w:id="26" w:name="_Toc11187"/>
      <w:bookmarkStart w:id="27" w:name="_Toc13011"/>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16692"/>
      <w:bookmarkStart w:id="29" w:name="_Toc11929"/>
      <w:bookmarkStart w:id="30" w:name="_Toc23261"/>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w:t>
      </w:r>
      <w:r>
        <w:rPr>
          <w:rFonts w:hint="eastAsia" w:ascii="宋体" w:hAnsi="宋体" w:cs="宋体"/>
          <w:szCs w:val="28"/>
          <w:lang w:val="en-US" w:eastAsia="zh-CN"/>
        </w:rPr>
        <w:t>五</w:t>
      </w:r>
      <w:r>
        <w:rPr>
          <w:rFonts w:hint="eastAsia" w:ascii="宋体" w:hAnsi="宋体" w:cs="宋体"/>
          <w:szCs w:val="28"/>
          <w:lang w:eastAsia="zh-CN"/>
        </w:rPr>
        <w:t>）</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日15:30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19497"/>
      <w:bookmarkStart w:id="32" w:name="_Toc29972"/>
      <w:bookmarkStart w:id="33" w:name="_Toc11936"/>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14928"/>
      <w:bookmarkStart w:id="35" w:name="_Toc3129"/>
      <w:bookmarkStart w:id="36" w:name="_Toc29318"/>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6470"/>
      <w:bookmarkStart w:id="38" w:name="_Toc16040"/>
      <w:bookmarkStart w:id="39" w:name="_Toc11571"/>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20276"/>
      <w:bookmarkStart w:id="41" w:name="_Toc29061"/>
      <w:bookmarkStart w:id="42" w:name="_Toc13067"/>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15022"/>
      <w:bookmarkStart w:id="44" w:name="_Toc603"/>
      <w:bookmarkStart w:id="45" w:name="_Toc22484"/>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11376"/>
      <w:bookmarkStart w:id="47" w:name="_Toc10904"/>
      <w:bookmarkStart w:id="48" w:name="_Toc7036"/>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1354"/>
      <w:bookmarkStart w:id="50" w:name="_Toc23028"/>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15994"/>
      <w:bookmarkStart w:id="52" w:name="_Toc31015"/>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采购生产母羊；</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年龄1-2岁；</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体重38公斤及以上（含38公斤）；</w:t>
            </w:r>
          </w:p>
          <w:p>
            <w:pPr>
              <w:pStyle w:val="6"/>
              <w:numPr>
                <w:ilvl w:val="0"/>
                <w:numId w:val="5"/>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采购新疆本地羊，品种包括：和田羊、多浪羊、巴音布拉克黑头羊、库车羊；</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vertAlign w:val="baseline"/>
                <w:lang w:val="en-US" w:eastAsia="zh-CN"/>
              </w:rPr>
              <w:t>1000</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311"/>
      <w:bookmarkStart w:id="54" w:name="_Toc22990"/>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14"/>
      <w:bookmarkStart w:id="56" w:name="_Toc29469"/>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11667"/>
      <w:bookmarkStart w:id="58" w:name="_Toc2751"/>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26841"/>
      <w:bookmarkStart w:id="60" w:name="_Toc6535"/>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18832"/>
      <w:bookmarkStart w:id="62" w:name="_Toc28817"/>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Ref467379094"/>
      <w:bookmarkStart w:id="65" w:name="_Ref467379109"/>
      <w:bookmarkStart w:id="66" w:name="_Ref467379205"/>
      <w:bookmarkStart w:id="67" w:name="_Ref467378499"/>
      <w:bookmarkStart w:id="68" w:name="_Toc4284"/>
      <w:bookmarkStart w:id="69" w:name="_Ref467378404"/>
      <w:bookmarkStart w:id="70" w:name="_Toc14743"/>
      <w:bookmarkStart w:id="71" w:name="_Toc259093669"/>
      <w:bookmarkStart w:id="72" w:name="_Toc16917"/>
      <w:bookmarkStart w:id="73" w:name="_Ref467378463"/>
      <w:bookmarkStart w:id="74" w:name="_Ref467379214"/>
      <w:bookmarkStart w:id="75" w:name="_Toc15804"/>
      <w:bookmarkStart w:id="76" w:name="_Ref467379195"/>
      <w:bookmarkStart w:id="77" w:name="_Ref467379225"/>
      <w:bookmarkStart w:id="78" w:name="_Toc487900349"/>
      <w:bookmarkStart w:id="79" w:name="_Ref467379101"/>
      <w:bookmarkStart w:id="80" w:name="_Toc279701240"/>
      <w:bookmarkStart w:id="81" w:name="_Toc19614"/>
      <w:bookmarkStart w:id="82" w:name="_Toc6569"/>
      <w:bookmarkStart w:id="83" w:name="_Toc28763"/>
      <w:bookmarkStart w:id="84" w:name="_Toc14489"/>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13336"/>
      <w:bookmarkStart w:id="89" w:name="_Toc8693"/>
      <w:bookmarkStart w:id="90" w:name="_Toc27208"/>
      <w:bookmarkStart w:id="91" w:name="_Toc28495"/>
      <w:bookmarkStart w:id="92" w:name="_Toc18216"/>
      <w:bookmarkStart w:id="93" w:name="_Toc32504"/>
      <w:bookmarkStart w:id="94" w:name="_Toc487900350"/>
      <w:bookmarkStart w:id="95" w:name="_Toc279701241"/>
      <w:bookmarkStart w:id="96" w:name="_Toc14409"/>
      <w:bookmarkStart w:id="97" w:name="_Toc259093670"/>
      <w:bookmarkStart w:id="98" w:name="_Toc27635"/>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9829"/>
      <w:bookmarkStart w:id="100" w:name="_Toc487900351"/>
      <w:bookmarkStart w:id="101" w:name="_Toc23131"/>
      <w:bookmarkStart w:id="102" w:name="_Toc259093671"/>
      <w:bookmarkStart w:id="103" w:name="_Toc279701242"/>
      <w:bookmarkStart w:id="104" w:name="_Toc32362"/>
      <w:bookmarkStart w:id="105" w:name="_Toc31371"/>
      <w:bookmarkStart w:id="106" w:name="_Toc23751"/>
      <w:bookmarkStart w:id="107" w:name="_Toc27853"/>
      <w:bookmarkStart w:id="108" w:name="_Toc31634"/>
      <w:bookmarkStart w:id="109" w:name="_Toc26863"/>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20825"/>
      <w:bookmarkStart w:id="111" w:name="_Toc11932"/>
      <w:bookmarkStart w:id="112" w:name="_Toc24375"/>
      <w:bookmarkStart w:id="113" w:name="_Toc12445"/>
      <w:bookmarkStart w:id="114" w:name="_Toc4194"/>
      <w:bookmarkStart w:id="115" w:name="_Toc25073"/>
      <w:bookmarkStart w:id="116" w:name="_Toc7133"/>
      <w:bookmarkStart w:id="117" w:name="_Toc29149"/>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Ref467379542"/>
      <w:bookmarkStart w:id="119" w:name="_Ref467379527"/>
      <w:bookmarkStart w:id="120" w:name="_Toc279701245"/>
      <w:bookmarkStart w:id="121" w:name="_Ref467378541"/>
      <w:bookmarkStart w:id="122" w:name="_Toc259093674"/>
      <w:bookmarkStart w:id="123" w:name="_Toc487900354"/>
      <w:bookmarkStart w:id="124" w:name="_Ref467378591"/>
      <w:bookmarkStart w:id="125" w:name="_Ref467379536"/>
      <w:bookmarkStart w:id="126" w:name="_Toc30272"/>
      <w:bookmarkStart w:id="127" w:name="_Toc29586"/>
      <w:bookmarkStart w:id="128" w:name="_Toc2363"/>
      <w:bookmarkStart w:id="129" w:name="_Toc19074"/>
      <w:bookmarkStart w:id="130" w:name="_Toc26182"/>
      <w:bookmarkStart w:id="131" w:name="_Toc2779"/>
      <w:bookmarkStart w:id="132" w:name="_Toc17203"/>
      <w:bookmarkStart w:id="133" w:name="_Toc16765"/>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Toc279701247"/>
      <w:bookmarkStart w:id="137" w:name="_Ref467379793"/>
      <w:bookmarkStart w:id="138" w:name="_Toc259093676"/>
      <w:bookmarkStart w:id="139" w:name="_Ref467379807"/>
      <w:bookmarkStart w:id="140" w:name="_Toc48790035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28150"/>
      <w:bookmarkStart w:id="143" w:name="_Toc11681"/>
      <w:bookmarkStart w:id="144" w:name="_Toc30150"/>
      <w:bookmarkStart w:id="145" w:name="_Toc7836"/>
      <w:bookmarkStart w:id="146" w:name="_Toc28451"/>
      <w:bookmarkStart w:id="147" w:name="_Toc19219"/>
      <w:bookmarkStart w:id="148" w:name="_Toc17274"/>
      <w:bookmarkStart w:id="149" w:name="_Toc21350"/>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Toc487900358"/>
      <w:bookmarkStart w:id="151" w:name="_Ref467379863"/>
      <w:bookmarkStart w:id="152" w:name="_Ref467379852"/>
      <w:bookmarkStart w:id="153" w:name="_Ref467379923"/>
      <w:bookmarkStart w:id="154" w:name="_Toc259093677"/>
      <w:bookmarkStart w:id="155" w:name="_Toc279701248"/>
      <w:bookmarkStart w:id="156" w:name="_Toc15866"/>
      <w:bookmarkStart w:id="157" w:name="_Toc774"/>
      <w:bookmarkStart w:id="158" w:name="_Toc16110"/>
      <w:bookmarkStart w:id="159" w:name="_Toc24382"/>
      <w:bookmarkStart w:id="160" w:name="_Toc3225"/>
      <w:bookmarkStart w:id="161" w:name="_Toc19837"/>
      <w:bookmarkStart w:id="162" w:name="_Toc14262"/>
      <w:bookmarkStart w:id="163" w:name="_Toc8485"/>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31151"/>
      <w:bookmarkStart w:id="165" w:name="_Toc26527"/>
      <w:bookmarkStart w:id="166" w:name="_Toc7860"/>
      <w:bookmarkStart w:id="167" w:name="_Toc22829"/>
      <w:bookmarkStart w:id="168" w:name="_Toc12096"/>
      <w:bookmarkStart w:id="169" w:name="_Toc27141"/>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11370"/>
      <w:bookmarkStart w:id="171" w:name="_Toc13387"/>
      <w:bookmarkStart w:id="172" w:name="_Toc8746"/>
      <w:bookmarkStart w:id="173" w:name="_Toc25513"/>
      <w:bookmarkStart w:id="174" w:name="_Toc18586"/>
      <w:bookmarkStart w:id="175" w:name="_Toc17244"/>
      <w:bookmarkStart w:id="176" w:name="_Toc259093681"/>
      <w:bookmarkStart w:id="177" w:name="_Toc279701252"/>
      <w:bookmarkStart w:id="178" w:name="_Toc487900362"/>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31546"/>
      <w:bookmarkStart w:id="180" w:name="_Toc22575"/>
      <w:bookmarkStart w:id="181" w:name="_Toc25414"/>
      <w:bookmarkStart w:id="182" w:name="_Toc8241"/>
      <w:bookmarkStart w:id="183" w:name="_Toc14055"/>
      <w:bookmarkStart w:id="184" w:name="_Toc19186"/>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11707"/>
      <w:bookmarkStart w:id="186" w:name="_Toc17330"/>
      <w:bookmarkStart w:id="187" w:name="_Toc7502"/>
      <w:bookmarkStart w:id="188" w:name="_Toc14296"/>
      <w:bookmarkStart w:id="189" w:name="_Toc17922"/>
      <w:bookmarkStart w:id="190" w:name="_Toc4583"/>
      <w:bookmarkStart w:id="191" w:name="_Toc279701254"/>
      <w:bookmarkStart w:id="192" w:name="_Toc259093683"/>
      <w:bookmarkStart w:id="193" w:name="_Toc487900364"/>
      <w:bookmarkStart w:id="194" w:name="_Ref467378121"/>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487900369"/>
      <w:bookmarkStart w:id="196" w:name="_Toc259093688"/>
      <w:bookmarkStart w:id="197" w:name="_Toc279701259"/>
    </w:p>
    <w:p>
      <w:pPr>
        <w:rPr>
          <w:rFonts w:ascii="宋体" w:hAnsi="宋体" w:cs="宋体"/>
          <w:b/>
        </w:rPr>
      </w:pPr>
      <w:bookmarkStart w:id="198" w:name="_Toc15237"/>
      <w:bookmarkStart w:id="199" w:name="_Toc10366"/>
      <w:bookmarkStart w:id="200" w:name="_Toc31458"/>
      <w:bookmarkStart w:id="201" w:name="_Toc18501"/>
      <w:bookmarkStart w:id="202" w:name="_Toc7580"/>
      <w:bookmarkStart w:id="203" w:name="_Toc22955"/>
      <w:bookmarkStart w:id="204" w:name="_Toc11437"/>
      <w:bookmarkStart w:id="205" w:name="_Toc7594"/>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13566"/>
      <w:bookmarkStart w:id="207" w:name="_Toc29008"/>
      <w:bookmarkStart w:id="208" w:name="_Toc10925"/>
      <w:bookmarkStart w:id="209" w:name="_Toc16419"/>
      <w:bookmarkStart w:id="210" w:name="_Toc5259"/>
      <w:bookmarkStart w:id="211" w:name="_Toc14066"/>
      <w:bookmarkStart w:id="212" w:name="_Toc23069"/>
      <w:bookmarkStart w:id="213" w:name="_Toc16508"/>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27645"/>
      <w:bookmarkStart w:id="215" w:name="_Toc259093684"/>
      <w:bookmarkStart w:id="216" w:name="_Toc13003"/>
      <w:bookmarkStart w:id="217" w:name="_Toc8779"/>
      <w:bookmarkStart w:id="218" w:name="_Toc8591"/>
      <w:bookmarkStart w:id="219" w:name="_Toc689"/>
      <w:bookmarkStart w:id="220" w:name="_Toc487900365"/>
      <w:bookmarkStart w:id="221" w:name="_Toc279701255"/>
      <w:bookmarkStart w:id="222" w:name="_Toc30676"/>
      <w:bookmarkStart w:id="223" w:name="_Toc4207"/>
      <w:bookmarkStart w:id="224" w:name="_Toc6969"/>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259093687"/>
      <w:bookmarkStart w:id="226" w:name="_Toc16959"/>
      <w:bookmarkStart w:id="227" w:name="_Toc8298"/>
      <w:bookmarkStart w:id="228" w:name="_Toc22295"/>
      <w:bookmarkStart w:id="229" w:name="_Toc9807"/>
      <w:bookmarkStart w:id="230" w:name="_Toc279701258"/>
      <w:bookmarkStart w:id="231" w:name="_Toc487900368"/>
      <w:bookmarkStart w:id="232" w:name="_Toc10412"/>
      <w:bookmarkStart w:id="233" w:name="_Toc7102"/>
      <w:bookmarkStart w:id="234" w:name="_Toc20618"/>
      <w:bookmarkStart w:id="235" w:name="_Toc3729"/>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436"/>
      <w:bookmarkStart w:id="237" w:name="_Toc19501"/>
      <w:bookmarkStart w:id="238" w:name="_Toc6134"/>
      <w:bookmarkStart w:id="239" w:name="_Toc29333"/>
      <w:bookmarkStart w:id="240" w:name="_Toc2327"/>
      <w:bookmarkStart w:id="241" w:name="_Toc15387"/>
      <w:bookmarkStart w:id="242" w:name="_Toc17192"/>
      <w:bookmarkStart w:id="243" w:name="_Toc28935"/>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1125"/>
      <w:bookmarkStart w:id="245" w:name="_Toc16208"/>
      <w:bookmarkStart w:id="246" w:name="_Toc3743"/>
      <w:bookmarkStart w:id="247" w:name="_Toc28634"/>
      <w:bookmarkStart w:id="248" w:name="_Toc6596"/>
      <w:bookmarkStart w:id="249" w:name="_Toc10159"/>
      <w:bookmarkStart w:id="250" w:name="_Toc14563"/>
      <w:bookmarkStart w:id="251" w:name="_Toc1860"/>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487900371"/>
      <w:bookmarkStart w:id="253" w:name="_Toc259093690"/>
      <w:bookmarkStart w:id="254" w:name="_Toc279701261"/>
      <w:bookmarkStart w:id="255" w:name="_Toc19604"/>
      <w:bookmarkStart w:id="256" w:name="_Toc25376"/>
      <w:bookmarkStart w:id="257" w:name="_Toc16485"/>
      <w:bookmarkStart w:id="258" w:name="_Toc11284"/>
      <w:bookmarkStart w:id="259" w:name="_Toc25182"/>
      <w:bookmarkStart w:id="260" w:name="_Toc28366"/>
      <w:bookmarkStart w:id="261" w:name="_Toc29797"/>
      <w:bookmarkStart w:id="262" w:name="_Toc11628"/>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6698"/>
      <w:bookmarkStart w:id="264" w:name="_Toc3135"/>
      <w:bookmarkStart w:id="265" w:name="_Toc279701262"/>
      <w:bookmarkStart w:id="266" w:name="_Toc487900372"/>
      <w:bookmarkStart w:id="267" w:name="_Toc259093691"/>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294"/>
      <w:bookmarkStart w:id="269" w:name="_Toc23128"/>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0762"/>
      <w:bookmarkStart w:id="271" w:name="_Toc2287"/>
      <w:bookmarkStart w:id="272" w:name="_Toc27139"/>
      <w:bookmarkStart w:id="273" w:name="_Toc4355"/>
      <w:bookmarkStart w:id="274" w:name="_Toc26810"/>
      <w:bookmarkStart w:id="275" w:name="_Toc22680"/>
      <w:bookmarkStart w:id="276" w:name="_Toc18540"/>
      <w:bookmarkStart w:id="277" w:name="_Toc30599"/>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8457"/>
      <w:bookmarkStart w:id="279" w:name="_Toc22634"/>
      <w:bookmarkStart w:id="280" w:name="_Toc10330"/>
      <w:bookmarkStart w:id="281" w:name="_Toc21718"/>
      <w:bookmarkStart w:id="282" w:name="_Toc279701263"/>
      <w:bookmarkStart w:id="283" w:name="_Toc23591"/>
      <w:bookmarkStart w:id="284" w:name="_Toc259093692"/>
      <w:bookmarkStart w:id="285" w:name="_Toc27932"/>
      <w:bookmarkStart w:id="286" w:name="_Toc487900373"/>
      <w:bookmarkStart w:id="287" w:name="_Toc12773"/>
      <w:bookmarkStart w:id="288" w:name="_Toc18567"/>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3148"/>
      <w:bookmarkStart w:id="290" w:name="_Toc16673"/>
      <w:bookmarkStart w:id="291" w:name="_Toc9890"/>
      <w:bookmarkStart w:id="292" w:name="_Toc28088"/>
      <w:bookmarkStart w:id="293" w:name="_Toc3344"/>
      <w:bookmarkStart w:id="294" w:name="_Toc259093693"/>
      <w:bookmarkStart w:id="295" w:name="_Toc12004"/>
      <w:bookmarkStart w:id="296" w:name="_Toc3081"/>
      <w:bookmarkStart w:id="297" w:name="_Toc279701264"/>
      <w:bookmarkStart w:id="298" w:name="_Toc28010"/>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757"/>
      <w:bookmarkStart w:id="301" w:name="_Toc20428"/>
      <w:bookmarkStart w:id="302" w:name="_Toc6810"/>
      <w:bookmarkStart w:id="303" w:name="_Toc6885"/>
      <w:bookmarkStart w:id="304" w:name="_Toc12124"/>
      <w:bookmarkStart w:id="305" w:name="_Toc19890"/>
      <w:bookmarkStart w:id="306" w:name="_Toc14001"/>
      <w:bookmarkStart w:id="307" w:name="_Toc9292"/>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381970843"/>
      <w:bookmarkStart w:id="310" w:name="_Toc29040"/>
      <w:bookmarkStart w:id="311" w:name="_Toc25217"/>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4781"/>
      <w:bookmarkStart w:id="315" w:name="_Toc1255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5952"/>
      <w:bookmarkStart w:id="317" w:name="_Toc22724"/>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1136"/>
      <w:bookmarkStart w:id="319" w:name="_Toc32208"/>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3894"/>
      <w:bookmarkStart w:id="321"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934"/>
      <w:bookmarkStart w:id="323"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31022"/>
      <w:bookmarkStart w:id="325" w:name="_Toc20051"/>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30371"/>
      <w:bookmarkStart w:id="327" w:name="_Toc17405"/>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8993"/>
      <w:bookmarkStart w:id="329" w:name="_Toc16151"/>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5459"/>
      <w:bookmarkStart w:id="331" w:name="_Toc23602"/>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27076"/>
      <w:bookmarkStart w:id="333" w:name="_Toc31909"/>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24561"/>
      <w:bookmarkStart w:id="335" w:name="_Toc8697"/>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9303"/>
      <w:bookmarkStart w:id="337" w:name="_Toc50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31091"/>
      <w:bookmarkStart w:id="339" w:name="_Toc23415"/>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26797"/>
      <w:bookmarkStart w:id="342" w:name="_Toc31632"/>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19631"/>
      <w:bookmarkStart w:id="344" w:name="_Toc499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30684"/>
      <w:bookmarkStart w:id="349" w:name="_Toc29497"/>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16805"/>
      <w:bookmarkStart w:id="351" w:name="_Toc4906"/>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9277"/>
      <w:bookmarkStart w:id="353" w:name="_Toc22316"/>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4202"/>
      <w:bookmarkStart w:id="355" w:name="_Toc10580"/>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31559"/>
      <w:bookmarkStart w:id="357" w:name="_Toc22102"/>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857"/>
      <w:bookmarkStart w:id="359" w:name="_Toc2106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217"/>
      <w:bookmarkStart w:id="361" w:name="_Toc11124"/>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76"/>
      <w:bookmarkStart w:id="363" w:name="_Toc22094"/>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6766"/>
      <w:bookmarkStart w:id="365" w:name="_Toc9018"/>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7944"/>
      <w:bookmarkStart w:id="367" w:name="_Toc229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31659"/>
      <w:bookmarkStart w:id="369" w:name="_Toc12758"/>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10812"/>
      <w:bookmarkStart w:id="371" w:name="_Toc21225"/>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1727"/>
      <w:bookmarkStart w:id="373" w:name="_Toc1399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09"/>
      <w:bookmarkStart w:id="375" w:name="_Toc1116"/>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3856"/>
      <w:bookmarkStart w:id="377" w:name="_Toc1653"/>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32356"/>
      <w:bookmarkStart w:id="379" w:name="_Toc12840"/>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4771"/>
      <w:bookmarkStart w:id="381" w:name="_Toc32456"/>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21346"/>
      <w:bookmarkStart w:id="383" w:name="_Toc14514"/>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27675"/>
      <w:bookmarkStart w:id="385" w:name="_Toc16068"/>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6033"/>
      <w:bookmarkStart w:id="387" w:name="_Toc22208"/>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30928"/>
      <w:bookmarkStart w:id="389" w:name="_Toc26451"/>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4145"/>
      <w:bookmarkStart w:id="391" w:name="_Toc19473"/>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19298"/>
      <w:bookmarkStart w:id="393" w:name="_Toc32641"/>
      <w:bookmarkStart w:id="394" w:name="_Toc10484"/>
      <w:bookmarkStart w:id="395" w:name="_Toc5425"/>
      <w:bookmarkStart w:id="396" w:name="_Toc13017"/>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26374"/>
      <w:bookmarkStart w:id="398" w:name="_Toc1538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5570"/>
      <w:bookmarkStart w:id="400" w:name="_Toc20137"/>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15121"/>
      <w:bookmarkStart w:id="402" w:name="_Toc4638"/>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6610"/>
      <w:bookmarkStart w:id="404" w:name="_Toc13137"/>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8C1ED8"/>
    <w:rsid w:val="06BE3236"/>
    <w:rsid w:val="075357D8"/>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0F562A8"/>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A44EF5"/>
    <w:rsid w:val="29AF03CD"/>
    <w:rsid w:val="2A0E6F57"/>
    <w:rsid w:val="2A6D304B"/>
    <w:rsid w:val="2A9E09AC"/>
    <w:rsid w:val="2AB805F5"/>
    <w:rsid w:val="2AE70DEB"/>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906110"/>
    <w:rsid w:val="34D32011"/>
    <w:rsid w:val="352E2904"/>
    <w:rsid w:val="35476B8D"/>
    <w:rsid w:val="357224D4"/>
    <w:rsid w:val="358F6714"/>
    <w:rsid w:val="35941BBF"/>
    <w:rsid w:val="35BA509F"/>
    <w:rsid w:val="366469D3"/>
    <w:rsid w:val="36F24840"/>
    <w:rsid w:val="371A584D"/>
    <w:rsid w:val="3782665C"/>
    <w:rsid w:val="387648DC"/>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42A4D7D"/>
    <w:rsid w:val="447C177F"/>
    <w:rsid w:val="44EC4D72"/>
    <w:rsid w:val="465F0F98"/>
    <w:rsid w:val="46B64A51"/>
    <w:rsid w:val="480E17A3"/>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492BFE"/>
    <w:rsid w:val="58614F16"/>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EB10D6"/>
    <w:rsid w:val="63F11973"/>
    <w:rsid w:val="64761C90"/>
    <w:rsid w:val="64832D23"/>
    <w:rsid w:val="64AF6728"/>
    <w:rsid w:val="653D7827"/>
    <w:rsid w:val="66162AAA"/>
    <w:rsid w:val="667C0CA6"/>
    <w:rsid w:val="679E728A"/>
    <w:rsid w:val="67A635F2"/>
    <w:rsid w:val="6856261A"/>
    <w:rsid w:val="6882722D"/>
    <w:rsid w:val="68BD4EB4"/>
    <w:rsid w:val="6917319A"/>
    <w:rsid w:val="6B55510E"/>
    <w:rsid w:val="6BF0458F"/>
    <w:rsid w:val="6BF531EE"/>
    <w:rsid w:val="6C5F7124"/>
    <w:rsid w:val="6D57066E"/>
    <w:rsid w:val="6D7B51FB"/>
    <w:rsid w:val="6EDA2499"/>
    <w:rsid w:val="6F126F6B"/>
    <w:rsid w:val="6F1A71E6"/>
    <w:rsid w:val="6FF36738"/>
    <w:rsid w:val="707B6C97"/>
    <w:rsid w:val="71806E36"/>
    <w:rsid w:val="71C47099"/>
    <w:rsid w:val="71DA1FE9"/>
    <w:rsid w:val="72161680"/>
    <w:rsid w:val="72251899"/>
    <w:rsid w:val="726826CC"/>
    <w:rsid w:val="72E92DE3"/>
    <w:rsid w:val="733B6DA2"/>
    <w:rsid w:val="73A42587"/>
    <w:rsid w:val="741268BC"/>
    <w:rsid w:val="742943B0"/>
    <w:rsid w:val="752F597A"/>
    <w:rsid w:val="76B76C2E"/>
    <w:rsid w:val="76E15D07"/>
    <w:rsid w:val="773D31AB"/>
    <w:rsid w:val="77A01D6D"/>
    <w:rsid w:val="77A45518"/>
    <w:rsid w:val="77AF02CE"/>
    <w:rsid w:val="77D14E10"/>
    <w:rsid w:val="77E91DE0"/>
    <w:rsid w:val="780A1521"/>
    <w:rsid w:val="78377B3A"/>
    <w:rsid w:val="783B0DDD"/>
    <w:rsid w:val="78D50464"/>
    <w:rsid w:val="78DD72AD"/>
    <w:rsid w:val="78EE4B05"/>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2</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2020-02-21T11:07:55Z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