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b/>
          <w:bCs/>
          <w:color w:val="000000"/>
          <w:kern w:val="0"/>
          <w:sz w:val="28"/>
          <w:szCs w:val="21"/>
          <w:lang w:eastAsia="zh-CN" w:bidi="ar"/>
        </w:rPr>
      </w:pPr>
      <w:r>
        <w:rPr>
          <w:rFonts w:hint="eastAsia" w:ascii="宋体" w:hAnsi="宋体"/>
          <w:b/>
          <w:bCs/>
          <w:color w:val="000000"/>
          <w:kern w:val="0"/>
          <w:sz w:val="28"/>
          <w:szCs w:val="21"/>
          <w:lang w:eastAsia="zh-CN" w:bidi="ar"/>
        </w:rPr>
        <w:t>昌吉州州直卫生健康医疗系统医疗设备采购(第四批）项目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Arial" w:hAnsi="Arial" w:cs="Arial"/>
          <w:b/>
          <w:bCs/>
          <w:sz w:val="28"/>
          <w:szCs w:val="28"/>
        </w:rPr>
      </w:pPr>
      <w:r>
        <w:rPr>
          <w:rFonts w:hint="eastAsia" w:ascii="宋体" w:hAnsi="宋体"/>
          <w:b/>
          <w:bCs/>
          <w:color w:val="000000"/>
          <w:kern w:val="0"/>
          <w:sz w:val="28"/>
          <w:szCs w:val="21"/>
          <w:lang w:val="en-US" w:eastAsia="zh-CN" w:bidi="ar"/>
        </w:rPr>
        <w:t>招标公告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kern w:val="0"/>
          <w:sz w:val="24"/>
          <w:lang w:bidi="ar"/>
        </w:rPr>
      </w:pPr>
      <w:r>
        <w:rPr>
          <w:rFonts w:hint="eastAsia" w:ascii="Arial" w:hAnsi="Arial" w:cs="Arial"/>
          <w:sz w:val="24"/>
          <w:szCs w:val="24"/>
        </w:rPr>
        <w:t>新疆驰珑信诚招标代理有限公司</w:t>
      </w:r>
      <w:r>
        <w:rPr>
          <w:rFonts w:ascii="Arial" w:hAnsi="Arial" w:cs="Arial"/>
          <w:sz w:val="24"/>
          <w:szCs w:val="24"/>
        </w:rPr>
        <w:t>受</w:t>
      </w:r>
      <w:r>
        <w:rPr>
          <w:rFonts w:hint="eastAsia" w:ascii="Arial" w:hAnsi="Arial" w:cs="Arial"/>
          <w:sz w:val="24"/>
          <w:szCs w:val="24"/>
        </w:rPr>
        <w:t>昌吉回族自治州卫生健康委员会</w:t>
      </w:r>
      <w:r>
        <w:rPr>
          <w:rFonts w:ascii="Arial" w:hAnsi="Arial" w:cs="Arial"/>
          <w:sz w:val="24"/>
          <w:szCs w:val="24"/>
        </w:rPr>
        <w:t>的委托</w:t>
      </w:r>
      <w:r>
        <w:rPr>
          <w:rFonts w:hint="eastAsia" w:ascii="宋体" w:hAnsi="宋体"/>
          <w:color w:val="000000"/>
          <w:kern w:val="0"/>
          <w:sz w:val="24"/>
          <w:lang w:bidi="ar"/>
        </w:rPr>
        <w:t>，根据《中华人民共和国政府采购法》及相关法律法规对</w:t>
      </w:r>
      <w:r>
        <w:rPr>
          <w:rFonts w:hint="eastAsia" w:ascii="宋体" w:hAnsi="宋体"/>
          <w:color w:val="000000"/>
          <w:kern w:val="0"/>
          <w:sz w:val="24"/>
          <w:lang w:eastAsia="zh-CN" w:bidi="ar"/>
        </w:rPr>
        <w:t>昌吉州州直卫生健康医疗系统医疗设备采购(第四批）项目</w:t>
      </w:r>
      <w:r>
        <w:rPr>
          <w:rFonts w:hint="eastAsia" w:ascii="宋体" w:hAnsi="宋体"/>
          <w:color w:val="000000"/>
          <w:kern w:val="0"/>
          <w:sz w:val="24"/>
          <w:lang w:bidi="ar"/>
        </w:rPr>
        <w:t>进行公开招标。欢迎合格的（制造商）供应商以密封标书的方式参与此项目投标。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000000"/>
          <w:kern w:val="0"/>
          <w:sz w:val="24"/>
          <w:lang w:bidi="ar"/>
        </w:rPr>
      </w:pPr>
      <w:r>
        <w:rPr>
          <w:rFonts w:hint="eastAsia" w:ascii="宋体" w:hAnsi="宋体"/>
          <w:color w:val="000000"/>
          <w:kern w:val="0"/>
          <w:sz w:val="24"/>
          <w:lang w:bidi="ar"/>
        </w:rPr>
        <w:t>一、项目概括与招标范围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000000"/>
          <w:kern w:val="0"/>
          <w:sz w:val="24"/>
          <w:lang w:eastAsia="zh-CN" w:bidi="ar"/>
        </w:rPr>
      </w:pPr>
      <w:r>
        <w:rPr>
          <w:rFonts w:hint="eastAsia" w:ascii="宋体" w:hAnsi="宋体"/>
          <w:color w:val="000000"/>
          <w:kern w:val="0"/>
          <w:sz w:val="24"/>
          <w:lang w:bidi="ar"/>
        </w:rPr>
        <w:t>1、项目名称：</w:t>
      </w:r>
      <w:r>
        <w:rPr>
          <w:rFonts w:hint="eastAsia" w:ascii="宋体" w:hAnsi="宋体"/>
          <w:color w:val="000000"/>
          <w:kern w:val="0"/>
          <w:sz w:val="24"/>
          <w:lang w:eastAsia="zh-CN" w:bidi="ar"/>
        </w:rPr>
        <w:t>昌吉州州直卫生健康医疗系统医疗设备采购(第四批）项目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rPr>
      </w:pPr>
      <w:r>
        <w:rPr>
          <w:rFonts w:hint="eastAsia" w:ascii="宋体" w:hAnsi="宋体"/>
          <w:color w:val="000000"/>
          <w:kern w:val="0"/>
          <w:sz w:val="24"/>
          <w:lang w:bidi="ar"/>
        </w:rPr>
        <w:t>2、项目编</w:t>
      </w:r>
      <w:r>
        <w:rPr>
          <w:rFonts w:hint="eastAsia" w:ascii="宋体" w:hAnsi="宋体"/>
          <w:kern w:val="0"/>
          <w:sz w:val="24"/>
          <w:lang w:bidi="ar"/>
        </w:rPr>
        <w:t>号：XJCLXC（2020）-</w:t>
      </w:r>
      <w:r>
        <w:rPr>
          <w:rFonts w:hint="eastAsia" w:ascii="宋体" w:hAnsi="宋体"/>
          <w:kern w:val="0"/>
          <w:sz w:val="24"/>
          <w:lang w:val="en-US" w:eastAsia="zh-CN" w:bidi="ar"/>
        </w:rPr>
        <w:t>40</w:t>
      </w:r>
      <w:r>
        <w:rPr>
          <w:rFonts w:hint="eastAsia" w:ascii="宋体" w:hAnsi="宋体"/>
          <w:kern w:val="0"/>
          <w:sz w:val="24"/>
          <w:lang w:bidi="ar"/>
        </w:rPr>
        <w:t>-CG</w:t>
      </w:r>
    </w:p>
    <w:p>
      <w:pPr>
        <w:pStyle w:val="11"/>
        <w:keepNext w:val="0"/>
        <w:keepLines w:val="0"/>
        <w:pageBreakBefore w:val="0"/>
        <w:kinsoku/>
        <w:wordWrap/>
        <w:overflowPunct/>
        <w:topLinePunct w:val="0"/>
        <w:autoSpaceDE/>
        <w:autoSpaceDN/>
        <w:bidi w:val="0"/>
        <w:spacing w:line="400" w:lineRule="exact"/>
        <w:ind w:firstLine="480" w:firstLineChars="200"/>
        <w:rPr>
          <w:rFonts w:hint="eastAsia" w:ascii="Arial" w:hAnsi="Arial" w:cs="Arial"/>
          <w:sz w:val="24"/>
          <w:szCs w:val="24"/>
        </w:rPr>
      </w:pPr>
      <w:r>
        <w:rPr>
          <w:rFonts w:hint="eastAsia" w:ascii="Arial" w:hAnsi="Arial" w:cs="Arial"/>
          <w:sz w:val="24"/>
          <w:szCs w:val="24"/>
          <w:lang w:val="en-US" w:eastAsia="zh-CN"/>
        </w:rPr>
        <w:t>3</w:t>
      </w:r>
      <w:r>
        <w:rPr>
          <w:rFonts w:hint="eastAsia" w:ascii="Arial" w:hAnsi="Arial" w:cs="Arial"/>
          <w:sz w:val="24"/>
          <w:szCs w:val="24"/>
          <w:lang w:eastAsia="zh-CN"/>
        </w:rPr>
        <w:t>、</w:t>
      </w:r>
      <w:r>
        <w:rPr>
          <w:rFonts w:hint="eastAsia" w:ascii="Arial" w:hAnsi="Arial" w:cs="Arial"/>
          <w:sz w:val="24"/>
          <w:szCs w:val="24"/>
        </w:rPr>
        <w:t>项目内容：</w:t>
      </w:r>
    </w:p>
    <w:tbl>
      <w:tblPr>
        <w:tblStyle w:val="8"/>
        <w:tblpPr w:leftFromText="180" w:rightFromText="180" w:vertAnchor="text" w:horzAnchor="page" w:tblpX="1682" w:tblpY="171"/>
        <w:tblOverlap w:val="never"/>
        <w:tblW w:w="8838" w:type="dxa"/>
        <w:tblInd w:w="0" w:type="dxa"/>
        <w:tblLayout w:type="autofit"/>
        <w:tblCellMar>
          <w:top w:w="0" w:type="dxa"/>
          <w:left w:w="0" w:type="dxa"/>
          <w:bottom w:w="0" w:type="dxa"/>
          <w:right w:w="0" w:type="dxa"/>
        </w:tblCellMar>
      </w:tblPr>
      <w:tblGrid>
        <w:gridCol w:w="1026"/>
        <w:gridCol w:w="3760"/>
        <w:gridCol w:w="1224"/>
        <w:gridCol w:w="1028"/>
        <w:gridCol w:w="1800"/>
      </w:tblGrid>
      <w:tr>
        <w:trPr>
          <w:trHeight w:val="597" w:hRule="atLeast"/>
        </w:trPr>
        <w:tc>
          <w:tcPr>
            <w:tcW w:w="10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分包说明</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项目名称</w:t>
            </w:r>
          </w:p>
        </w:tc>
        <w:tc>
          <w:tcPr>
            <w:tcW w:w="12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数量（台、套、个）</w:t>
            </w:r>
          </w:p>
        </w:tc>
        <w:tc>
          <w:tcPr>
            <w:tcW w:w="10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产地</w:t>
            </w:r>
          </w:p>
        </w:tc>
        <w:tc>
          <w:tcPr>
            <w:tcW w:w="18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cs="宋体"/>
                <w:b/>
                <w:i w:val="0"/>
                <w:color w:val="000000"/>
                <w:kern w:val="0"/>
                <w:sz w:val="21"/>
                <w:szCs w:val="21"/>
                <w:u w:val="none"/>
                <w:lang w:val="en-US" w:eastAsia="zh-CN" w:bidi="ar"/>
              </w:rPr>
              <w:t>控制价</w:t>
            </w:r>
            <w:r>
              <w:rPr>
                <w:rStyle w:val="12"/>
                <w:rFonts w:eastAsia="宋体"/>
                <w:lang w:val="en-US" w:eastAsia="zh-CN" w:bidi="ar"/>
              </w:rPr>
              <w:t>(</w:t>
            </w:r>
            <w:r>
              <w:rPr>
                <w:rStyle w:val="13"/>
                <w:lang w:val="en-US" w:eastAsia="zh-CN" w:bidi="ar"/>
              </w:rPr>
              <w:t>万元</w:t>
            </w:r>
            <w:r>
              <w:rPr>
                <w:rStyle w:val="12"/>
                <w:rFonts w:eastAsia="宋体"/>
                <w:lang w:val="en-US" w:eastAsia="zh-CN" w:bidi="ar"/>
              </w:rPr>
              <w:t>)</w:t>
            </w:r>
          </w:p>
        </w:tc>
      </w:tr>
      <w:tr>
        <w:tblPrEx>
          <w:tblCellMar>
            <w:top w:w="0" w:type="dxa"/>
            <w:left w:w="0" w:type="dxa"/>
            <w:bottom w:w="0" w:type="dxa"/>
            <w:right w:w="0" w:type="dxa"/>
          </w:tblCellMar>
        </w:tblPrEx>
        <w:trPr>
          <w:trHeight w:val="581" w:hRule="atLeast"/>
        </w:trPr>
        <w:tc>
          <w:tcPr>
            <w:tcW w:w="10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第1包</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智能温热牵引系统</w:t>
            </w:r>
          </w:p>
        </w:tc>
        <w:tc>
          <w:tcPr>
            <w:tcW w:w="12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10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国产</w:t>
            </w:r>
          </w:p>
        </w:tc>
        <w:tc>
          <w:tcPr>
            <w:tcW w:w="18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9.5</w:t>
            </w:r>
          </w:p>
        </w:tc>
      </w:tr>
      <w:tr>
        <w:tblPrEx>
          <w:tblCellMar>
            <w:top w:w="0" w:type="dxa"/>
            <w:left w:w="0" w:type="dxa"/>
            <w:bottom w:w="0" w:type="dxa"/>
            <w:right w:w="0" w:type="dxa"/>
          </w:tblCellMar>
        </w:tblPrEx>
        <w:trPr>
          <w:trHeight w:val="581" w:hRule="atLeast"/>
        </w:trPr>
        <w:tc>
          <w:tcPr>
            <w:tcW w:w="10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第2包</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电磁治疗仪</w:t>
            </w:r>
          </w:p>
        </w:tc>
        <w:tc>
          <w:tcPr>
            <w:tcW w:w="12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10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国产</w:t>
            </w:r>
          </w:p>
        </w:tc>
        <w:tc>
          <w:tcPr>
            <w:tcW w:w="18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21.5</w:t>
            </w:r>
          </w:p>
        </w:tc>
      </w:tr>
      <w:tr>
        <w:tblPrEx>
          <w:tblCellMar>
            <w:top w:w="0" w:type="dxa"/>
            <w:left w:w="0" w:type="dxa"/>
            <w:bottom w:w="0" w:type="dxa"/>
            <w:right w:w="0" w:type="dxa"/>
          </w:tblCellMar>
        </w:tblPrEx>
        <w:trPr>
          <w:trHeight w:val="581" w:hRule="atLeast"/>
        </w:trPr>
        <w:tc>
          <w:tcPr>
            <w:tcW w:w="102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第3包</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显微镜</w:t>
            </w:r>
          </w:p>
        </w:tc>
        <w:tc>
          <w:tcPr>
            <w:tcW w:w="12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w:t>
            </w:r>
          </w:p>
        </w:tc>
        <w:tc>
          <w:tcPr>
            <w:tcW w:w="10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国产</w:t>
            </w:r>
          </w:p>
        </w:tc>
        <w:tc>
          <w:tcPr>
            <w:tcW w:w="18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46</w:t>
            </w:r>
          </w:p>
        </w:tc>
      </w:tr>
      <w:tr>
        <w:tblPrEx>
          <w:tblCellMar>
            <w:top w:w="0" w:type="dxa"/>
            <w:left w:w="0" w:type="dxa"/>
            <w:bottom w:w="0" w:type="dxa"/>
            <w:right w:w="0" w:type="dxa"/>
          </w:tblCellMar>
        </w:tblPrEx>
        <w:trPr>
          <w:trHeight w:val="581" w:hRule="atLeast"/>
        </w:trPr>
        <w:tc>
          <w:tcPr>
            <w:tcW w:w="102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i w:val="0"/>
                <w:color w:val="000000"/>
                <w:sz w:val="21"/>
                <w:szCs w:val="21"/>
                <w:u w:val="none"/>
              </w:rPr>
            </w:pP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离心机</w:t>
            </w:r>
          </w:p>
        </w:tc>
        <w:tc>
          <w:tcPr>
            <w:tcW w:w="12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10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国产</w:t>
            </w:r>
          </w:p>
        </w:tc>
        <w:tc>
          <w:tcPr>
            <w:tcW w:w="18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7.3</w:t>
            </w:r>
          </w:p>
        </w:tc>
      </w:tr>
      <w:tr>
        <w:tblPrEx>
          <w:tblCellMar>
            <w:top w:w="0" w:type="dxa"/>
            <w:left w:w="0" w:type="dxa"/>
            <w:bottom w:w="0" w:type="dxa"/>
            <w:right w:w="0" w:type="dxa"/>
          </w:tblCellMar>
        </w:tblPrEx>
        <w:trPr>
          <w:trHeight w:val="645" w:hRule="atLeast"/>
        </w:trPr>
        <w:tc>
          <w:tcPr>
            <w:tcW w:w="10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第4包</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麻醉工作站（3台高端、3台中端）</w:t>
            </w:r>
          </w:p>
        </w:tc>
        <w:tc>
          <w:tcPr>
            <w:tcW w:w="12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w:t>
            </w:r>
          </w:p>
        </w:tc>
        <w:tc>
          <w:tcPr>
            <w:tcW w:w="10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国产</w:t>
            </w:r>
          </w:p>
        </w:tc>
        <w:tc>
          <w:tcPr>
            <w:tcW w:w="18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350</w:t>
            </w:r>
          </w:p>
        </w:tc>
      </w:tr>
      <w:tr>
        <w:tblPrEx>
          <w:tblCellMar>
            <w:top w:w="0" w:type="dxa"/>
            <w:left w:w="0" w:type="dxa"/>
            <w:bottom w:w="0" w:type="dxa"/>
            <w:right w:w="0" w:type="dxa"/>
          </w:tblCellMar>
        </w:tblPrEx>
        <w:trPr>
          <w:trHeight w:val="334" w:hRule="atLeast"/>
        </w:trPr>
        <w:tc>
          <w:tcPr>
            <w:tcW w:w="10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第5包</w:t>
            </w:r>
          </w:p>
        </w:tc>
        <w:tc>
          <w:tcPr>
            <w:tcW w:w="3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全院各科室手术器械</w:t>
            </w:r>
          </w:p>
        </w:tc>
        <w:tc>
          <w:tcPr>
            <w:tcW w:w="12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1批</w:t>
            </w:r>
          </w:p>
        </w:tc>
        <w:tc>
          <w:tcPr>
            <w:tcW w:w="10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国产</w:t>
            </w:r>
          </w:p>
        </w:tc>
        <w:tc>
          <w:tcPr>
            <w:tcW w:w="18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79.3522</w:t>
            </w:r>
          </w:p>
        </w:tc>
      </w:tr>
      <w:tr>
        <w:tblPrEx>
          <w:tblCellMar>
            <w:top w:w="0" w:type="dxa"/>
            <w:left w:w="0" w:type="dxa"/>
            <w:bottom w:w="0" w:type="dxa"/>
            <w:right w:w="0" w:type="dxa"/>
          </w:tblCellMar>
        </w:tblPrEx>
        <w:trPr>
          <w:trHeight w:val="344" w:hRule="atLeast"/>
        </w:trPr>
        <w:tc>
          <w:tcPr>
            <w:tcW w:w="7038"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tabs>
                <w:tab w:val="left" w:pos="4048"/>
              </w:tabs>
              <w:jc w:val="center"/>
              <w:rPr>
                <w:rFonts w:hint="default" w:ascii="宋体" w:hAnsi="宋体" w:eastAsia="宋体" w:cs="宋体"/>
                <w:b/>
                <w:i w:val="0"/>
                <w:color w:val="000000"/>
                <w:sz w:val="24"/>
                <w:szCs w:val="24"/>
                <w:u w:val="none"/>
                <w:lang w:val="en-US" w:eastAsia="zh-CN"/>
              </w:rPr>
            </w:pPr>
            <w:r>
              <w:rPr>
                <w:rFonts w:hint="eastAsia" w:ascii="宋体" w:hAnsi="宋体" w:cs="宋体"/>
                <w:b/>
                <w:i w:val="0"/>
                <w:color w:val="000000"/>
                <w:sz w:val="24"/>
                <w:szCs w:val="24"/>
                <w:u w:val="none"/>
                <w:lang w:val="en-US" w:eastAsia="zh-CN"/>
              </w:rPr>
              <w:t>合计</w:t>
            </w:r>
          </w:p>
        </w:tc>
        <w:tc>
          <w:tcPr>
            <w:tcW w:w="18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513.6522</w:t>
            </w:r>
          </w:p>
        </w:tc>
      </w:tr>
    </w:tbl>
    <w:p>
      <w:pPr>
        <w:keepNext w:val="0"/>
        <w:keepLines w:val="0"/>
        <w:pageBreakBefore w:val="0"/>
        <w:kinsoku/>
        <w:wordWrap/>
        <w:overflowPunct/>
        <w:topLinePunct w:val="0"/>
        <w:autoSpaceDE/>
        <w:autoSpaceDN/>
        <w:bidi w:val="0"/>
        <w:spacing w:line="400" w:lineRule="exact"/>
        <w:textAlignment w:val="auto"/>
        <w:rPr>
          <w:rFonts w:hint="eastAsia" w:ascii="宋体" w:hAnsi="宋体"/>
          <w:color w:val="000000"/>
          <w:kern w:val="0"/>
          <w:sz w:val="24"/>
          <w:lang w:val="en-US" w:eastAsia="zh-CN" w:bidi="ar"/>
        </w:rPr>
      </w:pP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eastAsia="宋体"/>
          <w:color w:val="auto"/>
          <w:kern w:val="0"/>
          <w:sz w:val="24"/>
          <w:szCs w:val="22"/>
          <w:lang w:val="en-US" w:eastAsia="zh-CN" w:bidi="ar"/>
        </w:rPr>
      </w:pPr>
      <w:r>
        <w:rPr>
          <w:rFonts w:hint="eastAsia" w:ascii="宋体" w:hAnsi="宋体"/>
          <w:color w:val="000000"/>
          <w:kern w:val="0"/>
          <w:sz w:val="24"/>
          <w:lang w:val="en-US" w:eastAsia="zh-CN" w:bidi="ar"/>
        </w:rPr>
        <w:t>4</w:t>
      </w:r>
      <w:r>
        <w:rPr>
          <w:rFonts w:hint="eastAsia" w:ascii="宋体" w:hAnsi="宋体"/>
          <w:color w:val="000000"/>
          <w:kern w:val="0"/>
          <w:sz w:val="24"/>
          <w:lang w:bidi="ar"/>
        </w:rPr>
        <w:t>、交货地点：</w:t>
      </w:r>
      <w:r>
        <w:rPr>
          <w:rFonts w:hint="eastAsia" w:ascii="宋体" w:hAnsi="宋体"/>
          <w:color w:val="auto"/>
          <w:kern w:val="0"/>
          <w:sz w:val="24"/>
          <w:lang w:eastAsia="zh-CN" w:bidi="ar"/>
        </w:rPr>
        <w:t>采购方指定地点</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color w:val="auto"/>
          <w:kern w:val="0"/>
          <w:sz w:val="24"/>
          <w:szCs w:val="22"/>
          <w:lang w:bidi="ar"/>
        </w:rPr>
      </w:pPr>
      <w:r>
        <w:rPr>
          <w:rFonts w:hint="eastAsia" w:ascii="宋体" w:hAnsi="宋体"/>
          <w:color w:val="auto"/>
          <w:kern w:val="0"/>
          <w:sz w:val="24"/>
          <w:szCs w:val="22"/>
          <w:lang w:val="en-US" w:eastAsia="zh-CN" w:bidi="ar"/>
        </w:rPr>
        <w:t>5</w:t>
      </w:r>
      <w:r>
        <w:rPr>
          <w:rFonts w:hint="eastAsia" w:ascii="宋体" w:hAnsi="宋体"/>
          <w:color w:val="auto"/>
          <w:kern w:val="0"/>
          <w:sz w:val="24"/>
          <w:szCs w:val="22"/>
          <w:lang w:bidi="ar"/>
        </w:rPr>
        <w:t>、资金来源：自筹资金</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color w:val="auto"/>
          <w:kern w:val="0"/>
          <w:sz w:val="24"/>
          <w:szCs w:val="22"/>
          <w:lang w:val="en-US" w:eastAsia="zh-CN" w:bidi="ar"/>
        </w:rPr>
      </w:pPr>
      <w:r>
        <w:rPr>
          <w:rFonts w:hint="eastAsia"/>
          <w:color w:val="auto"/>
          <w:kern w:val="0"/>
          <w:sz w:val="24"/>
          <w:szCs w:val="22"/>
          <w:lang w:val="en-US" w:eastAsia="zh-CN" w:bidi="ar"/>
        </w:rPr>
        <w:t>6、供货期：设备采购合同签订后</w:t>
      </w:r>
      <w:r>
        <w:rPr>
          <w:rFonts w:hint="eastAsia"/>
          <w:color w:val="auto"/>
          <w:kern w:val="0"/>
          <w:sz w:val="24"/>
          <w:szCs w:val="22"/>
          <w:highlight w:val="none"/>
          <w:lang w:val="en-US" w:eastAsia="zh-CN" w:bidi="ar"/>
        </w:rPr>
        <w:t>30天</w:t>
      </w:r>
      <w:r>
        <w:rPr>
          <w:rFonts w:hint="eastAsia"/>
          <w:color w:val="auto"/>
          <w:kern w:val="0"/>
          <w:sz w:val="24"/>
          <w:szCs w:val="22"/>
          <w:lang w:val="en-US" w:eastAsia="zh-CN" w:bidi="ar"/>
        </w:rPr>
        <w:t>内将所购设备运至甲方指定位置。</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rPr>
      </w:pPr>
      <w:r>
        <w:rPr>
          <w:rFonts w:hint="eastAsia" w:ascii="宋体" w:hAnsi="宋体"/>
          <w:color w:val="auto"/>
          <w:kern w:val="0"/>
          <w:sz w:val="24"/>
          <w:szCs w:val="22"/>
          <w:lang w:val="en-US" w:eastAsia="zh-CN" w:bidi="ar"/>
        </w:rPr>
        <w:t>7、</w:t>
      </w:r>
      <w:r>
        <w:rPr>
          <w:rFonts w:hint="eastAsia" w:ascii="宋体" w:hAnsi="宋体"/>
          <w:color w:val="auto"/>
          <w:kern w:val="0"/>
          <w:sz w:val="24"/>
          <w:lang w:bidi="ar"/>
        </w:rPr>
        <w:t>付款方式：签订合同后付30%，验收合格后付60%，质保期结束付清10%尾款。</w:t>
      </w:r>
    </w:p>
    <w:p>
      <w:pPr>
        <w:keepNext w:val="0"/>
        <w:keepLines w:val="0"/>
        <w:pageBreakBefore w:val="0"/>
        <w:kinsoku/>
        <w:wordWrap/>
        <w:overflowPunct/>
        <w:topLinePunct w:val="0"/>
        <w:autoSpaceDE/>
        <w:autoSpaceDN/>
        <w:bidi w:val="0"/>
        <w:spacing w:line="400" w:lineRule="exact"/>
        <w:textAlignment w:val="auto"/>
        <w:rPr>
          <w:rFonts w:hint="eastAsia" w:ascii="宋体" w:hAnsi="宋体"/>
          <w:color w:val="000000"/>
          <w:kern w:val="0"/>
          <w:sz w:val="24"/>
          <w:lang w:bidi="ar"/>
        </w:rPr>
      </w:pPr>
      <w:r>
        <w:rPr>
          <w:rFonts w:hint="eastAsia" w:ascii="宋体" w:hAnsi="宋体"/>
          <w:color w:val="000000"/>
          <w:kern w:val="0"/>
          <w:sz w:val="24"/>
          <w:lang w:bidi="ar"/>
        </w:rPr>
        <w:t>二、投标人资格要求：</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kern w:val="0"/>
          <w:sz w:val="24"/>
          <w:lang w:bidi="ar"/>
        </w:rPr>
      </w:pPr>
      <w:r>
        <w:rPr>
          <w:rFonts w:hint="eastAsia" w:ascii="宋体" w:hAnsi="宋体"/>
          <w:kern w:val="0"/>
          <w:sz w:val="24"/>
          <w:lang w:bidi="ar"/>
        </w:rPr>
        <w:t>1、投标人应遵守有关国家法律、法规和条例，</w:t>
      </w:r>
      <w:r>
        <w:rPr>
          <w:rFonts w:hint="eastAsia" w:ascii="宋体" w:hAnsi="宋体" w:cs="宋体"/>
          <w:kern w:val="0"/>
          <w:sz w:val="24"/>
        </w:rPr>
        <w:t>符合</w:t>
      </w:r>
      <w:r>
        <w:rPr>
          <w:rFonts w:hint="eastAsia" w:ascii="宋体" w:hAnsi="宋体"/>
          <w:kern w:val="0"/>
          <w:sz w:val="24"/>
          <w:lang w:bidi="ar"/>
        </w:rPr>
        <w:t>《中华人民共和国政府采购法》第二十二条的规定。</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olor w:val="auto"/>
          <w:kern w:val="0"/>
          <w:sz w:val="24"/>
          <w:lang w:eastAsia="zh-CN" w:bidi="ar"/>
        </w:rPr>
      </w:pPr>
      <w:r>
        <w:rPr>
          <w:rFonts w:hint="eastAsia" w:ascii="宋体" w:hAnsi="宋体"/>
          <w:kern w:val="0"/>
          <w:sz w:val="24"/>
          <w:lang w:bidi="ar"/>
        </w:rPr>
        <w:t>2、投标人必须是所投产品的制造商或代理商，需提供有效的</w:t>
      </w:r>
      <w:r>
        <w:rPr>
          <w:rFonts w:hint="eastAsia" w:ascii="Times New Roman"/>
          <w:sz w:val="24"/>
        </w:rPr>
        <w:t>工商营业执照副本、税务登记证副本、组织机构代码证副本原件或“三证合一”的营</w:t>
      </w:r>
      <w:r>
        <w:rPr>
          <w:rFonts w:hint="eastAsia" w:ascii="Times New Roman"/>
          <w:sz w:val="24"/>
          <w:szCs w:val="22"/>
        </w:rPr>
        <w:t>业执照副本原件</w:t>
      </w:r>
      <w:r>
        <w:rPr>
          <w:rFonts w:hint="eastAsia" w:ascii="宋体" w:hAnsi="宋体"/>
          <w:kern w:val="0"/>
          <w:sz w:val="24"/>
          <w:lang w:bidi="ar"/>
        </w:rPr>
        <w:t>或当地公证处出具的的前述证书的公证书原</w:t>
      </w:r>
      <w:r>
        <w:rPr>
          <w:rFonts w:hint="eastAsia" w:ascii="宋体" w:hAnsi="宋体"/>
          <w:color w:val="auto"/>
          <w:kern w:val="0"/>
          <w:sz w:val="24"/>
          <w:lang w:bidi="ar"/>
        </w:rPr>
        <w:t>件（营业执照需包含本次项目的相关经营权）</w:t>
      </w:r>
      <w:r>
        <w:rPr>
          <w:rFonts w:hint="eastAsia" w:ascii="宋体" w:hAnsi="宋体"/>
          <w:color w:val="auto"/>
          <w:kern w:val="0"/>
          <w:sz w:val="24"/>
          <w:lang w:eastAsia="zh-CN" w:bidi="ar"/>
        </w:rPr>
        <w:t>；</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olor w:val="auto"/>
          <w:kern w:val="0"/>
          <w:sz w:val="24"/>
          <w:lang w:eastAsia="zh-CN" w:bidi="ar"/>
        </w:rPr>
      </w:pPr>
      <w:r>
        <w:rPr>
          <w:rFonts w:hint="eastAsia" w:ascii="宋体" w:hAnsi="宋体"/>
          <w:color w:val="auto"/>
          <w:kern w:val="0"/>
          <w:sz w:val="24"/>
          <w:lang w:val="en-US" w:eastAsia="zh-CN" w:bidi="ar"/>
        </w:rPr>
        <w:t>3、</w:t>
      </w:r>
      <w:r>
        <w:rPr>
          <w:rFonts w:hint="eastAsia" w:ascii="宋体" w:hAnsi="宋体"/>
          <w:color w:val="auto"/>
          <w:kern w:val="0"/>
          <w:sz w:val="24"/>
          <w:lang w:bidi="ar"/>
        </w:rPr>
        <w:t>投标人必</w:t>
      </w:r>
      <w:r>
        <w:rPr>
          <w:rFonts w:hint="eastAsia" w:ascii="Arial" w:hAnsi="Arial" w:cs="Arial"/>
          <w:color w:val="auto"/>
          <w:sz w:val="24"/>
        </w:rPr>
        <w:t>须</w:t>
      </w:r>
      <w:r>
        <w:rPr>
          <w:rFonts w:hint="eastAsia" w:ascii="Arial" w:hAnsi="Arial" w:cs="Arial"/>
          <w:color w:val="auto"/>
          <w:sz w:val="24"/>
          <w:lang w:eastAsia="zh-CN"/>
        </w:rPr>
        <w:t>提供</w:t>
      </w:r>
      <w:r>
        <w:rPr>
          <w:rFonts w:hint="eastAsia" w:ascii="Arial" w:hAnsi="Arial" w:cs="Arial"/>
          <w:color w:val="auto"/>
          <w:sz w:val="24"/>
        </w:rPr>
        <w:t>医疗器械经营</w:t>
      </w:r>
      <w:r>
        <w:rPr>
          <w:rFonts w:hint="eastAsia" w:ascii="Arial" w:hAnsi="Arial" w:cs="Arial"/>
          <w:color w:val="auto"/>
          <w:sz w:val="24"/>
          <w:lang w:eastAsia="zh-CN"/>
        </w:rPr>
        <w:t>许可证原件</w:t>
      </w:r>
      <w:r>
        <w:rPr>
          <w:rFonts w:hint="eastAsia" w:ascii="宋体" w:hAnsi="宋体"/>
          <w:color w:val="auto"/>
          <w:kern w:val="0"/>
          <w:sz w:val="24"/>
          <w:lang w:eastAsia="zh-CN" w:bidi="ar"/>
        </w:rPr>
        <w:t>。</w:t>
      </w:r>
    </w:p>
    <w:p>
      <w:pPr>
        <w:pStyle w:val="7"/>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sz w:val="24"/>
          <w:lang w:val="en-US" w:eastAsia="zh-CN"/>
        </w:rPr>
      </w:pPr>
      <w:r>
        <w:rPr>
          <w:rFonts w:hint="eastAsia" w:eastAsia="宋体" w:cs="宋体"/>
          <w:sz w:val="24"/>
          <w:lang w:val="en-US" w:eastAsia="zh-CN"/>
        </w:rPr>
        <w:t>4</w:t>
      </w:r>
      <w:r>
        <w:rPr>
          <w:rFonts w:hint="eastAsia" w:ascii="宋体" w:hAnsi="宋体" w:eastAsia="宋体" w:cs="宋体"/>
          <w:sz w:val="24"/>
          <w:lang w:val="en-US" w:eastAsia="zh-CN"/>
        </w:rPr>
        <w:t>、</w:t>
      </w:r>
      <w:r>
        <w:rPr>
          <w:rFonts w:hint="eastAsia" w:ascii="Arial" w:hAnsi="Arial" w:cs="Arial"/>
          <w:sz w:val="24"/>
        </w:rPr>
        <w:t>医疗器械产品，须根据《医疗器械监督管理条例》（国务院令第650号）有关内容办理医疗器械产品注册与备案，未取得医疗器械注册证的产品不予认可；</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cs="宋体"/>
          <w:kern w:val="0"/>
          <w:sz w:val="24"/>
        </w:rPr>
      </w:pPr>
      <w:r>
        <w:rPr>
          <w:rFonts w:hint="eastAsia" w:ascii="宋体" w:hAnsi="宋体"/>
          <w:kern w:val="0"/>
          <w:sz w:val="24"/>
          <w:lang w:val="en-US" w:eastAsia="zh-CN" w:bidi="ar"/>
        </w:rPr>
        <w:t>5</w:t>
      </w:r>
      <w:r>
        <w:rPr>
          <w:rFonts w:hint="eastAsia" w:ascii="宋体" w:hAnsi="宋体"/>
          <w:kern w:val="0"/>
          <w:sz w:val="24"/>
          <w:lang w:bidi="ar"/>
        </w:rPr>
        <w:t>、</w:t>
      </w:r>
      <w:r>
        <w:rPr>
          <w:rFonts w:hint="eastAsia" w:ascii="宋体" w:hAnsi="宋体" w:cs="宋体"/>
          <w:kern w:val="0"/>
          <w:sz w:val="24"/>
        </w:rPr>
        <w:t>投标人须提供在“信用中国”（www.creditchina.gov.cn）和中国政府采购网（www.ccgp.gov.cn）网站上未被列入失信被执行人、重大税收违法案件当事人名单以及政府采购严重违法失信行为记录名单的网页打印件（网页打印件须自招标公告发布之日起至首次提交投标文件截止时间内从上述网站中打印）并加盖公章。</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、法人代表或其委托代理人应携带本人身份证原件及复印件，委托代理人还应携带《法人代表授权委托书》。</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cs="宋体"/>
          <w:kern w:val="0"/>
          <w:sz w:val="24"/>
        </w:rPr>
      </w:pPr>
      <w:r>
        <w:rPr>
          <w:rFonts w:hint="eastAsia" w:ascii="宋体" w:hAnsi="宋体" w:cs="宋体"/>
          <w:kern w:val="0"/>
          <w:sz w:val="24"/>
          <w:lang w:val="en-US" w:eastAsia="zh-CN"/>
        </w:rPr>
        <w:t>7</w:t>
      </w:r>
      <w:r>
        <w:rPr>
          <w:rFonts w:hint="eastAsia" w:ascii="宋体" w:hAnsi="宋体" w:eastAsia="宋体" w:cs="宋体"/>
          <w:color w:val="auto"/>
          <w:kern w:val="0"/>
          <w:sz w:val="24"/>
        </w:rPr>
        <w:t>、</w:t>
      </w:r>
      <w:r>
        <w:rPr>
          <w:rFonts w:hint="eastAsia" w:ascii="宋体" w:hAnsi="宋体" w:cs="宋体"/>
          <w:color w:val="auto"/>
          <w:kern w:val="0"/>
          <w:sz w:val="24"/>
        </w:rPr>
        <w:t>本项目不接受联合体投标。</w:t>
      </w:r>
    </w:p>
    <w:p>
      <w:pPr>
        <w:keepNext w:val="0"/>
        <w:keepLines w:val="0"/>
        <w:pageBreakBefore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eastAsia="宋体"/>
          <w:color w:val="000000"/>
          <w:kern w:val="0"/>
          <w:sz w:val="24"/>
          <w:lang w:eastAsia="zh-CN" w:bidi="ar"/>
        </w:rPr>
      </w:pPr>
      <w:r>
        <w:rPr>
          <w:rFonts w:hint="eastAsia" w:ascii="宋体" w:hAnsi="宋体" w:cs="宋体"/>
          <w:b/>
          <w:kern w:val="0"/>
          <w:sz w:val="24"/>
        </w:rPr>
        <w:t>备注：本项目</w:t>
      </w:r>
      <w:r>
        <w:rPr>
          <w:rFonts w:hint="eastAsia" w:ascii="宋体" w:hAnsi="宋体" w:cs="宋体"/>
          <w:b/>
          <w:kern w:val="0"/>
          <w:sz w:val="24"/>
          <w:lang w:val="en-US" w:eastAsia="zh-CN"/>
        </w:rPr>
        <w:t>领取招标文件</w:t>
      </w:r>
      <w:r>
        <w:rPr>
          <w:rFonts w:hint="eastAsia" w:ascii="宋体" w:hAnsi="宋体" w:cs="宋体"/>
          <w:b/>
          <w:kern w:val="0"/>
          <w:sz w:val="24"/>
        </w:rPr>
        <w:t>时需提供以上2-</w:t>
      </w:r>
      <w:r>
        <w:rPr>
          <w:rFonts w:hint="eastAsia" w:ascii="宋体" w:hAnsi="宋体" w:cs="宋体"/>
          <w:b/>
          <w:kern w:val="0"/>
          <w:sz w:val="24"/>
          <w:lang w:val="en-US" w:eastAsia="zh-CN"/>
        </w:rPr>
        <w:t>6</w:t>
      </w:r>
      <w:r>
        <w:rPr>
          <w:rFonts w:hint="eastAsia" w:ascii="宋体" w:hAnsi="宋体" w:cs="宋体"/>
          <w:b/>
          <w:kern w:val="0"/>
          <w:sz w:val="24"/>
        </w:rPr>
        <w:t>资料复印件加盖公章一份（注明原件的需携带备查）</w:t>
      </w:r>
      <w:r>
        <w:rPr>
          <w:rFonts w:hint="eastAsia" w:ascii="宋体" w:hAnsi="宋体" w:cs="宋体"/>
          <w:b/>
          <w:kern w:val="0"/>
          <w:sz w:val="24"/>
          <w:lang w:eastAsia="zh-CN"/>
        </w:rPr>
        <w:t>。</w:t>
      </w:r>
    </w:p>
    <w:p>
      <w:pPr>
        <w:keepNext w:val="0"/>
        <w:keepLines w:val="0"/>
        <w:pageBreakBefore w:val="0"/>
        <w:numPr>
          <w:ilvl w:val="0"/>
          <w:numId w:val="1"/>
        </w:numPr>
        <w:kinsoku/>
        <w:wordWrap/>
        <w:overflowPunct/>
        <w:topLinePunct w:val="0"/>
        <w:autoSpaceDE/>
        <w:autoSpaceDN/>
        <w:bidi w:val="0"/>
        <w:adjustRightInd w:val="0"/>
        <w:snapToGrid w:val="0"/>
        <w:spacing w:line="400" w:lineRule="exact"/>
        <w:textAlignment w:val="auto"/>
        <w:rPr>
          <w:rFonts w:hint="eastAsia" w:ascii="宋体" w:hAnsi="宋体"/>
          <w:color w:val="000000"/>
          <w:kern w:val="0"/>
          <w:sz w:val="24"/>
          <w:lang w:bidi="ar"/>
        </w:rPr>
      </w:pPr>
      <w:r>
        <w:rPr>
          <w:rFonts w:hint="eastAsia" w:ascii="宋体" w:hAnsi="宋体"/>
          <w:color w:val="000000"/>
          <w:kern w:val="0"/>
          <w:sz w:val="24"/>
          <w:lang w:bidi="ar"/>
        </w:rPr>
        <w:t>评标办法：综合评分法。</w:t>
      </w:r>
    </w:p>
    <w:p>
      <w:pPr>
        <w:pStyle w:val="7"/>
        <w:keepNext w:val="0"/>
        <w:keepLines w:val="0"/>
        <w:pageBreakBefore w:val="0"/>
        <w:numPr>
          <w:ilvl w:val="0"/>
          <w:numId w:val="0"/>
        </w:numPr>
        <w:kinsoku/>
        <w:wordWrap/>
        <w:overflowPunct/>
        <w:topLinePunct w:val="0"/>
        <w:autoSpaceDE/>
        <w:autoSpaceDN/>
        <w:bidi w:val="0"/>
        <w:spacing w:line="400" w:lineRule="exact"/>
        <w:jc w:val="left"/>
        <w:textAlignment w:val="auto"/>
        <w:rPr>
          <w:rFonts w:hint="eastAsia"/>
          <w:lang w:val="en-US" w:eastAsia="zh-CN"/>
        </w:rPr>
      </w:pPr>
      <w:r>
        <w:rPr>
          <w:rFonts w:hint="eastAsia"/>
          <w:lang w:val="en-US" w:eastAsia="zh-CN"/>
        </w:rPr>
        <w:t>四、采购项目需要落实的政府采购政策：</w:t>
      </w:r>
    </w:p>
    <w:p>
      <w:pPr>
        <w:pStyle w:val="7"/>
        <w:keepNext w:val="0"/>
        <w:keepLines w:val="0"/>
        <w:pageBreakBefore w:val="0"/>
        <w:numPr>
          <w:ilvl w:val="0"/>
          <w:numId w:val="0"/>
        </w:numPr>
        <w:kinsoku/>
        <w:wordWrap/>
        <w:overflowPunct/>
        <w:topLinePunct w:val="0"/>
        <w:autoSpaceDE/>
        <w:autoSpaceDN/>
        <w:bidi w:val="0"/>
        <w:spacing w:line="400" w:lineRule="exact"/>
        <w:ind w:firstLine="480" w:firstLineChars="200"/>
        <w:jc w:val="left"/>
        <w:textAlignment w:val="auto"/>
        <w:rPr>
          <w:rFonts w:hint="eastAsia" w:eastAsia="宋体"/>
          <w:lang w:val="en-US" w:eastAsia="zh-CN"/>
        </w:rPr>
      </w:pPr>
      <w:r>
        <w:rPr>
          <w:rFonts w:hint="eastAsia"/>
          <w:lang w:val="en-US" w:eastAsia="zh-CN"/>
        </w:rPr>
        <w:t>①节能产品强制采购；②节能产品、环境标志产品优先采购；③政府采购促进中小企业发展；④政府采购项目支持监狱企业发展；⑤政府采购信用担保。</w:t>
      </w:r>
    </w:p>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hAnsi="宋体"/>
          <w:color w:val="000000"/>
          <w:kern w:val="0"/>
          <w:sz w:val="24"/>
          <w:lang w:bidi="ar"/>
        </w:rPr>
      </w:pPr>
      <w:r>
        <w:rPr>
          <w:rFonts w:hint="eastAsia" w:ascii="宋体" w:hAnsi="宋体"/>
          <w:color w:val="000000"/>
          <w:kern w:val="0"/>
          <w:sz w:val="24"/>
          <w:lang w:val="en-US" w:eastAsia="zh-CN" w:bidi="ar"/>
        </w:rPr>
        <w:t>五</w:t>
      </w:r>
      <w:r>
        <w:rPr>
          <w:rFonts w:hint="eastAsia" w:ascii="宋体" w:hAnsi="宋体"/>
          <w:color w:val="000000"/>
          <w:kern w:val="0"/>
          <w:sz w:val="24"/>
          <w:lang w:bidi="ar"/>
        </w:rPr>
        <w:t>、领取招标文件：</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olor w:val="auto"/>
          <w:kern w:val="0"/>
          <w:sz w:val="24"/>
          <w:lang w:bidi="ar"/>
        </w:rPr>
      </w:pPr>
      <w:r>
        <w:rPr>
          <w:rFonts w:hint="eastAsia" w:ascii="宋体" w:hAnsi="宋体"/>
          <w:color w:val="000000"/>
          <w:kern w:val="0"/>
          <w:sz w:val="24"/>
          <w:lang w:val="en-US" w:eastAsia="zh-CN" w:bidi="ar"/>
        </w:rPr>
        <w:t>1、</w:t>
      </w:r>
      <w:r>
        <w:rPr>
          <w:rFonts w:hint="eastAsia" w:ascii="宋体" w:hAnsi="宋体"/>
          <w:color w:val="000000"/>
          <w:kern w:val="0"/>
          <w:sz w:val="24"/>
          <w:lang w:bidi="ar"/>
        </w:rPr>
        <w:t>领取招标文件时间</w:t>
      </w:r>
      <w:r>
        <w:rPr>
          <w:rFonts w:hint="eastAsia" w:ascii="宋体" w:hAnsi="宋体"/>
          <w:color w:val="000000"/>
          <w:kern w:val="0"/>
          <w:sz w:val="24"/>
          <w:lang w:eastAsia="zh-CN" w:bidi="ar"/>
        </w:rPr>
        <w:t>及地点</w:t>
      </w:r>
      <w:r>
        <w:rPr>
          <w:rFonts w:hint="eastAsia" w:ascii="宋体" w:hAnsi="宋体"/>
          <w:color w:val="auto"/>
          <w:kern w:val="0"/>
          <w:sz w:val="24"/>
          <w:lang w:bidi="ar"/>
        </w:rPr>
        <w:t>：20</w:t>
      </w:r>
      <w:r>
        <w:rPr>
          <w:rFonts w:hint="eastAsia" w:ascii="宋体" w:hAnsi="宋体"/>
          <w:color w:val="auto"/>
          <w:kern w:val="0"/>
          <w:sz w:val="24"/>
          <w:lang w:val="en-US" w:eastAsia="zh-CN" w:bidi="ar"/>
        </w:rPr>
        <w:t>20</w:t>
      </w:r>
      <w:r>
        <w:rPr>
          <w:rFonts w:hint="eastAsia" w:ascii="宋体" w:hAnsi="宋体"/>
          <w:color w:val="auto"/>
          <w:kern w:val="0"/>
          <w:sz w:val="24"/>
          <w:lang w:bidi="ar"/>
        </w:rPr>
        <w:t>年</w:t>
      </w:r>
      <w:r>
        <w:rPr>
          <w:rFonts w:hint="eastAsia" w:ascii="宋体" w:hAnsi="宋体"/>
          <w:color w:val="auto"/>
          <w:kern w:val="0"/>
          <w:sz w:val="24"/>
          <w:lang w:val="en-US" w:eastAsia="zh-CN" w:bidi="ar"/>
        </w:rPr>
        <w:t>6</w:t>
      </w:r>
      <w:r>
        <w:rPr>
          <w:rFonts w:hint="eastAsia" w:ascii="宋体" w:hAnsi="宋体"/>
          <w:color w:val="auto"/>
          <w:kern w:val="0"/>
          <w:sz w:val="24"/>
          <w:lang w:bidi="ar"/>
        </w:rPr>
        <w:t>月</w:t>
      </w:r>
      <w:r>
        <w:rPr>
          <w:rFonts w:hint="eastAsia" w:ascii="宋体" w:hAnsi="宋体"/>
          <w:color w:val="auto"/>
          <w:kern w:val="0"/>
          <w:sz w:val="24"/>
          <w:lang w:val="en-US" w:eastAsia="zh-CN" w:bidi="ar"/>
        </w:rPr>
        <w:t>19</w:t>
      </w:r>
      <w:r>
        <w:rPr>
          <w:rFonts w:hint="eastAsia" w:ascii="宋体" w:hAnsi="宋体"/>
          <w:color w:val="auto"/>
          <w:kern w:val="0"/>
          <w:sz w:val="24"/>
          <w:lang w:bidi="ar"/>
        </w:rPr>
        <w:t>日至20</w:t>
      </w:r>
      <w:r>
        <w:rPr>
          <w:rFonts w:hint="eastAsia" w:ascii="宋体" w:hAnsi="宋体"/>
          <w:color w:val="auto"/>
          <w:kern w:val="0"/>
          <w:sz w:val="24"/>
          <w:lang w:val="en-US" w:eastAsia="zh-CN" w:bidi="ar"/>
        </w:rPr>
        <w:t>20</w:t>
      </w:r>
      <w:r>
        <w:rPr>
          <w:rFonts w:hint="eastAsia" w:ascii="宋体" w:hAnsi="宋体"/>
          <w:color w:val="auto"/>
          <w:kern w:val="0"/>
          <w:sz w:val="24"/>
          <w:lang w:bidi="ar"/>
        </w:rPr>
        <w:t>年</w:t>
      </w:r>
      <w:r>
        <w:rPr>
          <w:rFonts w:hint="eastAsia" w:ascii="宋体" w:hAnsi="宋体"/>
          <w:color w:val="auto"/>
          <w:kern w:val="0"/>
          <w:sz w:val="24"/>
          <w:lang w:val="en-US" w:eastAsia="zh-CN" w:bidi="ar"/>
        </w:rPr>
        <w:t>6</w:t>
      </w:r>
      <w:r>
        <w:rPr>
          <w:rFonts w:hint="eastAsia" w:ascii="宋体" w:hAnsi="宋体"/>
          <w:color w:val="auto"/>
          <w:kern w:val="0"/>
          <w:sz w:val="24"/>
          <w:lang w:bidi="ar"/>
        </w:rPr>
        <w:t>月</w:t>
      </w:r>
      <w:r>
        <w:rPr>
          <w:rFonts w:hint="eastAsia" w:ascii="宋体" w:hAnsi="宋体"/>
          <w:color w:val="auto"/>
          <w:kern w:val="0"/>
          <w:sz w:val="24"/>
          <w:lang w:val="en-US" w:eastAsia="zh-CN" w:bidi="ar"/>
        </w:rPr>
        <w:t>28</w:t>
      </w:r>
      <w:r>
        <w:rPr>
          <w:rFonts w:hint="eastAsia" w:ascii="宋体" w:hAnsi="宋体"/>
          <w:color w:val="auto"/>
          <w:kern w:val="0"/>
          <w:sz w:val="24"/>
          <w:lang w:bidi="ar"/>
        </w:rPr>
        <w:t>日每天上午10：00至14：00，下午</w:t>
      </w:r>
      <w:r>
        <w:rPr>
          <w:rFonts w:hint="eastAsia" w:ascii="宋体" w:hAnsi="宋体"/>
          <w:color w:val="auto"/>
          <w:kern w:val="0"/>
          <w:sz w:val="24"/>
          <w:lang w:val="en-US" w:eastAsia="zh-CN" w:bidi="ar"/>
        </w:rPr>
        <w:t>16</w:t>
      </w:r>
      <w:r>
        <w:rPr>
          <w:rFonts w:hint="eastAsia" w:ascii="宋体" w:hAnsi="宋体"/>
          <w:color w:val="auto"/>
          <w:kern w:val="0"/>
          <w:sz w:val="24"/>
          <w:lang w:bidi="ar"/>
        </w:rPr>
        <w:t>：</w:t>
      </w:r>
      <w:r>
        <w:rPr>
          <w:rFonts w:hint="eastAsia" w:ascii="宋体" w:hAnsi="宋体"/>
          <w:color w:val="auto"/>
          <w:kern w:val="0"/>
          <w:sz w:val="24"/>
          <w:lang w:val="en-US" w:eastAsia="zh-CN" w:bidi="ar"/>
        </w:rPr>
        <w:t>0</w:t>
      </w:r>
      <w:r>
        <w:rPr>
          <w:rFonts w:hint="eastAsia" w:ascii="宋体" w:hAnsi="宋体"/>
          <w:color w:val="auto"/>
          <w:kern w:val="0"/>
          <w:sz w:val="24"/>
          <w:lang w:bidi="ar"/>
        </w:rPr>
        <w:t>0至</w:t>
      </w:r>
      <w:r>
        <w:rPr>
          <w:rFonts w:hint="eastAsia" w:ascii="宋体" w:hAnsi="宋体"/>
          <w:color w:val="auto"/>
          <w:kern w:val="0"/>
          <w:sz w:val="24"/>
          <w:lang w:val="en-US" w:eastAsia="zh-CN" w:bidi="ar"/>
        </w:rPr>
        <w:t>20</w:t>
      </w:r>
      <w:r>
        <w:rPr>
          <w:rFonts w:hint="eastAsia" w:ascii="宋体" w:hAnsi="宋体"/>
          <w:color w:val="auto"/>
          <w:kern w:val="0"/>
          <w:sz w:val="24"/>
          <w:lang w:bidi="ar"/>
        </w:rPr>
        <w:t>：</w:t>
      </w:r>
      <w:r>
        <w:rPr>
          <w:rFonts w:hint="eastAsia" w:ascii="宋体" w:hAnsi="宋体"/>
          <w:color w:val="auto"/>
          <w:kern w:val="0"/>
          <w:sz w:val="24"/>
          <w:lang w:val="en-US" w:eastAsia="zh-CN" w:bidi="ar"/>
        </w:rPr>
        <w:t>00</w:t>
      </w:r>
      <w:r>
        <w:rPr>
          <w:rFonts w:hint="eastAsia" w:ascii="宋体" w:hAnsi="宋体"/>
          <w:color w:val="auto"/>
          <w:kern w:val="0"/>
          <w:sz w:val="24"/>
          <w:lang w:bidi="ar"/>
        </w:rPr>
        <w:t>（北京时间，节假日</w:t>
      </w:r>
      <w:r>
        <w:rPr>
          <w:rFonts w:hint="eastAsia" w:ascii="宋体" w:hAnsi="宋体" w:cs="宋体"/>
          <w:color w:val="auto"/>
          <w:kern w:val="0"/>
          <w:sz w:val="24"/>
        </w:rPr>
        <w:t>除外</w:t>
      </w:r>
      <w:r>
        <w:rPr>
          <w:rFonts w:hint="eastAsia" w:ascii="宋体" w:hAnsi="宋体"/>
          <w:color w:val="auto"/>
          <w:kern w:val="0"/>
          <w:sz w:val="24"/>
          <w:lang w:bidi="ar"/>
        </w:rPr>
        <w:t>）</w:t>
      </w:r>
      <w:r>
        <w:rPr>
          <w:rFonts w:hint="eastAsia" w:ascii="宋体" w:hAnsi="宋体"/>
          <w:color w:val="auto"/>
          <w:kern w:val="0"/>
          <w:sz w:val="24"/>
          <w:lang w:eastAsia="zh-CN" w:bidi="ar"/>
        </w:rPr>
        <w:t>于</w:t>
      </w:r>
      <w:r>
        <w:rPr>
          <w:rFonts w:hint="eastAsia" w:ascii="宋体" w:hAnsi="宋体" w:eastAsia="宋体" w:cs="Times New Roman"/>
          <w:color w:val="auto"/>
          <w:kern w:val="0"/>
          <w:sz w:val="24"/>
          <w:szCs w:val="22"/>
          <w:lang w:val="en-US" w:eastAsia="zh-CN" w:bidi="ar"/>
        </w:rPr>
        <w:t>新疆驰珑信诚招标代理有限公司（昌吉市建国西路199号和谐国际广场K座10楼1019室）领取</w:t>
      </w:r>
      <w:r>
        <w:rPr>
          <w:rFonts w:hint="eastAsia" w:ascii="宋体" w:hAnsi="宋体"/>
          <w:color w:val="auto"/>
          <w:kern w:val="0"/>
          <w:sz w:val="24"/>
          <w:lang w:bidi="ar"/>
        </w:rPr>
        <w:t>。</w:t>
      </w:r>
    </w:p>
    <w:p>
      <w:pPr>
        <w:keepNext w:val="0"/>
        <w:keepLines w:val="0"/>
        <w:pageBreakBefore w:val="0"/>
        <w:kinsoku/>
        <w:wordWrap/>
        <w:overflowPunct/>
        <w:topLinePunct w:val="0"/>
        <w:autoSpaceDE/>
        <w:autoSpaceDN/>
        <w:bidi w:val="0"/>
        <w:spacing w:line="400" w:lineRule="exact"/>
        <w:ind w:firstLine="480" w:firstLineChars="200"/>
        <w:textAlignment w:val="auto"/>
        <w:rPr>
          <w:rFonts w:ascii="Arial" w:hAnsi="Arial" w:cs="Arial"/>
          <w:color w:val="auto"/>
          <w:sz w:val="24"/>
          <w:szCs w:val="24"/>
        </w:rPr>
      </w:pPr>
      <w:r>
        <w:rPr>
          <w:rFonts w:hint="eastAsia"/>
          <w:color w:val="auto"/>
          <w:kern w:val="0"/>
          <w:sz w:val="24"/>
          <w:lang w:val="en-US" w:eastAsia="zh-CN" w:bidi="ar"/>
        </w:rPr>
        <w:t>2、</w:t>
      </w:r>
      <w:r>
        <w:rPr>
          <w:rFonts w:ascii="Arial" w:hAnsi="Arial" w:cs="Arial"/>
          <w:color w:val="auto"/>
          <w:sz w:val="24"/>
          <w:szCs w:val="24"/>
        </w:rPr>
        <w:t>投标保证金金额：</w:t>
      </w:r>
      <w:bookmarkStart w:id="0" w:name="_GoBack"/>
      <w:bookmarkEnd w:id="0"/>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Arial" w:hAnsi="Arial" w:eastAsia="宋体" w:cs="Arial"/>
          <w:sz w:val="24"/>
          <w:szCs w:val="24"/>
          <w:lang w:eastAsia="zh-CN"/>
        </w:rPr>
      </w:pPr>
      <w:r>
        <w:rPr>
          <w:rFonts w:hint="eastAsia" w:ascii="Arial" w:hAnsi="Arial" w:cs="Arial"/>
          <w:sz w:val="24"/>
          <w:szCs w:val="24"/>
          <w:lang w:val="en-US" w:eastAsia="zh-CN"/>
        </w:rPr>
        <w:t>第1包：壹仟伍佰元整</w:t>
      </w:r>
      <w:r>
        <w:rPr>
          <w:rFonts w:hint="eastAsia" w:ascii="Arial" w:hAnsi="Arial" w:cs="Arial"/>
          <w:sz w:val="24"/>
          <w:szCs w:val="24"/>
        </w:rPr>
        <w:t>（￥</w:t>
      </w:r>
      <w:r>
        <w:rPr>
          <w:rFonts w:hint="eastAsia" w:ascii="Arial" w:hAnsi="Arial" w:cs="Arial"/>
          <w:sz w:val="24"/>
          <w:szCs w:val="24"/>
          <w:lang w:val="en-US" w:eastAsia="zh-CN"/>
        </w:rPr>
        <w:t>15</w:t>
      </w:r>
      <w:r>
        <w:rPr>
          <w:rFonts w:hint="eastAsia" w:ascii="Arial" w:hAnsi="Arial" w:cs="Arial"/>
          <w:sz w:val="24"/>
          <w:szCs w:val="24"/>
        </w:rPr>
        <w:t>00.00元）</w:t>
      </w:r>
      <w:r>
        <w:rPr>
          <w:rFonts w:hint="eastAsia" w:ascii="Arial" w:hAnsi="Arial" w:cs="Arial"/>
          <w:sz w:val="24"/>
          <w:szCs w:val="24"/>
          <w:lang w:eastAsia="zh-CN"/>
        </w:rPr>
        <w:t>；</w:t>
      </w:r>
      <w:r>
        <w:rPr>
          <w:rFonts w:hint="eastAsia" w:ascii="Arial" w:hAnsi="Arial" w:cs="Arial"/>
          <w:sz w:val="24"/>
          <w:szCs w:val="24"/>
          <w:lang w:val="en-US" w:eastAsia="zh-CN"/>
        </w:rPr>
        <w:t>第2包：肆仟元整</w:t>
      </w:r>
      <w:r>
        <w:rPr>
          <w:rFonts w:hint="eastAsia" w:ascii="Arial" w:hAnsi="Arial" w:cs="Arial"/>
          <w:sz w:val="24"/>
          <w:szCs w:val="24"/>
        </w:rPr>
        <w:t>（￥</w:t>
      </w:r>
      <w:r>
        <w:rPr>
          <w:rFonts w:hint="eastAsia" w:ascii="Arial" w:hAnsi="Arial" w:cs="Arial"/>
          <w:sz w:val="24"/>
          <w:szCs w:val="24"/>
          <w:lang w:val="en-US" w:eastAsia="zh-CN"/>
        </w:rPr>
        <w:t>4</w:t>
      </w:r>
      <w:r>
        <w:rPr>
          <w:rFonts w:hint="eastAsia" w:ascii="Arial" w:hAnsi="Arial" w:cs="Arial"/>
          <w:sz w:val="24"/>
          <w:szCs w:val="24"/>
        </w:rPr>
        <w:t>000.00元）</w:t>
      </w:r>
      <w:r>
        <w:rPr>
          <w:rFonts w:hint="eastAsia" w:ascii="Arial" w:hAnsi="Arial" w:cs="Arial"/>
          <w:sz w:val="24"/>
          <w:szCs w:val="24"/>
          <w:lang w:eastAsia="zh-CN"/>
        </w:rPr>
        <w:t>；</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Arial" w:hAnsi="Arial" w:eastAsia="宋体" w:cs="Arial"/>
          <w:sz w:val="24"/>
          <w:szCs w:val="24"/>
          <w:lang w:eastAsia="zh-CN"/>
        </w:rPr>
      </w:pPr>
      <w:r>
        <w:rPr>
          <w:rFonts w:hint="eastAsia" w:ascii="Arial" w:hAnsi="Arial" w:cs="Arial"/>
          <w:sz w:val="24"/>
          <w:szCs w:val="24"/>
          <w:lang w:val="en-US" w:eastAsia="zh-CN"/>
        </w:rPr>
        <w:t>第3包：壹万元整</w:t>
      </w:r>
      <w:r>
        <w:rPr>
          <w:rFonts w:hint="eastAsia" w:ascii="Arial" w:hAnsi="Arial" w:cs="Arial"/>
          <w:sz w:val="24"/>
          <w:szCs w:val="24"/>
        </w:rPr>
        <w:t>（￥</w:t>
      </w:r>
      <w:r>
        <w:rPr>
          <w:rFonts w:hint="eastAsia" w:ascii="Arial" w:hAnsi="Arial" w:cs="Arial"/>
          <w:sz w:val="24"/>
          <w:szCs w:val="24"/>
          <w:lang w:val="en-US" w:eastAsia="zh-CN"/>
        </w:rPr>
        <w:t>10</w:t>
      </w:r>
      <w:r>
        <w:rPr>
          <w:rFonts w:hint="eastAsia" w:ascii="Arial" w:hAnsi="Arial" w:cs="Arial"/>
          <w:sz w:val="24"/>
          <w:szCs w:val="24"/>
        </w:rPr>
        <w:t>000.00元）</w:t>
      </w:r>
      <w:r>
        <w:rPr>
          <w:rFonts w:hint="eastAsia" w:ascii="Arial" w:hAnsi="Arial" w:cs="Arial"/>
          <w:sz w:val="24"/>
          <w:szCs w:val="24"/>
          <w:lang w:eastAsia="zh-CN"/>
        </w:rPr>
        <w:t>；</w:t>
      </w:r>
      <w:r>
        <w:rPr>
          <w:rFonts w:hint="eastAsia" w:ascii="Arial" w:hAnsi="Arial" w:cs="Arial"/>
          <w:sz w:val="24"/>
          <w:szCs w:val="24"/>
          <w:lang w:val="en-US" w:eastAsia="zh-CN"/>
        </w:rPr>
        <w:t>第4包：柒万元整</w:t>
      </w:r>
      <w:r>
        <w:rPr>
          <w:rFonts w:hint="eastAsia" w:ascii="Arial" w:hAnsi="Arial" w:cs="Arial"/>
          <w:sz w:val="24"/>
          <w:szCs w:val="24"/>
        </w:rPr>
        <w:t>（￥</w:t>
      </w:r>
      <w:r>
        <w:rPr>
          <w:rFonts w:hint="eastAsia" w:ascii="Arial" w:hAnsi="Arial" w:cs="Arial"/>
          <w:sz w:val="24"/>
          <w:szCs w:val="24"/>
          <w:lang w:val="en-US" w:eastAsia="zh-CN"/>
        </w:rPr>
        <w:t>7</w:t>
      </w:r>
      <w:r>
        <w:rPr>
          <w:rFonts w:hint="eastAsia" w:ascii="Arial" w:hAnsi="Arial" w:cs="Arial"/>
          <w:sz w:val="24"/>
          <w:szCs w:val="24"/>
        </w:rPr>
        <w:t>0</w:t>
      </w:r>
      <w:r>
        <w:rPr>
          <w:rFonts w:hint="eastAsia" w:ascii="Arial" w:hAnsi="Arial" w:cs="Arial"/>
          <w:sz w:val="24"/>
          <w:szCs w:val="24"/>
          <w:lang w:val="en-US" w:eastAsia="zh-CN"/>
        </w:rPr>
        <w:t>0</w:t>
      </w:r>
      <w:r>
        <w:rPr>
          <w:rFonts w:hint="eastAsia" w:ascii="Arial" w:hAnsi="Arial" w:cs="Arial"/>
          <w:sz w:val="24"/>
          <w:szCs w:val="24"/>
        </w:rPr>
        <w:t>00.00元）</w:t>
      </w:r>
      <w:r>
        <w:rPr>
          <w:rFonts w:hint="eastAsia" w:ascii="Arial" w:hAnsi="Arial" w:cs="Arial"/>
          <w:sz w:val="24"/>
          <w:szCs w:val="24"/>
          <w:lang w:eastAsia="zh-CN"/>
        </w:rPr>
        <w:t>；</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Arial" w:hAnsi="Arial" w:cs="Arial"/>
          <w:sz w:val="24"/>
          <w:szCs w:val="24"/>
          <w:lang w:eastAsia="zh-CN"/>
        </w:rPr>
      </w:pPr>
      <w:r>
        <w:rPr>
          <w:rFonts w:hint="eastAsia" w:ascii="Arial" w:hAnsi="Arial" w:cs="Arial"/>
          <w:sz w:val="24"/>
          <w:szCs w:val="24"/>
          <w:lang w:val="en-US" w:eastAsia="zh-CN"/>
        </w:rPr>
        <w:t>第5包：壹万伍仟元整</w:t>
      </w:r>
      <w:r>
        <w:rPr>
          <w:rFonts w:hint="eastAsia" w:ascii="Arial" w:hAnsi="Arial" w:cs="Arial"/>
          <w:sz w:val="24"/>
          <w:szCs w:val="24"/>
        </w:rPr>
        <w:t>（￥</w:t>
      </w:r>
      <w:r>
        <w:rPr>
          <w:rFonts w:hint="eastAsia" w:ascii="Arial" w:hAnsi="Arial" w:cs="Arial"/>
          <w:sz w:val="24"/>
          <w:szCs w:val="24"/>
          <w:lang w:val="en-US" w:eastAsia="zh-CN"/>
        </w:rPr>
        <w:t>15</w:t>
      </w:r>
      <w:r>
        <w:rPr>
          <w:rFonts w:hint="eastAsia" w:ascii="Arial" w:hAnsi="Arial" w:cs="Arial"/>
          <w:sz w:val="24"/>
          <w:szCs w:val="24"/>
        </w:rPr>
        <w:t>000.00元）</w:t>
      </w:r>
      <w:r>
        <w:rPr>
          <w:rFonts w:hint="eastAsia" w:ascii="Arial" w:hAnsi="Arial" w:cs="Arial"/>
          <w:sz w:val="24"/>
          <w:szCs w:val="24"/>
          <w:lang w:eastAsia="zh-CN"/>
        </w:rPr>
        <w:t>。</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Arial" w:hAnsi="Arial" w:cs="Arial"/>
          <w:sz w:val="24"/>
          <w:szCs w:val="24"/>
        </w:rPr>
      </w:pPr>
      <w:r>
        <w:rPr>
          <w:rFonts w:hint="eastAsia" w:ascii="Arial" w:hAnsi="Arial" w:cs="Arial"/>
          <w:sz w:val="24"/>
          <w:szCs w:val="24"/>
        </w:rPr>
        <w:t>投标保证金</w:t>
      </w:r>
      <w:r>
        <w:rPr>
          <w:rFonts w:hint="eastAsia" w:ascii="Arial" w:hAnsi="Arial" w:cs="Arial"/>
          <w:sz w:val="24"/>
          <w:szCs w:val="24"/>
          <w:lang w:eastAsia="zh-CN"/>
        </w:rPr>
        <w:t>以</w:t>
      </w:r>
      <w:r>
        <w:rPr>
          <w:rFonts w:hint="eastAsia" w:ascii="Arial" w:hAnsi="Arial" w:cs="Arial"/>
          <w:sz w:val="24"/>
          <w:szCs w:val="24"/>
        </w:rPr>
        <w:t>网银转账</w:t>
      </w:r>
      <w:r>
        <w:rPr>
          <w:rFonts w:hint="eastAsia" w:ascii="Arial" w:hAnsi="Arial" w:cs="Arial"/>
          <w:sz w:val="24"/>
          <w:szCs w:val="24"/>
          <w:lang w:eastAsia="zh-CN"/>
        </w:rPr>
        <w:t>或</w:t>
      </w:r>
      <w:r>
        <w:rPr>
          <w:rFonts w:hint="eastAsia" w:ascii="Arial" w:hAnsi="Arial" w:cs="Arial"/>
          <w:sz w:val="24"/>
          <w:szCs w:val="24"/>
        </w:rPr>
        <w:t>电汇形式</w:t>
      </w:r>
      <w:r>
        <w:rPr>
          <w:rFonts w:hint="eastAsia" w:ascii="Arial" w:hAnsi="Arial" w:cs="Arial"/>
          <w:sz w:val="24"/>
          <w:szCs w:val="24"/>
          <w:lang w:eastAsia="zh-CN"/>
        </w:rPr>
        <w:t>在投标截止时间前</w:t>
      </w:r>
      <w:r>
        <w:rPr>
          <w:rFonts w:hint="eastAsia" w:ascii="Arial" w:hAnsi="Arial" w:cs="Arial"/>
          <w:sz w:val="24"/>
          <w:szCs w:val="24"/>
        </w:rPr>
        <w:t>交至新疆驰珑信诚招标代理有限公司</w:t>
      </w:r>
      <w:r>
        <w:rPr>
          <w:rFonts w:hint="eastAsia" w:ascii="Arial" w:hAnsi="Arial" w:cs="Arial"/>
          <w:sz w:val="24"/>
          <w:szCs w:val="24"/>
          <w:lang w:eastAsia="zh-CN"/>
        </w:rPr>
        <w:t>，必须</w:t>
      </w:r>
      <w:r>
        <w:rPr>
          <w:rFonts w:hint="eastAsia" w:ascii="Arial" w:hAnsi="Arial" w:cs="Arial"/>
          <w:sz w:val="24"/>
          <w:szCs w:val="24"/>
        </w:rPr>
        <w:t>由投标人基本账户一次性汇入。</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Arial" w:hAnsi="Arial" w:cs="Arial"/>
          <w:sz w:val="24"/>
          <w:szCs w:val="24"/>
        </w:rPr>
      </w:pPr>
      <w:r>
        <w:rPr>
          <w:rFonts w:hint="eastAsia" w:ascii="Arial" w:hAnsi="Arial" w:cs="Arial"/>
          <w:sz w:val="24"/>
          <w:szCs w:val="24"/>
        </w:rPr>
        <w:t>账户名称：新疆驰珑信诚招标代理有限公司</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Arial" w:hAnsi="Arial" w:cs="Arial"/>
          <w:sz w:val="24"/>
          <w:szCs w:val="24"/>
        </w:rPr>
      </w:pPr>
      <w:r>
        <w:rPr>
          <w:rFonts w:hint="eastAsia" w:ascii="Arial" w:hAnsi="Arial" w:cs="Arial"/>
          <w:sz w:val="24"/>
          <w:szCs w:val="24"/>
        </w:rPr>
        <w:t>帐号：65050162604900000418；行号：105885000050</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Arial" w:hAnsi="Arial" w:cs="Arial"/>
          <w:sz w:val="24"/>
          <w:szCs w:val="24"/>
        </w:rPr>
      </w:pPr>
      <w:r>
        <w:rPr>
          <w:rFonts w:hint="eastAsia" w:ascii="Arial" w:hAnsi="Arial" w:cs="Arial"/>
          <w:sz w:val="24"/>
          <w:szCs w:val="24"/>
        </w:rPr>
        <w:t>开户行名称：中国建设银行股份有限公司昌吉回族自治州分行经济开发区支行。</w:t>
      </w:r>
    </w:p>
    <w:p>
      <w:pPr>
        <w:pStyle w:val="7"/>
        <w:keepNext w:val="0"/>
        <w:keepLines w:val="0"/>
        <w:pageBreakBefore w:val="0"/>
        <w:kinsoku/>
        <w:wordWrap/>
        <w:overflowPunct/>
        <w:topLinePunct w:val="0"/>
        <w:autoSpaceDE/>
        <w:autoSpaceDN/>
        <w:bidi w:val="0"/>
        <w:spacing w:line="400" w:lineRule="exact"/>
        <w:ind w:left="0" w:leftChars="0" w:firstLine="480" w:firstLineChars="200"/>
        <w:textAlignment w:val="auto"/>
        <w:rPr>
          <w:rFonts w:hint="eastAsia" w:ascii="Arial" w:hAnsi="Arial" w:cs="Arial"/>
          <w:sz w:val="24"/>
          <w:szCs w:val="24"/>
        </w:rPr>
      </w:pPr>
      <w:r>
        <w:rPr>
          <w:rFonts w:hint="eastAsia" w:ascii="Arial" w:hAnsi="Arial" w:cs="Arial"/>
          <w:sz w:val="24"/>
          <w:szCs w:val="24"/>
        </w:rPr>
        <w:t>不得以现金和其他形式缴纳，不得以分公司、办事处或其他机构名义缴纳，投标人在缴纳投标保证金时，需在进帐凭证上明确资金用途和投标项目名称，并注明联系人及电话，以便查对核实。投标人缴纳投标保证金后持投标保证金汇款凭证到新疆驰珑信诚招标代理有限公司财务室</w:t>
      </w:r>
      <w:r>
        <w:rPr>
          <w:rFonts w:hint="eastAsia" w:ascii="Arial" w:hAnsi="Arial" w:cs="Arial"/>
          <w:sz w:val="24"/>
          <w:szCs w:val="24"/>
          <w:lang w:eastAsia="zh-CN"/>
        </w:rPr>
        <w:t>（</w:t>
      </w:r>
      <w:r>
        <w:rPr>
          <w:rFonts w:hint="eastAsia" w:ascii="Arial" w:hAnsi="Arial" w:cs="Arial"/>
          <w:sz w:val="24"/>
          <w:szCs w:val="24"/>
          <w:lang w:val="en-US" w:eastAsia="zh-CN"/>
        </w:rPr>
        <w:t>1020室</w:t>
      </w:r>
      <w:r>
        <w:rPr>
          <w:rFonts w:hint="eastAsia" w:ascii="Arial" w:hAnsi="Arial" w:cs="Arial"/>
          <w:sz w:val="24"/>
          <w:szCs w:val="24"/>
          <w:lang w:eastAsia="zh-CN"/>
        </w:rPr>
        <w:t>）</w:t>
      </w:r>
      <w:r>
        <w:rPr>
          <w:rFonts w:hint="eastAsia" w:ascii="Arial" w:hAnsi="Arial" w:cs="Arial"/>
          <w:sz w:val="24"/>
          <w:szCs w:val="24"/>
        </w:rPr>
        <w:t>换取缴纳凭证。</w:t>
      </w:r>
    </w:p>
    <w:p>
      <w:pPr>
        <w:pStyle w:val="7"/>
        <w:keepNext w:val="0"/>
        <w:keepLines w:val="0"/>
        <w:pageBreakBefore w:val="0"/>
        <w:kinsoku/>
        <w:wordWrap/>
        <w:overflowPunct/>
        <w:topLinePunct w:val="0"/>
        <w:autoSpaceDE/>
        <w:autoSpaceDN/>
        <w:bidi w:val="0"/>
        <w:spacing w:line="400" w:lineRule="exact"/>
        <w:ind w:left="0" w:leftChars="0" w:firstLine="480" w:firstLineChars="200"/>
        <w:textAlignment w:val="auto"/>
        <w:rPr>
          <w:rFonts w:hint="eastAsia" w:ascii="Arial" w:hAnsi="Arial" w:eastAsia="宋体" w:cs="Arial"/>
          <w:sz w:val="24"/>
          <w:szCs w:val="24"/>
          <w:lang w:val="en-US" w:eastAsia="zh-CN"/>
        </w:rPr>
      </w:pPr>
      <w:r>
        <w:rPr>
          <w:rFonts w:hint="eastAsia" w:ascii="Arial" w:hAnsi="Arial" w:cs="Arial"/>
          <w:sz w:val="24"/>
          <w:szCs w:val="24"/>
          <w:lang w:val="en-US" w:eastAsia="zh-CN"/>
        </w:rPr>
        <w:t>3、凡满足上述投标资格拟参加本次招标项目的投标人，领取招标文件时需由委托代理人携带工商营业执照原件、税务登记证原件、组织机构代码证原件（或三证合一原件）、提供投标人在“信用中国”网站（www.creditchina.gov.cn）及中国政府采购网（www.ccgp.gov.cn）查询的本单位信用记录的网页截图（查询日期应在本公告发布日期之后，否则无效）、医疗器械经营许可证原件、法定代表人授权书原件、本人身份证原件、提供以上产品相关的医疗器械注册证书等并复印件一套交招标代理机构存档。</w:t>
      </w:r>
    </w:p>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hAnsi="宋体"/>
          <w:color w:val="000000"/>
          <w:kern w:val="0"/>
          <w:sz w:val="24"/>
          <w:szCs w:val="22"/>
          <w:lang w:bidi="ar"/>
        </w:rPr>
      </w:pPr>
      <w:r>
        <w:rPr>
          <w:rFonts w:hint="eastAsia" w:ascii="宋体" w:hAnsi="宋体"/>
          <w:color w:val="000000"/>
          <w:kern w:val="0"/>
          <w:sz w:val="24"/>
          <w:lang w:val="en-US" w:eastAsia="zh-CN" w:bidi="ar"/>
        </w:rPr>
        <w:t>六</w:t>
      </w:r>
      <w:r>
        <w:rPr>
          <w:rFonts w:hint="eastAsia" w:ascii="宋体" w:hAnsi="宋体"/>
          <w:color w:val="000000"/>
          <w:kern w:val="0"/>
          <w:sz w:val="24"/>
          <w:lang w:bidi="ar"/>
        </w:rPr>
        <w:t>、招标文件售价</w:t>
      </w:r>
      <w:r>
        <w:rPr>
          <w:rFonts w:hint="eastAsia" w:ascii="宋体" w:hAnsi="宋体"/>
          <w:color w:val="000000"/>
          <w:kern w:val="0"/>
          <w:sz w:val="24"/>
          <w:szCs w:val="22"/>
          <w:lang w:bidi="ar"/>
        </w:rPr>
        <w:t>：</w:t>
      </w:r>
      <w:r>
        <w:rPr>
          <w:rFonts w:hint="eastAsia" w:ascii="宋体" w:hAnsi="宋体"/>
          <w:color w:val="000000"/>
          <w:kern w:val="0"/>
          <w:sz w:val="24"/>
          <w:szCs w:val="22"/>
          <w:lang w:val="en-US" w:eastAsia="zh-CN" w:bidi="ar"/>
        </w:rPr>
        <w:t>2</w:t>
      </w:r>
      <w:r>
        <w:rPr>
          <w:rFonts w:hint="eastAsia" w:ascii="宋体" w:hAnsi="宋体"/>
          <w:color w:val="000000"/>
          <w:kern w:val="0"/>
          <w:sz w:val="24"/>
          <w:szCs w:val="22"/>
          <w:lang w:bidi="ar"/>
        </w:rPr>
        <w:t>00元</w:t>
      </w:r>
      <w:r>
        <w:rPr>
          <w:rFonts w:hint="eastAsia" w:ascii="宋体" w:hAnsi="宋体"/>
          <w:color w:val="000000"/>
          <w:kern w:val="0"/>
          <w:sz w:val="24"/>
          <w:szCs w:val="22"/>
          <w:lang w:val="en-US" w:eastAsia="zh-CN" w:bidi="ar"/>
        </w:rPr>
        <w:t>/包</w:t>
      </w:r>
      <w:r>
        <w:rPr>
          <w:rFonts w:hint="eastAsia" w:ascii="宋体" w:hAnsi="宋体"/>
          <w:color w:val="000000"/>
          <w:kern w:val="0"/>
          <w:sz w:val="24"/>
          <w:szCs w:val="22"/>
          <w:lang w:bidi="ar"/>
        </w:rPr>
        <w:t>（招标文件一经售出，概不退还）</w:t>
      </w:r>
    </w:p>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宋体" w:hAnsi="宋体"/>
          <w:color w:val="auto"/>
          <w:kern w:val="0"/>
          <w:sz w:val="24"/>
          <w:lang w:bidi="ar"/>
        </w:rPr>
      </w:pPr>
      <w:r>
        <w:rPr>
          <w:rFonts w:hint="eastAsia" w:ascii="宋体" w:hAnsi="宋体"/>
          <w:color w:val="000000"/>
          <w:kern w:val="0"/>
          <w:sz w:val="24"/>
          <w:szCs w:val="22"/>
          <w:lang w:val="en-US" w:eastAsia="zh-CN" w:bidi="ar"/>
        </w:rPr>
        <w:t>七</w:t>
      </w:r>
      <w:r>
        <w:rPr>
          <w:rFonts w:hint="eastAsia" w:ascii="宋体" w:hAnsi="宋体"/>
          <w:color w:val="000000"/>
          <w:kern w:val="0"/>
          <w:sz w:val="24"/>
          <w:szCs w:val="22"/>
          <w:lang w:bidi="ar"/>
        </w:rPr>
        <w:t>、投标文件递交截止时间及开标</w:t>
      </w:r>
      <w:r>
        <w:rPr>
          <w:rFonts w:hint="eastAsia" w:ascii="宋体" w:hAnsi="宋体"/>
          <w:kern w:val="0"/>
          <w:sz w:val="24"/>
          <w:lang w:bidi="ar"/>
        </w:rPr>
        <w:t>时间</w:t>
      </w:r>
      <w:r>
        <w:rPr>
          <w:rFonts w:hint="eastAsia" w:ascii="宋体" w:hAnsi="宋体"/>
          <w:color w:val="000000"/>
          <w:kern w:val="0"/>
          <w:sz w:val="24"/>
          <w:lang w:bidi="ar"/>
        </w:rPr>
        <w:t>：</w:t>
      </w:r>
      <w:r>
        <w:rPr>
          <w:rFonts w:hint="eastAsia" w:ascii="宋体" w:hAnsi="宋体"/>
          <w:color w:val="auto"/>
          <w:kern w:val="0"/>
          <w:sz w:val="24"/>
          <w:lang w:bidi="ar"/>
        </w:rPr>
        <w:t>20</w:t>
      </w:r>
      <w:r>
        <w:rPr>
          <w:rFonts w:hint="eastAsia" w:ascii="宋体" w:hAnsi="宋体"/>
          <w:color w:val="auto"/>
          <w:kern w:val="0"/>
          <w:sz w:val="24"/>
          <w:lang w:val="en-US" w:eastAsia="zh-CN" w:bidi="ar"/>
        </w:rPr>
        <w:t>20</w:t>
      </w:r>
      <w:r>
        <w:rPr>
          <w:rFonts w:hint="eastAsia" w:ascii="宋体" w:hAnsi="宋体"/>
          <w:color w:val="auto"/>
          <w:kern w:val="0"/>
          <w:sz w:val="24"/>
          <w:lang w:bidi="ar"/>
        </w:rPr>
        <w:t>年</w:t>
      </w:r>
      <w:r>
        <w:rPr>
          <w:rFonts w:hint="eastAsia" w:ascii="宋体" w:hAnsi="宋体"/>
          <w:color w:val="auto"/>
          <w:kern w:val="0"/>
          <w:sz w:val="24"/>
          <w:lang w:val="en-US" w:eastAsia="zh-CN" w:bidi="ar"/>
        </w:rPr>
        <w:t>7</w:t>
      </w:r>
      <w:r>
        <w:rPr>
          <w:rFonts w:hint="eastAsia" w:ascii="宋体" w:hAnsi="宋体"/>
          <w:color w:val="auto"/>
          <w:kern w:val="0"/>
          <w:sz w:val="24"/>
          <w:lang w:bidi="ar"/>
        </w:rPr>
        <w:t>月</w:t>
      </w:r>
      <w:r>
        <w:rPr>
          <w:rFonts w:hint="eastAsia" w:ascii="宋体" w:hAnsi="宋体"/>
          <w:color w:val="auto"/>
          <w:kern w:val="0"/>
          <w:sz w:val="24"/>
          <w:lang w:val="en-US" w:eastAsia="zh-CN" w:bidi="ar"/>
        </w:rPr>
        <w:t>13</w:t>
      </w:r>
      <w:r>
        <w:rPr>
          <w:rFonts w:hint="eastAsia" w:ascii="宋体" w:hAnsi="宋体"/>
          <w:color w:val="auto"/>
          <w:kern w:val="0"/>
          <w:sz w:val="24"/>
          <w:lang w:bidi="ar"/>
        </w:rPr>
        <w:t>日上午</w:t>
      </w:r>
      <w:r>
        <w:rPr>
          <w:rFonts w:hint="eastAsia" w:ascii="宋体" w:hAnsi="宋体"/>
          <w:color w:val="auto"/>
          <w:kern w:val="0"/>
          <w:sz w:val="24"/>
          <w:lang w:val="en-US" w:eastAsia="zh-CN" w:bidi="ar"/>
        </w:rPr>
        <w:t>11</w:t>
      </w:r>
      <w:r>
        <w:rPr>
          <w:rFonts w:hint="eastAsia" w:ascii="宋体" w:hAnsi="宋体"/>
          <w:color w:val="auto"/>
          <w:kern w:val="0"/>
          <w:sz w:val="24"/>
          <w:lang w:bidi="ar"/>
        </w:rPr>
        <w:t>:</w:t>
      </w:r>
      <w:r>
        <w:rPr>
          <w:rFonts w:hint="eastAsia" w:ascii="宋体" w:hAnsi="宋体"/>
          <w:color w:val="auto"/>
          <w:kern w:val="0"/>
          <w:sz w:val="24"/>
          <w:lang w:val="en-US" w:eastAsia="zh-CN" w:bidi="ar"/>
        </w:rPr>
        <w:t>0</w:t>
      </w:r>
      <w:r>
        <w:rPr>
          <w:rFonts w:hint="eastAsia" w:ascii="宋体" w:hAnsi="宋体"/>
          <w:color w:val="auto"/>
          <w:kern w:val="0"/>
          <w:sz w:val="24"/>
          <w:lang w:bidi="ar"/>
        </w:rPr>
        <w:t>0(北京时间)（如有变动另行通知）</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Times New Roman"/>
          <w:kern w:val="0"/>
          <w:sz w:val="24"/>
          <w:szCs w:val="22"/>
          <w:lang w:val="en-US" w:eastAsia="zh-CN" w:bidi="ar"/>
        </w:rPr>
      </w:pPr>
      <w:r>
        <w:rPr>
          <w:rFonts w:hint="eastAsia" w:ascii="宋体" w:hAnsi="宋体" w:eastAsia="宋体"/>
          <w:color w:val="000000"/>
          <w:lang w:val="en-US" w:eastAsia="zh-CN" w:bidi="ar"/>
        </w:rPr>
        <w:t>八</w:t>
      </w:r>
      <w:r>
        <w:rPr>
          <w:rFonts w:hint="eastAsia" w:ascii="宋体" w:hAnsi="宋体" w:eastAsia="宋体" w:cs="Times New Roman"/>
          <w:kern w:val="0"/>
          <w:sz w:val="24"/>
          <w:szCs w:val="22"/>
          <w:lang w:val="en-US" w:eastAsia="zh-CN" w:bidi="ar"/>
        </w:rPr>
        <w:t>、开标地点：新疆驰珑信诚招标代理有限公司（昌吉市建国西路199号和谐国际广场K座10楼1019室）（如有变动另行通知）</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Times New Roman"/>
          <w:kern w:val="0"/>
          <w:sz w:val="24"/>
          <w:szCs w:val="22"/>
          <w:lang w:val="en-US" w:eastAsia="zh-CN" w:bidi="ar"/>
        </w:rPr>
      </w:pPr>
      <w:r>
        <w:rPr>
          <w:rFonts w:hint="eastAsia" w:ascii="宋体" w:hAnsi="宋体" w:eastAsia="宋体" w:cs="Times New Roman"/>
          <w:kern w:val="0"/>
          <w:sz w:val="24"/>
          <w:szCs w:val="22"/>
          <w:lang w:val="en-US" w:eastAsia="zh-CN" w:bidi="ar"/>
        </w:rPr>
        <w:t>九、公告发布范围：新疆政府采购网</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宋体" w:hAnsi="宋体" w:eastAsia="宋体" w:cs="Times New Roman"/>
          <w:kern w:val="0"/>
          <w:sz w:val="24"/>
          <w:szCs w:val="22"/>
          <w:lang w:val="en-US" w:eastAsia="zh-CN" w:bidi="ar"/>
        </w:rPr>
      </w:pPr>
      <w:r>
        <w:rPr>
          <w:rFonts w:hint="eastAsia" w:ascii="宋体" w:hAnsi="宋体" w:eastAsia="宋体" w:cs="Times New Roman"/>
          <w:kern w:val="0"/>
          <w:sz w:val="24"/>
          <w:szCs w:val="22"/>
          <w:lang w:val="en-US" w:eastAsia="zh-CN" w:bidi="ar"/>
        </w:rPr>
        <w:t>十、联系方式</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Times New Roman"/>
          <w:kern w:val="0"/>
          <w:sz w:val="24"/>
          <w:szCs w:val="22"/>
          <w:lang w:val="en-US" w:eastAsia="zh-CN" w:bidi="ar"/>
        </w:rPr>
      </w:pPr>
      <w:r>
        <w:rPr>
          <w:rFonts w:hint="eastAsia" w:ascii="宋体" w:hAnsi="宋体" w:eastAsia="宋体" w:cs="Times New Roman"/>
          <w:kern w:val="0"/>
          <w:sz w:val="24"/>
          <w:szCs w:val="22"/>
          <w:lang w:val="en-US" w:eastAsia="zh-CN" w:bidi="ar"/>
        </w:rPr>
        <w:t xml:space="preserve">招标人：昌吉回族自治州卫生健康委员会         </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Times New Roman"/>
          <w:kern w:val="0"/>
          <w:sz w:val="24"/>
          <w:szCs w:val="22"/>
          <w:lang w:val="en-US" w:eastAsia="zh-CN" w:bidi="ar"/>
        </w:rPr>
      </w:pPr>
      <w:r>
        <w:rPr>
          <w:rFonts w:hint="eastAsia" w:ascii="宋体" w:hAnsi="宋体" w:eastAsia="宋体" w:cs="Times New Roman"/>
          <w:kern w:val="0"/>
          <w:sz w:val="24"/>
          <w:szCs w:val="22"/>
          <w:lang w:val="en-US" w:eastAsia="zh-CN" w:bidi="ar"/>
        </w:rPr>
        <w:t xml:space="preserve">联系人：王先生、胡先生    电话：0994-2215851   </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Arial" w:hAnsi="Arial" w:cs="Arial"/>
          <w:sz w:val="24"/>
          <w:szCs w:val="24"/>
        </w:rPr>
      </w:pPr>
      <w:r>
        <w:rPr>
          <w:rFonts w:hint="eastAsia" w:ascii="Arial" w:hAnsi="Arial" w:cs="Arial"/>
          <w:sz w:val="24"/>
          <w:szCs w:val="24"/>
        </w:rPr>
        <w:t>招标代理机构：新疆驰珑信诚招标代理有限公司</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Arial" w:hAnsi="Arial" w:cs="Arial"/>
          <w:sz w:val="24"/>
          <w:szCs w:val="24"/>
        </w:rPr>
      </w:pPr>
      <w:r>
        <w:rPr>
          <w:rFonts w:hint="eastAsia" w:ascii="Arial" w:hAnsi="Arial" w:cs="Arial"/>
          <w:sz w:val="24"/>
          <w:szCs w:val="24"/>
        </w:rPr>
        <w:t>办公地址：昌吉市建国西路和谐国际广场K座</w:t>
      </w:r>
      <w:r>
        <w:rPr>
          <w:rFonts w:hint="eastAsia" w:ascii="Arial" w:hAnsi="Arial" w:cs="Arial"/>
          <w:sz w:val="24"/>
          <w:szCs w:val="24"/>
          <w:lang w:val="en-US" w:eastAsia="zh-CN"/>
        </w:rPr>
        <w:t>10楼</w:t>
      </w:r>
      <w:r>
        <w:rPr>
          <w:rFonts w:hint="eastAsia" w:ascii="Arial" w:hAnsi="Arial" w:cs="Arial"/>
          <w:sz w:val="24"/>
          <w:szCs w:val="24"/>
        </w:rPr>
        <w:t>1019</w:t>
      </w:r>
      <w:r>
        <w:rPr>
          <w:rFonts w:hint="eastAsia" w:ascii="Arial" w:hAnsi="Arial" w:cs="Arial"/>
          <w:sz w:val="24"/>
          <w:szCs w:val="24"/>
          <w:lang w:val="en-US" w:eastAsia="zh-CN"/>
        </w:rPr>
        <w:t>室</w:t>
      </w:r>
      <w:r>
        <w:rPr>
          <w:rFonts w:hint="eastAsia" w:ascii="Arial" w:hAnsi="Arial" w:cs="Arial"/>
          <w:sz w:val="24"/>
          <w:szCs w:val="24"/>
        </w:rPr>
        <w:t xml:space="preserve">  </w:t>
      </w:r>
    </w:p>
    <w:p>
      <w:pPr>
        <w:keepNext w:val="0"/>
        <w:keepLines w:val="0"/>
        <w:pageBreakBefore w:val="0"/>
        <w:kinsoku/>
        <w:wordWrap/>
        <w:overflowPunct/>
        <w:topLinePunct w:val="0"/>
        <w:autoSpaceDE/>
        <w:autoSpaceDN/>
        <w:bidi w:val="0"/>
        <w:spacing w:line="400" w:lineRule="exact"/>
        <w:ind w:firstLine="480" w:firstLineChars="200"/>
        <w:textAlignment w:val="auto"/>
      </w:pPr>
      <w:r>
        <w:rPr>
          <w:rFonts w:hint="eastAsia" w:ascii="Arial" w:hAnsi="Arial" w:cs="Arial"/>
          <w:sz w:val="24"/>
          <w:szCs w:val="24"/>
        </w:rPr>
        <w:t>联 系 人：杨静</w:t>
      </w:r>
      <w:r>
        <w:rPr>
          <w:rFonts w:hint="eastAsia" w:ascii="Arial" w:hAnsi="Arial" w:cs="Arial"/>
          <w:sz w:val="24"/>
          <w:szCs w:val="24"/>
          <w:lang w:val="en-US" w:eastAsia="zh-CN"/>
        </w:rPr>
        <w:t xml:space="preserve">     </w:t>
      </w:r>
      <w:r>
        <w:rPr>
          <w:rFonts w:hint="eastAsia" w:ascii="Arial" w:hAnsi="Arial" w:cs="Arial"/>
          <w:sz w:val="24"/>
          <w:szCs w:val="24"/>
        </w:rPr>
        <w:t>联系电话：</w:t>
      </w:r>
      <w:r>
        <w:rPr>
          <w:rFonts w:hint="eastAsia" w:ascii="宋体" w:hAnsi="宋体" w:eastAsia="宋体" w:cs="Times New Roman"/>
          <w:kern w:val="0"/>
          <w:sz w:val="24"/>
          <w:szCs w:val="22"/>
          <w:lang w:val="en-US" w:eastAsia="zh-CN" w:bidi="ar"/>
        </w:rPr>
        <w:t xml:space="preserve">0994-2237888    13899819470  </w:t>
      </w:r>
      <w:r>
        <w:rPr>
          <w:rFonts w:hint="eastAsia" w:ascii="Arial" w:hAnsi="Arial" w:cs="Arial"/>
          <w:sz w:val="24"/>
          <w:szCs w:val="24"/>
        </w:rPr>
        <w:t xml:space="preserve"> </w:t>
      </w:r>
    </w:p>
    <w:p>
      <w:pPr>
        <w:numPr>
          <w:ilvl w:val="0"/>
          <w:numId w:val="0"/>
        </w:numPr>
        <w:tabs>
          <w:tab w:val="left" w:pos="360"/>
        </w:tabs>
        <w:spacing w:line="400" w:lineRule="atLeast"/>
        <w:jc w:val="both"/>
        <w:outlineLvl w:val="9"/>
        <w:rPr>
          <w:rFonts w:ascii="Arial" w:hAnsi="Arial" w:cs="Arial"/>
          <w:sz w:val="32"/>
          <w:szCs w:val="32"/>
        </w:rPr>
      </w:pPr>
    </w:p>
    <w:p/>
    <w:sectPr>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20D627"/>
    <w:multiLevelType w:val="singleLevel"/>
    <w:tmpl w:val="8320D62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14E9C"/>
    <w:rsid w:val="023316E2"/>
    <w:rsid w:val="08BF3009"/>
    <w:rsid w:val="0F0E20D8"/>
    <w:rsid w:val="103C1E12"/>
    <w:rsid w:val="10D356BC"/>
    <w:rsid w:val="11FA6CD1"/>
    <w:rsid w:val="14E00C1D"/>
    <w:rsid w:val="1EA009E8"/>
    <w:rsid w:val="22701E82"/>
    <w:rsid w:val="231C02D7"/>
    <w:rsid w:val="244C3339"/>
    <w:rsid w:val="27BB3FF2"/>
    <w:rsid w:val="32167934"/>
    <w:rsid w:val="37B547C0"/>
    <w:rsid w:val="42940E1B"/>
    <w:rsid w:val="4FE0675A"/>
    <w:rsid w:val="50027843"/>
    <w:rsid w:val="56B6222E"/>
    <w:rsid w:val="5A6E13AF"/>
    <w:rsid w:val="61CA3270"/>
    <w:rsid w:val="6D2B78A8"/>
    <w:rsid w:val="6FFD0874"/>
    <w:rsid w:val="70F41940"/>
    <w:rsid w:val="740D089C"/>
    <w:rsid w:val="77DD5A21"/>
    <w:rsid w:val="7861435F"/>
    <w:rsid w:val="79D60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link w:val="10"/>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index 8"/>
    <w:basedOn w:val="1"/>
    <w:next w:val="1"/>
    <w:qFormat/>
    <w:uiPriority w:val="0"/>
    <w:pPr>
      <w:ind w:left="2940"/>
    </w:pPr>
  </w:style>
  <w:style w:type="paragraph" w:styleId="4">
    <w:name w:val="Document Map"/>
    <w:basedOn w:val="1"/>
    <w:qFormat/>
    <w:uiPriority w:val="0"/>
    <w:pPr>
      <w:shd w:val="clear" w:color="auto" w:fill="000080"/>
    </w:pPr>
  </w:style>
  <w:style w:type="paragraph" w:styleId="5">
    <w:name w:val="Body Text Indent"/>
    <w:basedOn w:val="1"/>
    <w:qFormat/>
    <w:uiPriority w:val="0"/>
    <w:pPr>
      <w:ind w:firstLine="480"/>
    </w:pPr>
    <w:rPr>
      <w:rFonts w:ascii="宋体" w:hAnsi="宋体"/>
      <w:sz w:val="24"/>
    </w:rPr>
  </w:style>
  <w:style w:type="paragraph" w:styleId="6">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7">
    <w:name w:val="Body Text First Indent 2"/>
    <w:basedOn w:val="5"/>
    <w:qFormat/>
    <w:uiPriority w:val="0"/>
    <w:pPr>
      <w:ind w:firstLine="420" w:firstLineChars="200"/>
    </w:pPr>
  </w:style>
  <w:style w:type="paragraph" w:customStyle="1" w:styleId="10">
    <w:name w:val="Char Char Char Char"/>
    <w:basedOn w:val="4"/>
    <w:link w:val="9"/>
    <w:qFormat/>
    <w:uiPriority w:val="0"/>
  </w:style>
  <w:style w:type="paragraph" w:styleId="11">
    <w:name w:val="List Paragraph"/>
    <w:basedOn w:val="1"/>
    <w:next w:val="3"/>
    <w:qFormat/>
    <w:uiPriority w:val="99"/>
    <w:pPr>
      <w:ind w:firstLine="420" w:firstLineChars="200"/>
    </w:pPr>
    <w:rPr>
      <w:rFonts w:ascii="Calibri" w:hAnsi="Calibri"/>
      <w:szCs w:val="22"/>
    </w:rPr>
  </w:style>
  <w:style w:type="character" w:customStyle="1" w:styleId="12">
    <w:name w:val="font01"/>
    <w:basedOn w:val="9"/>
    <w:qFormat/>
    <w:uiPriority w:val="0"/>
    <w:rPr>
      <w:rFonts w:hint="default" w:ascii="Times New Roman" w:hAnsi="Times New Roman" w:cs="Times New Roman"/>
      <w:b/>
      <w:color w:val="000000"/>
      <w:sz w:val="21"/>
      <w:szCs w:val="21"/>
      <w:u w:val="none"/>
    </w:rPr>
  </w:style>
  <w:style w:type="character" w:customStyle="1" w:styleId="13">
    <w:name w:val="font31"/>
    <w:basedOn w:val="9"/>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2020-04-02T03:17:00Z</dcterms:created>
  <dc:creator>Administrator</dc:creator>
  <cp:lastModifiedBy> 西瓜花花</cp:lastModifiedBy>
  <dcterms:modified xsi:type="dcterms:W3CDTF">2020-06-18T09:34:50Z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