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E5" w:rsidRDefault="009E4AE5" w:rsidP="009E4AE5">
      <w:pPr>
        <w:spacing w:line="480" w:lineRule="auto"/>
        <w:jc w:val="center"/>
        <w:rPr>
          <w:rFonts w:ascii="宋体" w:hAnsi="宋体"/>
          <w:b/>
          <w:sz w:val="28"/>
        </w:rPr>
      </w:pPr>
      <w:r w:rsidRPr="00C6296F">
        <w:rPr>
          <w:rFonts w:ascii="宋体" w:hAnsi="宋体" w:hint="eastAsia"/>
          <w:b/>
          <w:sz w:val="28"/>
        </w:rPr>
        <w:t>伊吾县县级（乡镇级）</w:t>
      </w:r>
      <w:r w:rsidR="00AB1074">
        <w:rPr>
          <w:rFonts w:ascii="宋体" w:hAnsi="宋体"/>
          <w:b/>
          <w:sz w:val="28"/>
        </w:rPr>
        <w:t>国土空间</w:t>
      </w:r>
      <w:r w:rsidRPr="00C6296F">
        <w:rPr>
          <w:rFonts w:ascii="宋体" w:hAnsi="宋体"/>
          <w:b/>
          <w:sz w:val="28"/>
        </w:rPr>
        <w:t>规划</w:t>
      </w:r>
      <w:r w:rsidR="00AB1074">
        <w:rPr>
          <w:rFonts w:ascii="宋体" w:hAnsi="宋体" w:hint="eastAsia"/>
          <w:b/>
          <w:sz w:val="28"/>
        </w:rPr>
        <w:t>编制</w:t>
      </w:r>
      <w:r>
        <w:rPr>
          <w:rFonts w:ascii="宋体" w:hAnsi="宋体" w:hint="eastAsia"/>
          <w:b/>
          <w:sz w:val="28"/>
        </w:rPr>
        <w:t xml:space="preserve"> </w:t>
      </w:r>
    </w:p>
    <w:p w:rsidR="009E4AE5" w:rsidRDefault="009E4AE5" w:rsidP="009E4AE5">
      <w:pPr>
        <w:spacing w:line="480" w:lineRule="auto"/>
        <w:jc w:val="center"/>
        <w:rPr>
          <w:rFonts w:ascii="宋体" w:hAnsi="宋体"/>
          <w:b/>
          <w:sz w:val="28"/>
        </w:rPr>
      </w:pPr>
      <w:r>
        <w:rPr>
          <w:rFonts w:ascii="宋体" w:hAnsi="宋体" w:hint="eastAsia"/>
          <w:b/>
          <w:sz w:val="28"/>
        </w:rPr>
        <w:t>招标公告</w:t>
      </w:r>
    </w:p>
    <w:p w:rsidR="009E4AE5" w:rsidRPr="00577558" w:rsidRDefault="009E4AE5" w:rsidP="009E4AE5">
      <w:pPr>
        <w:spacing w:line="480" w:lineRule="auto"/>
        <w:ind w:firstLine="526"/>
        <w:rPr>
          <w:rFonts w:ascii="宋体" w:hAnsi="宋体"/>
          <w:sz w:val="24"/>
        </w:rPr>
      </w:pPr>
      <w:r w:rsidRPr="00577558">
        <w:rPr>
          <w:rFonts w:ascii="宋体" w:hAnsi="宋体" w:hint="eastAsia"/>
          <w:sz w:val="24"/>
        </w:rPr>
        <w:t>哈密众合恒达工程项目管理咨询</w:t>
      </w:r>
      <w:r w:rsidRPr="00577558">
        <w:rPr>
          <w:rFonts w:ascii="宋体" w:hAnsi="宋体"/>
          <w:sz w:val="24"/>
        </w:rPr>
        <w:t>有限公司受</w:t>
      </w:r>
      <w:r w:rsidRPr="00577558">
        <w:rPr>
          <w:rFonts w:ascii="宋体" w:hAnsi="宋体" w:hint="eastAsia"/>
          <w:sz w:val="24"/>
        </w:rPr>
        <w:t>伊吾县</w:t>
      </w:r>
      <w:r w:rsidRPr="00577558">
        <w:rPr>
          <w:rFonts w:ascii="宋体" w:hAnsi="宋体"/>
          <w:sz w:val="24"/>
        </w:rPr>
        <w:t>自然资源局的委托，对</w:t>
      </w:r>
      <w:r w:rsidRPr="00577558">
        <w:rPr>
          <w:rFonts w:ascii="宋体" w:hAnsi="宋体" w:hint="eastAsia"/>
          <w:sz w:val="24"/>
        </w:rPr>
        <w:t>伊吾县县级（乡镇级）</w:t>
      </w:r>
      <w:r w:rsidR="00AB1074">
        <w:rPr>
          <w:rFonts w:ascii="宋体" w:hAnsi="宋体"/>
          <w:sz w:val="24"/>
        </w:rPr>
        <w:t>国土空间</w:t>
      </w:r>
      <w:r w:rsidRPr="00577558">
        <w:rPr>
          <w:rFonts w:ascii="宋体" w:hAnsi="宋体"/>
          <w:sz w:val="24"/>
        </w:rPr>
        <w:t>规划</w:t>
      </w:r>
      <w:r w:rsidR="00AB1074">
        <w:rPr>
          <w:rFonts w:ascii="宋体" w:hAnsi="宋体" w:hint="eastAsia"/>
          <w:sz w:val="24"/>
        </w:rPr>
        <w:t>编制</w:t>
      </w:r>
      <w:r w:rsidRPr="00577558">
        <w:rPr>
          <w:rFonts w:ascii="宋体" w:hAnsi="宋体"/>
          <w:sz w:val="24"/>
        </w:rPr>
        <w:t>进行公开招标采购，欢迎符合资格条件的供应商投标。</w:t>
      </w:r>
    </w:p>
    <w:p w:rsidR="009E4AE5" w:rsidRPr="00577558" w:rsidRDefault="009E4AE5" w:rsidP="009E4AE5">
      <w:pPr>
        <w:spacing w:line="480" w:lineRule="auto"/>
        <w:ind w:left="520"/>
        <w:rPr>
          <w:rFonts w:ascii="宋体" w:hAnsi="宋体"/>
          <w:sz w:val="24"/>
        </w:rPr>
      </w:pPr>
      <w:r w:rsidRPr="00577558">
        <w:rPr>
          <w:rFonts w:ascii="宋体" w:hAnsi="宋体"/>
          <w:sz w:val="24"/>
        </w:rPr>
        <w:t>一、采购项目编号：</w:t>
      </w:r>
      <w:r w:rsidRPr="00577558">
        <w:rPr>
          <w:rFonts w:ascii="宋体" w:hAnsi="宋体" w:hint="eastAsia"/>
          <w:sz w:val="24"/>
        </w:rPr>
        <w:t>ZHHDZFCG</w:t>
      </w:r>
      <w:r w:rsidR="009C758A">
        <w:rPr>
          <w:rFonts w:ascii="宋体" w:hAnsi="宋体"/>
          <w:sz w:val="24"/>
        </w:rPr>
        <w:t>20</w:t>
      </w:r>
      <w:r w:rsidR="009C758A">
        <w:rPr>
          <w:rFonts w:ascii="宋体" w:hAnsi="宋体" w:hint="eastAsia"/>
          <w:sz w:val="24"/>
        </w:rPr>
        <w:t>20</w:t>
      </w:r>
      <w:r w:rsidRPr="00577558">
        <w:rPr>
          <w:rFonts w:ascii="宋体" w:hAnsi="宋体" w:hint="eastAsia"/>
          <w:sz w:val="24"/>
        </w:rPr>
        <w:t xml:space="preserve"> - </w:t>
      </w:r>
      <w:r w:rsidR="009C758A">
        <w:rPr>
          <w:rFonts w:ascii="宋体" w:hAnsi="宋体" w:hint="eastAsia"/>
          <w:sz w:val="24"/>
        </w:rPr>
        <w:t>0</w:t>
      </w:r>
      <w:r w:rsidRPr="00577558">
        <w:rPr>
          <w:rFonts w:ascii="宋体" w:hAnsi="宋体" w:hint="eastAsia"/>
          <w:sz w:val="24"/>
        </w:rPr>
        <w:t>1</w:t>
      </w:r>
    </w:p>
    <w:p w:rsidR="009E4AE5" w:rsidRPr="00577558" w:rsidRDefault="009E4AE5" w:rsidP="009E4AE5">
      <w:pPr>
        <w:spacing w:line="480" w:lineRule="auto"/>
        <w:ind w:left="520"/>
        <w:rPr>
          <w:rFonts w:ascii="宋体" w:hAnsi="宋体"/>
          <w:sz w:val="24"/>
        </w:rPr>
      </w:pPr>
      <w:r w:rsidRPr="00577558">
        <w:rPr>
          <w:rFonts w:ascii="宋体" w:hAnsi="宋体"/>
          <w:sz w:val="24"/>
        </w:rPr>
        <w:t>二、采购项目名称：</w:t>
      </w:r>
      <w:r w:rsidRPr="00577558">
        <w:rPr>
          <w:rFonts w:ascii="宋体" w:hAnsi="宋体" w:hint="eastAsia"/>
          <w:sz w:val="24"/>
        </w:rPr>
        <w:t>伊吾县县级（乡镇级）</w:t>
      </w:r>
      <w:r w:rsidR="00AB1074">
        <w:rPr>
          <w:rFonts w:ascii="宋体" w:hAnsi="宋体"/>
          <w:sz w:val="24"/>
        </w:rPr>
        <w:t>国土空间</w:t>
      </w:r>
      <w:r w:rsidRPr="00577558">
        <w:rPr>
          <w:rFonts w:ascii="宋体" w:hAnsi="宋体"/>
          <w:sz w:val="24"/>
        </w:rPr>
        <w:t>规划</w:t>
      </w:r>
      <w:r w:rsidR="00AB1074">
        <w:rPr>
          <w:rFonts w:ascii="宋体" w:hAnsi="宋体" w:hint="eastAsia"/>
          <w:sz w:val="24"/>
        </w:rPr>
        <w:t>编制</w:t>
      </w:r>
    </w:p>
    <w:p w:rsidR="009E4AE5" w:rsidRPr="00577558" w:rsidRDefault="009E4AE5" w:rsidP="009E4AE5">
      <w:pPr>
        <w:spacing w:line="480" w:lineRule="auto"/>
        <w:ind w:left="520"/>
        <w:rPr>
          <w:rFonts w:ascii="宋体" w:hAnsi="宋体"/>
          <w:sz w:val="24"/>
        </w:rPr>
      </w:pPr>
      <w:r w:rsidRPr="00577558">
        <w:rPr>
          <w:rFonts w:ascii="宋体" w:hAnsi="宋体"/>
          <w:sz w:val="24"/>
        </w:rPr>
        <w:t>三、采购项目预算金额（元）：</w:t>
      </w:r>
      <w:r w:rsidRPr="00577558">
        <w:rPr>
          <w:rFonts w:ascii="宋体" w:hAnsi="宋体" w:hint="eastAsia"/>
          <w:sz w:val="24"/>
        </w:rPr>
        <w:t>65</w:t>
      </w:r>
      <w:r w:rsidRPr="00577558">
        <w:rPr>
          <w:rFonts w:ascii="宋体" w:hAnsi="宋体"/>
          <w:sz w:val="24"/>
        </w:rPr>
        <w:t>0 万元</w:t>
      </w:r>
    </w:p>
    <w:p w:rsidR="009E4AE5" w:rsidRPr="00577558" w:rsidRDefault="009E4AE5" w:rsidP="009E4AE5">
      <w:pPr>
        <w:spacing w:line="480" w:lineRule="auto"/>
        <w:ind w:right="540"/>
        <w:jc w:val="center"/>
        <w:rPr>
          <w:rFonts w:ascii="宋体" w:hAnsi="宋体"/>
          <w:sz w:val="24"/>
        </w:rPr>
      </w:pPr>
      <w:r w:rsidRPr="00577558">
        <w:rPr>
          <w:rFonts w:ascii="宋体" w:hAnsi="宋体" w:hint="eastAsia"/>
          <w:sz w:val="24"/>
        </w:rPr>
        <w:t xml:space="preserve">    </w:t>
      </w:r>
      <w:r w:rsidR="00AC1402">
        <w:rPr>
          <w:rFonts w:ascii="宋体" w:hAnsi="宋体" w:hint="eastAsia"/>
          <w:sz w:val="24"/>
        </w:rPr>
        <w:t>四</w:t>
      </w:r>
      <w:r w:rsidRPr="00577558">
        <w:rPr>
          <w:rFonts w:ascii="宋体" w:hAnsi="宋体"/>
          <w:sz w:val="24"/>
        </w:rPr>
        <w:t>、采购项目内容及需求：(采购项目技术规格、参数及要求，需要落实的政府采购政策)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8"/>
        <w:gridCol w:w="5520"/>
      </w:tblGrid>
      <w:tr w:rsidR="009E4AE5" w:rsidTr="00FD074B">
        <w:trPr>
          <w:trHeight w:val="792"/>
        </w:trPr>
        <w:tc>
          <w:tcPr>
            <w:tcW w:w="2835" w:type="dxa"/>
            <w:vAlign w:val="center"/>
          </w:tcPr>
          <w:p w:rsidR="009E4AE5" w:rsidRPr="00740614" w:rsidRDefault="009E4AE5" w:rsidP="00FD074B">
            <w:pPr>
              <w:spacing w:line="480" w:lineRule="auto"/>
              <w:rPr>
                <w:rFonts w:ascii="宋体" w:hAnsi="宋体"/>
                <w:sz w:val="24"/>
              </w:rPr>
            </w:pPr>
            <w:r w:rsidRPr="00740614">
              <w:rPr>
                <w:rFonts w:ascii="宋体" w:hAnsi="宋体"/>
                <w:sz w:val="24"/>
              </w:rPr>
              <w:t>采购内容</w:t>
            </w:r>
          </w:p>
        </w:tc>
        <w:tc>
          <w:tcPr>
            <w:tcW w:w="6520" w:type="dxa"/>
            <w:vAlign w:val="center"/>
          </w:tcPr>
          <w:p w:rsidR="009E4AE5" w:rsidRPr="00740614" w:rsidRDefault="009E4AE5" w:rsidP="00FD074B">
            <w:pPr>
              <w:spacing w:line="480" w:lineRule="auto"/>
              <w:rPr>
                <w:rFonts w:ascii="宋体" w:hAnsi="宋体"/>
                <w:sz w:val="24"/>
              </w:rPr>
            </w:pPr>
            <w:r w:rsidRPr="0082673D">
              <w:rPr>
                <w:rFonts w:ascii="宋体" w:hAnsi="宋体"/>
                <w:sz w:val="24"/>
              </w:rPr>
              <w:t>服务期</w:t>
            </w:r>
          </w:p>
        </w:tc>
      </w:tr>
      <w:tr w:rsidR="009E4AE5" w:rsidTr="00FD074B">
        <w:trPr>
          <w:trHeight w:val="2263"/>
        </w:trPr>
        <w:tc>
          <w:tcPr>
            <w:tcW w:w="2835" w:type="dxa"/>
            <w:vAlign w:val="center"/>
          </w:tcPr>
          <w:p w:rsidR="009E4AE5" w:rsidRPr="00740614" w:rsidRDefault="009E4AE5" w:rsidP="00FD074B">
            <w:pPr>
              <w:spacing w:line="480" w:lineRule="auto"/>
              <w:rPr>
                <w:rFonts w:ascii="宋体" w:hAnsi="宋体"/>
                <w:sz w:val="24"/>
              </w:rPr>
            </w:pPr>
            <w:r w:rsidRPr="00740614">
              <w:rPr>
                <w:rFonts w:ascii="宋体" w:hAnsi="宋体" w:hint="eastAsia"/>
                <w:sz w:val="24"/>
              </w:rPr>
              <w:t>伊吾县县级（乡镇级）</w:t>
            </w:r>
            <w:r w:rsidR="00AB1074">
              <w:rPr>
                <w:rFonts w:ascii="宋体" w:hAnsi="宋体"/>
                <w:sz w:val="24"/>
              </w:rPr>
              <w:t>国土空间</w:t>
            </w:r>
            <w:r w:rsidRPr="00740614">
              <w:rPr>
                <w:rFonts w:ascii="宋体" w:hAnsi="宋体"/>
                <w:sz w:val="24"/>
              </w:rPr>
              <w:t>规划</w:t>
            </w:r>
            <w:r w:rsidR="00AB1074">
              <w:rPr>
                <w:rFonts w:ascii="宋体" w:hAnsi="宋体" w:hint="eastAsia"/>
                <w:sz w:val="24"/>
              </w:rPr>
              <w:t>编制</w:t>
            </w:r>
            <w:r w:rsidRPr="00740614">
              <w:rPr>
                <w:rFonts w:ascii="宋体" w:hAnsi="宋体" w:hint="eastAsia"/>
                <w:sz w:val="24"/>
              </w:rPr>
              <w:t xml:space="preserve"> </w:t>
            </w:r>
          </w:p>
        </w:tc>
        <w:tc>
          <w:tcPr>
            <w:tcW w:w="6520" w:type="dxa"/>
            <w:vAlign w:val="center"/>
          </w:tcPr>
          <w:p w:rsidR="009E4AE5" w:rsidRPr="00740614" w:rsidRDefault="009E4AE5" w:rsidP="00FD074B">
            <w:pPr>
              <w:spacing w:line="480" w:lineRule="auto"/>
              <w:ind w:left="120" w:hangingChars="50" w:hanging="120"/>
              <w:rPr>
                <w:rFonts w:ascii="宋体" w:hAnsi="宋体"/>
                <w:sz w:val="24"/>
              </w:rPr>
            </w:pPr>
            <w:r w:rsidRPr="00740614">
              <w:rPr>
                <w:rFonts w:ascii="宋体" w:hAnsi="宋体"/>
                <w:sz w:val="24"/>
              </w:rPr>
              <w:t xml:space="preserve">本次规划工作服务期限为 </w:t>
            </w:r>
            <w:r>
              <w:rPr>
                <w:rFonts w:ascii="宋体" w:hAnsi="宋体" w:hint="eastAsia"/>
                <w:sz w:val="24"/>
              </w:rPr>
              <w:t>2020</w:t>
            </w:r>
            <w:r w:rsidRPr="00740614">
              <w:rPr>
                <w:rFonts w:ascii="宋体" w:hAnsi="宋体"/>
                <w:sz w:val="24"/>
              </w:rPr>
              <w:t xml:space="preserve"> 年 </w:t>
            </w:r>
            <w:r>
              <w:rPr>
                <w:rFonts w:ascii="宋体" w:hAnsi="宋体" w:hint="eastAsia"/>
                <w:sz w:val="24"/>
              </w:rPr>
              <w:t>03</w:t>
            </w:r>
            <w:r w:rsidRPr="00740614">
              <w:rPr>
                <w:rFonts w:ascii="宋体" w:hAnsi="宋体"/>
                <w:sz w:val="24"/>
              </w:rPr>
              <w:t>月至 20</w:t>
            </w:r>
            <w:r>
              <w:rPr>
                <w:rFonts w:ascii="宋体" w:hAnsi="宋体" w:hint="eastAsia"/>
                <w:sz w:val="24"/>
              </w:rPr>
              <w:t>24</w:t>
            </w:r>
            <w:r w:rsidRPr="00740614">
              <w:rPr>
                <w:rFonts w:ascii="宋体" w:hAnsi="宋体"/>
                <w:sz w:val="24"/>
              </w:rPr>
              <w:t>年</w:t>
            </w:r>
            <w:r>
              <w:rPr>
                <w:rFonts w:ascii="宋体" w:hAnsi="宋体" w:hint="eastAsia"/>
                <w:sz w:val="24"/>
              </w:rPr>
              <w:t>03</w:t>
            </w:r>
            <w:r w:rsidRPr="00740614">
              <w:rPr>
                <w:rFonts w:ascii="宋体" w:hAnsi="宋体"/>
                <w:sz w:val="24"/>
              </w:rPr>
              <w:t>月。2020 年</w:t>
            </w:r>
            <w:r>
              <w:rPr>
                <w:rFonts w:ascii="宋体" w:hAnsi="宋体" w:hint="eastAsia"/>
                <w:sz w:val="24"/>
              </w:rPr>
              <w:t>06</w:t>
            </w:r>
            <w:r w:rsidRPr="00740614">
              <w:rPr>
                <w:rFonts w:ascii="宋体" w:hAnsi="宋体"/>
                <w:sz w:val="24"/>
              </w:rPr>
              <w:t>月底前提交初步成果，2020年</w:t>
            </w:r>
            <w:r>
              <w:rPr>
                <w:rFonts w:ascii="宋体" w:hAnsi="宋体" w:hint="eastAsia"/>
                <w:sz w:val="24"/>
              </w:rPr>
              <w:t>09</w:t>
            </w:r>
            <w:r w:rsidRPr="00740614">
              <w:rPr>
                <w:rFonts w:ascii="宋体" w:hAnsi="宋体"/>
                <w:sz w:val="24"/>
              </w:rPr>
              <w:t>月底前提交征求意见成果，2020 年</w:t>
            </w:r>
            <w:r>
              <w:rPr>
                <w:rFonts w:ascii="宋体" w:hAnsi="宋体" w:hint="eastAsia"/>
                <w:sz w:val="24"/>
              </w:rPr>
              <w:t>12</w:t>
            </w:r>
            <w:r w:rsidRPr="00740614">
              <w:rPr>
                <w:rFonts w:ascii="宋体" w:hAnsi="宋体"/>
                <w:sz w:val="24"/>
              </w:rPr>
              <w:t>月底前提交规划草案报批稿，规划成果经上级批复后</w:t>
            </w:r>
            <w:r>
              <w:rPr>
                <w:rFonts w:ascii="宋体" w:hAnsi="宋体" w:hint="eastAsia"/>
                <w:sz w:val="24"/>
              </w:rPr>
              <w:t>五</w:t>
            </w:r>
            <w:r w:rsidRPr="00740614">
              <w:rPr>
                <w:rFonts w:ascii="宋体" w:hAnsi="宋体"/>
                <w:sz w:val="24"/>
              </w:rPr>
              <w:t>年为规划维护咨询服务期。采购人有权根据上级文件要求及本项目实际情况对项目的具体时间进度安排进行调整，中标人须予以服从。</w:t>
            </w:r>
          </w:p>
        </w:tc>
      </w:tr>
    </w:tbl>
    <w:p w:rsidR="009E4AE5" w:rsidRPr="00577558" w:rsidRDefault="00A078BD" w:rsidP="009E4AE5">
      <w:pPr>
        <w:spacing w:line="480" w:lineRule="auto"/>
        <w:ind w:left="520"/>
        <w:rPr>
          <w:rFonts w:ascii="宋体" w:hAnsi="宋体"/>
          <w:sz w:val="24"/>
        </w:rPr>
      </w:pPr>
      <w:r>
        <w:rPr>
          <w:rFonts w:ascii="宋体" w:hAnsi="宋体" w:hint="eastAsia"/>
          <w:sz w:val="24"/>
        </w:rPr>
        <w:t>五</w:t>
      </w:r>
      <w:r w:rsidR="009E4AE5" w:rsidRPr="00577558">
        <w:rPr>
          <w:rFonts w:ascii="宋体" w:hAnsi="宋体"/>
          <w:sz w:val="24"/>
        </w:rPr>
        <w:t>、供应商资格</w:t>
      </w:r>
    </w:p>
    <w:p w:rsidR="009E4AE5" w:rsidRPr="00577558" w:rsidRDefault="009E4AE5" w:rsidP="009E4AE5">
      <w:pPr>
        <w:spacing w:line="480" w:lineRule="auto"/>
        <w:ind w:right="100"/>
        <w:rPr>
          <w:rFonts w:ascii="宋体" w:hAnsi="宋体"/>
          <w:sz w:val="24"/>
        </w:rPr>
      </w:pPr>
      <w:r w:rsidRPr="00577558">
        <w:rPr>
          <w:rFonts w:ascii="宋体" w:hAnsi="宋体" w:hint="eastAsia"/>
          <w:sz w:val="24"/>
        </w:rPr>
        <w:t xml:space="preserve">     1</w:t>
      </w:r>
      <w:r w:rsidR="009B5E42">
        <w:rPr>
          <w:rFonts w:ascii="宋体" w:hAnsi="宋体" w:hint="eastAsia"/>
          <w:sz w:val="24"/>
        </w:rPr>
        <w:t>、</w:t>
      </w:r>
      <w:r w:rsidRPr="00577558">
        <w:rPr>
          <w:rFonts w:ascii="宋体" w:hAnsi="宋体"/>
          <w:sz w:val="24"/>
        </w:rPr>
        <w:t>投标人符合《中华人民共和国政府采购法》及《中华人民共和国政府采购法实施条例》规定的条件</w:t>
      </w:r>
      <w:r w:rsidR="009B5E42">
        <w:rPr>
          <w:rFonts w:ascii="宋体" w:hAnsi="宋体" w:hint="eastAsia"/>
          <w:sz w:val="24"/>
        </w:rPr>
        <w:t>；</w:t>
      </w:r>
      <w:r w:rsidR="009B5E42" w:rsidRPr="009B5E42">
        <w:rPr>
          <w:rFonts w:ascii="宋体" w:hAnsi="宋体"/>
          <w:sz w:val="24"/>
        </w:rPr>
        <w:t>有效的营业执照（营业执照范围内必须包括本次招标的范围）</w:t>
      </w:r>
      <w:r w:rsidRPr="00577558">
        <w:rPr>
          <w:rFonts w:ascii="宋体" w:hAnsi="宋体"/>
          <w:sz w:val="24"/>
        </w:rPr>
        <w:t>。</w:t>
      </w:r>
    </w:p>
    <w:p w:rsidR="009E4AE5" w:rsidRPr="00577558" w:rsidRDefault="009E4AE5" w:rsidP="009E4AE5">
      <w:pPr>
        <w:spacing w:line="480" w:lineRule="auto"/>
        <w:ind w:right="100" w:firstLine="566"/>
        <w:rPr>
          <w:rFonts w:ascii="宋体" w:hAnsi="宋体"/>
          <w:sz w:val="24"/>
        </w:rPr>
      </w:pPr>
      <w:r w:rsidRPr="00577558">
        <w:rPr>
          <w:rFonts w:ascii="宋体" w:hAnsi="宋体"/>
          <w:sz w:val="24"/>
        </w:rPr>
        <w:lastRenderedPageBreak/>
        <w:t>2、投标人须具有有效的城乡规划编制单位甲级资质证书和土地规划</w:t>
      </w:r>
      <w:r>
        <w:rPr>
          <w:rFonts w:ascii="宋体" w:hAnsi="宋体" w:hint="eastAsia"/>
          <w:sz w:val="24"/>
        </w:rPr>
        <w:t>乙</w:t>
      </w:r>
      <w:r w:rsidRPr="00577558">
        <w:rPr>
          <w:rFonts w:ascii="宋体" w:hAnsi="宋体"/>
          <w:sz w:val="24"/>
        </w:rPr>
        <w:t>级</w:t>
      </w:r>
      <w:r>
        <w:rPr>
          <w:rFonts w:ascii="宋体" w:hAnsi="宋体" w:hint="eastAsia"/>
          <w:sz w:val="24"/>
        </w:rPr>
        <w:t>（含乙级）以上</w:t>
      </w:r>
      <w:r w:rsidRPr="00577558">
        <w:rPr>
          <w:rFonts w:ascii="宋体" w:hAnsi="宋体"/>
          <w:sz w:val="24"/>
        </w:rPr>
        <w:t>资质。</w:t>
      </w:r>
    </w:p>
    <w:p w:rsidR="009E4AE5" w:rsidRDefault="009E4AE5" w:rsidP="009E4AE5">
      <w:pPr>
        <w:spacing w:line="480" w:lineRule="auto"/>
        <w:ind w:left="560"/>
        <w:rPr>
          <w:rFonts w:ascii="宋体" w:hAnsi="宋体"/>
          <w:sz w:val="24"/>
        </w:rPr>
      </w:pPr>
      <w:r w:rsidRPr="00577558">
        <w:rPr>
          <w:rFonts w:ascii="宋体" w:hAnsi="宋体"/>
          <w:sz w:val="24"/>
        </w:rPr>
        <w:t>3、本项目允许联合体参与投标，联合体各方不得再以其它任何形式参与本项目的投标。</w:t>
      </w:r>
    </w:p>
    <w:p w:rsidR="009E4AE5" w:rsidRPr="00577558" w:rsidRDefault="00A078BD" w:rsidP="009B5E42">
      <w:pPr>
        <w:spacing w:line="480" w:lineRule="auto"/>
        <w:ind w:firstLineChars="250" w:firstLine="600"/>
        <w:rPr>
          <w:rFonts w:ascii="宋体" w:hAnsi="宋体"/>
          <w:sz w:val="24"/>
        </w:rPr>
      </w:pPr>
      <w:r>
        <w:rPr>
          <w:rFonts w:ascii="宋体" w:hAnsi="宋体" w:cs="Arial" w:hint="eastAsia"/>
          <w:sz w:val="24"/>
        </w:rPr>
        <w:t>（1）</w:t>
      </w:r>
      <w:r w:rsidR="009E4AE5" w:rsidRPr="00641563">
        <w:rPr>
          <w:rFonts w:ascii="宋体" w:hAnsi="宋体" w:cs="Arial"/>
          <w:sz w:val="24"/>
        </w:rPr>
        <w:t>联合体竞标的，两个以上供应商可以组成一个竞标联合体，以一个供应商的身份共同参加竞标。联合体各方应签订</w:t>
      </w:r>
      <w:r w:rsidR="004B72E0">
        <w:rPr>
          <w:rFonts w:ascii="宋体" w:hAnsi="宋体" w:cs="Arial" w:hint="eastAsia"/>
          <w:sz w:val="24"/>
        </w:rPr>
        <w:t>联合体</w:t>
      </w:r>
      <w:r w:rsidR="009E4AE5" w:rsidRPr="00641563">
        <w:rPr>
          <w:rFonts w:ascii="宋体" w:hAnsi="宋体" w:cs="Arial"/>
          <w:sz w:val="24"/>
        </w:rPr>
        <w:t>协议，明确联合体各方承担的工作和相应的责任，并将共同</w:t>
      </w:r>
      <w:r w:rsidR="004B72E0">
        <w:rPr>
          <w:rFonts w:ascii="宋体" w:hAnsi="宋体" w:cs="Arial"/>
          <w:sz w:val="24"/>
        </w:rPr>
        <w:t>协议连同响应文件一并提交采购代理机构；由</w:t>
      </w:r>
      <w:r w:rsidR="004B72E0">
        <w:rPr>
          <w:rFonts w:ascii="宋体" w:hAnsi="宋体" w:cs="Arial" w:hint="eastAsia"/>
          <w:sz w:val="24"/>
        </w:rPr>
        <w:t>各</w:t>
      </w:r>
      <w:r w:rsidR="009E4AE5" w:rsidRPr="00641563">
        <w:rPr>
          <w:rFonts w:ascii="宋体" w:hAnsi="宋体" w:cs="Arial"/>
          <w:sz w:val="24"/>
        </w:rPr>
        <w:t>专业的单位组成的联合体，按照资质等级最低的单位确定资质等级；联合体各方不得再以自己名义单独或组成新的联合体参加同一项目；联合体供应商的名称应统一按“××××公司与××××公司的联合体”的规则填写；联合体各方均</w:t>
      </w:r>
      <w:r w:rsidR="004B72E0">
        <w:rPr>
          <w:rFonts w:ascii="宋体" w:hAnsi="宋体" w:cs="Arial"/>
          <w:sz w:val="24"/>
        </w:rPr>
        <w:t>应在《联合体协议》的签章处签章（包括单位公章和法人签字或盖章）</w:t>
      </w:r>
      <w:r w:rsidR="009E4AE5" w:rsidRPr="00641563">
        <w:rPr>
          <w:rFonts w:ascii="宋体" w:hAnsi="宋体" w:cs="Arial"/>
          <w:sz w:val="24"/>
        </w:rPr>
        <w:t>；在签订《采购合同》时，联合体各方应共同与采购人签订合同，联合体各方均应在合同的签章处签章</w:t>
      </w:r>
    </w:p>
    <w:p w:rsidR="009E4AE5" w:rsidRDefault="009E4AE5" w:rsidP="009E4AE5">
      <w:pPr>
        <w:spacing w:line="480" w:lineRule="auto"/>
        <w:ind w:right="740" w:firstLine="566"/>
        <w:rPr>
          <w:rFonts w:ascii="宋体" w:hAnsi="宋体"/>
          <w:sz w:val="24"/>
        </w:rPr>
      </w:pPr>
      <w:r w:rsidRPr="00577558">
        <w:rPr>
          <w:rFonts w:ascii="宋体" w:hAnsi="宋体"/>
          <w:sz w:val="24"/>
        </w:rPr>
        <w:t>4、</w:t>
      </w:r>
      <w:r>
        <w:rPr>
          <w:rFonts w:ascii="Arial" w:hAnsi="Arial" w:cs="Arial"/>
          <w:color w:val="000000"/>
          <w:sz w:val="29"/>
          <w:szCs w:val="29"/>
        </w:rPr>
        <w:t>在</w:t>
      </w:r>
      <w:r>
        <w:rPr>
          <w:rFonts w:ascii="Arial" w:hAnsi="Arial" w:cs="Arial"/>
          <w:color w:val="000000"/>
          <w:sz w:val="29"/>
          <w:szCs w:val="29"/>
        </w:rPr>
        <w:t>“</w:t>
      </w:r>
      <w:r w:rsidRPr="00641563">
        <w:rPr>
          <w:rFonts w:ascii="宋体" w:hAnsi="宋体" w:cs="Arial"/>
          <w:sz w:val="24"/>
        </w:rPr>
        <w:t>信用中国”网站（</w:t>
      </w:r>
      <w:hyperlink w:history="1">
        <w:r w:rsidRPr="00641563">
          <w:rPr>
            <w:rFonts w:ascii="宋体" w:hAnsi="宋体"/>
            <w:sz w:val="24"/>
          </w:rPr>
          <w:t>www.creditchina.gov.cn）、中国政府采购网（www.ccgp.gov.cn）没有被列入失信被执行人、重大税收违法案件当事人名单、政府采购严重违法失信行为记录名单及其他不符合规定条件的申请人（提供查询结果（网页截图并加盖供应商公章）；组成联合体投保的联合体各方成员均需提供。</w:t>
        </w:r>
      </w:hyperlink>
      <w:r>
        <w:rPr>
          <w:rFonts w:ascii="宋体" w:hAnsi="宋体" w:hint="eastAsia"/>
          <w:sz w:val="24"/>
        </w:rPr>
        <w:t xml:space="preserve"> </w:t>
      </w:r>
    </w:p>
    <w:p w:rsidR="00347387" w:rsidRPr="00347387" w:rsidRDefault="00A84063" w:rsidP="00347387">
      <w:pPr>
        <w:pStyle w:val="a5"/>
        <w:widowControl/>
        <w:spacing w:line="360" w:lineRule="auto"/>
        <w:ind w:firstLineChars="200" w:firstLine="480"/>
        <w:jc w:val="both"/>
        <w:rPr>
          <w:rFonts w:ascii="宋体" w:hAnsi="宋体" w:cstheme="minorBidi"/>
          <w:kern w:val="2"/>
        </w:rPr>
      </w:pPr>
      <w:r>
        <w:rPr>
          <w:rFonts w:ascii="宋体" w:hAnsi="宋体" w:cstheme="minorBidi" w:hint="eastAsia"/>
          <w:kern w:val="2"/>
        </w:rPr>
        <w:t>5</w:t>
      </w:r>
      <w:r w:rsidR="00347387" w:rsidRPr="00347387">
        <w:rPr>
          <w:rFonts w:ascii="宋体" w:hAnsi="宋体" w:cstheme="minorBidi" w:hint="eastAsia"/>
          <w:kern w:val="2"/>
        </w:rPr>
        <w:t xml:space="preserve">、参加政府采购活动前三年内，在经营活动中没有重大违法记录；（提供参加本次政府采购活动前3年内在经营活动中没有重大违法记录的书面承诺函并加盖单位章）。 </w:t>
      </w:r>
    </w:p>
    <w:p w:rsidR="00A078BD" w:rsidRDefault="00A84063" w:rsidP="00347387">
      <w:pPr>
        <w:spacing w:line="360" w:lineRule="auto"/>
        <w:ind w:firstLineChars="200" w:firstLine="480"/>
        <w:rPr>
          <w:rFonts w:ascii="宋体" w:hAnsi="宋体"/>
          <w:sz w:val="24"/>
        </w:rPr>
      </w:pPr>
      <w:r>
        <w:rPr>
          <w:rFonts w:ascii="宋体" w:hAnsi="宋体" w:hint="eastAsia"/>
          <w:sz w:val="24"/>
        </w:rPr>
        <w:t>6</w:t>
      </w:r>
      <w:r w:rsidR="00347387" w:rsidRPr="00347387">
        <w:rPr>
          <w:rFonts w:ascii="宋体" w:hAnsi="宋体" w:hint="eastAsia"/>
          <w:sz w:val="24"/>
        </w:rPr>
        <w:t>、其他说明：（1）与招标人存在利害关系可能影响招标公正性的法人、其他组织或者个人，不得参加投标（2）单位负责人为同一人或者存在控股、管理</w:t>
      </w:r>
      <w:r w:rsidR="00347387" w:rsidRPr="00347387">
        <w:rPr>
          <w:rFonts w:ascii="宋体" w:hAnsi="宋体" w:hint="eastAsia"/>
          <w:sz w:val="24"/>
        </w:rPr>
        <w:lastRenderedPageBreak/>
        <w:t>关系的不同单位，不得参加同一标段投标或者未划分标段的同一招标项目投标，违反前两款规定的，相关投标均无效；</w:t>
      </w:r>
    </w:p>
    <w:p w:rsidR="009E4AE5" w:rsidRPr="00577558" w:rsidRDefault="00A078BD" w:rsidP="009E4AE5">
      <w:pPr>
        <w:spacing w:line="480" w:lineRule="auto"/>
        <w:ind w:left="520"/>
        <w:rPr>
          <w:rFonts w:ascii="宋体" w:hAnsi="宋体"/>
          <w:sz w:val="24"/>
        </w:rPr>
      </w:pPr>
      <w:r>
        <w:rPr>
          <w:rFonts w:ascii="宋体" w:hAnsi="宋体" w:hint="eastAsia"/>
          <w:sz w:val="24"/>
        </w:rPr>
        <w:t>六</w:t>
      </w:r>
      <w:r w:rsidR="009E4AE5" w:rsidRPr="00577558">
        <w:rPr>
          <w:rFonts w:ascii="宋体" w:hAnsi="宋体"/>
          <w:sz w:val="24"/>
        </w:rPr>
        <w:t>、获取文件手续</w:t>
      </w:r>
    </w:p>
    <w:p w:rsidR="009E4AE5" w:rsidRPr="00830152" w:rsidRDefault="009E4AE5" w:rsidP="009E4AE5">
      <w:pPr>
        <w:spacing w:line="480" w:lineRule="auto"/>
        <w:ind w:right="740" w:firstLine="566"/>
        <w:rPr>
          <w:rFonts w:ascii="宋体" w:hAnsi="宋体"/>
          <w:sz w:val="24"/>
        </w:rPr>
      </w:pPr>
      <w:r w:rsidRPr="00577558">
        <w:rPr>
          <w:rFonts w:ascii="宋体" w:hAnsi="宋体" w:cs="宋体" w:hint="eastAsia"/>
          <w:sz w:val="24"/>
        </w:rPr>
        <w:t xml:space="preserve">  </w:t>
      </w:r>
      <w:r w:rsidRPr="00830152">
        <w:rPr>
          <w:rFonts w:ascii="宋体" w:hAnsi="宋体" w:hint="eastAsia"/>
          <w:sz w:val="24"/>
        </w:rPr>
        <w:t>1、报名时间：</w:t>
      </w:r>
      <w:r>
        <w:rPr>
          <w:rFonts w:ascii="宋体" w:hAnsi="宋体" w:hint="eastAsia"/>
          <w:sz w:val="24"/>
        </w:rPr>
        <w:t>2020</w:t>
      </w:r>
      <w:r w:rsidRPr="00830152">
        <w:rPr>
          <w:rFonts w:ascii="宋体" w:hAnsi="宋体" w:hint="eastAsia"/>
          <w:sz w:val="24"/>
        </w:rPr>
        <w:t>年</w:t>
      </w:r>
      <w:r>
        <w:rPr>
          <w:rFonts w:ascii="宋体" w:hAnsi="宋体" w:hint="eastAsia"/>
          <w:sz w:val="24"/>
        </w:rPr>
        <w:t xml:space="preserve"> 01</w:t>
      </w:r>
      <w:r w:rsidRPr="00830152">
        <w:rPr>
          <w:rFonts w:ascii="宋体" w:hAnsi="宋体" w:hint="eastAsia"/>
          <w:sz w:val="24"/>
        </w:rPr>
        <w:t>月</w:t>
      </w:r>
      <w:r>
        <w:rPr>
          <w:rFonts w:ascii="宋体" w:hAnsi="宋体" w:hint="eastAsia"/>
          <w:sz w:val="24"/>
        </w:rPr>
        <w:t>02</w:t>
      </w:r>
      <w:r w:rsidRPr="00830152">
        <w:rPr>
          <w:rFonts w:ascii="宋体" w:hAnsi="宋体" w:hint="eastAsia"/>
          <w:sz w:val="24"/>
        </w:rPr>
        <w:t>日至</w:t>
      </w:r>
      <w:r>
        <w:rPr>
          <w:rFonts w:ascii="宋体" w:hAnsi="宋体" w:hint="eastAsia"/>
          <w:sz w:val="24"/>
        </w:rPr>
        <w:t>2020</w:t>
      </w:r>
      <w:r w:rsidRPr="00830152">
        <w:rPr>
          <w:rFonts w:ascii="宋体" w:hAnsi="宋体" w:hint="eastAsia"/>
          <w:sz w:val="24"/>
        </w:rPr>
        <w:t>年</w:t>
      </w:r>
      <w:r w:rsidR="00AC1402">
        <w:rPr>
          <w:rFonts w:ascii="宋体" w:hAnsi="宋体" w:hint="eastAsia"/>
          <w:sz w:val="24"/>
        </w:rPr>
        <w:t>01</w:t>
      </w:r>
      <w:r w:rsidRPr="00830152">
        <w:rPr>
          <w:rFonts w:ascii="宋体" w:hAnsi="宋体" w:hint="eastAsia"/>
          <w:sz w:val="24"/>
        </w:rPr>
        <w:t>月</w:t>
      </w:r>
      <w:r>
        <w:rPr>
          <w:rFonts w:ascii="宋体" w:hAnsi="宋体" w:hint="eastAsia"/>
          <w:sz w:val="24"/>
        </w:rPr>
        <w:t>0</w:t>
      </w:r>
      <w:r w:rsidR="00AC1402">
        <w:rPr>
          <w:rFonts w:ascii="宋体" w:hAnsi="宋体" w:hint="eastAsia"/>
          <w:sz w:val="24"/>
        </w:rPr>
        <w:t>6</w:t>
      </w:r>
      <w:r w:rsidRPr="00830152">
        <w:rPr>
          <w:rFonts w:ascii="宋体" w:hAnsi="宋体" w:hint="eastAsia"/>
          <w:sz w:val="24"/>
        </w:rPr>
        <w:t>日，上午：9:</w:t>
      </w:r>
      <w:r>
        <w:rPr>
          <w:rFonts w:ascii="宋体" w:hAnsi="宋体" w:hint="eastAsia"/>
          <w:sz w:val="24"/>
        </w:rPr>
        <w:t>30-13:30</w:t>
      </w:r>
      <w:r w:rsidRPr="00830152">
        <w:rPr>
          <w:rFonts w:ascii="宋体" w:hAnsi="宋体" w:hint="eastAsia"/>
          <w:sz w:val="24"/>
        </w:rPr>
        <w:t>，下午：</w:t>
      </w:r>
      <w:r>
        <w:rPr>
          <w:rFonts w:ascii="宋体" w:hAnsi="宋体" w:hint="eastAsia"/>
          <w:sz w:val="24"/>
        </w:rPr>
        <w:t>15：</w:t>
      </w:r>
      <w:r w:rsidR="00AC1402">
        <w:rPr>
          <w:rFonts w:ascii="宋体" w:hAnsi="宋体" w:hint="eastAsia"/>
          <w:sz w:val="24"/>
        </w:rPr>
        <w:t>3</w:t>
      </w:r>
      <w:r>
        <w:rPr>
          <w:rFonts w:ascii="宋体" w:hAnsi="宋体" w:hint="eastAsia"/>
          <w:sz w:val="24"/>
        </w:rPr>
        <w:t>0</w:t>
      </w:r>
      <w:r w:rsidRPr="00830152">
        <w:rPr>
          <w:rFonts w:ascii="宋体" w:hAnsi="宋体" w:hint="eastAsia"/>
          <w:sz w:val="24"/>
        </w:rPr>
        <w:t>-</w:t>
      </w:r>
      <w:r w:rsidR="00AC1402">
        <w:rPr>
          <w:rFonts w:ascii="宋体" w:hAnsi="宋体" w:hint="eastAsia"/>
          <w:sz w:val="24"/>
        </w:rPr>
        <w:t>19:0</w:t>
      </w:r>
      <w:r>
        <w:rPr>
          <w:rFonts w:ascii="宋体" w:hAnsi="宋体" w:hint="eastAsia"/>
          <w:sz w:val="24"/>
        </w:rPr>
        <w:t>0</w:t>
      </w:r>
      <w:r w:rsidRPr="00830152">
        <w:rPr>
          <w:rFonts w:ascii="宋体" w:hAnsi="宋体" w:hint="eastAsia"/>
          <w:sz w:val="24"/>
        </w:rPr>
        <w:t>。</w:t>
      </w:r>
    </w:p>
    <w:p w:rsidR="009E4AE5" w:rsidRPr="00830152" w:rsidRDefault="009E4AE5" w:rsidP="009E4AE5">
      <w:pPr>
        <w:spacing w:line="480" w:lineRule="auto"/>
        <w:ind w:right="743" w:firstLineChars="285" w:firstLine="684"/>
        <w:rPr>
          <w:rFonts w:ascii="宋体" w:hAnsi="宋体"/>
          <w:sz w:val="24"/>
        </w:rPr>
      </w:pPr>
      <w:r w:rsidRPr="00830152">
        <w:rPr>
          <w:rFonts w:ascii="宋体" w:hAnsi="宋体" w:hint="eastAsia"/>
          <w:sz w:val="24"/>
        </w:rPr>
        <w:t>2、</w:t>
      </w:r>
      <w:r>
        <w:rPr>
          <w:rFonts w:ascii="宋体" w:hAnsi="宋体" w:hint="eastAsia"/>
          <w:sz w:val="24"/>
        </w:rPr>
        <w:t>购买招标文件</w:t>
      </w:r>
      <w:r w:rsidRPr="00830152">
        <w:rPr>
          <w:rFonts w:ascii="宋体" w:hAnsi="宋体" w:hint="eastAsia"/>
          <w:sz w:val="24"/>
        </w:rPr>
        <w:t>时携带以下资料：（1）营业执照副本原件或加盖公章复印件；（2）资质证书原件或加盖公章复印件；（3）法定代表人身份证明原件或法人授权委托书原件；（4）授权代理人身份证原件；（5）《联合体协议书》原件；（6）在“信用中国”网站（www.creditchina.gov.cn）、中国政府采购网（www.ccgp.gov.cn）没有被列入失信被执行人、重大税收违法案件当事人名单、政府采购严重违法失信行为记录名单及其他不符合规定条件的申请人（截屏加盖公章）</w:t>
      </w:r>
    </w:p>
    <w:p w:rsidR="009E4AE5" w:rsidRPr="00830152" w:rsidRDefault="00AC1402" w:rsidP="009E4AE5">
      <w:pPr>
        <w:spacing w:line="480" w:lineRule="auto"/>
        <w:ind w:right="740" w:firstLine="566"/>
        <w:rPr>
          <w:rFonts w:ascii="宋体" w:hAnsi="宋体"/>
          <w:sz w:val="24"/>
        </w:rPr>
      </w:pPr>
      <w:r>
        <w:rPr>
          <w:rFonts w:ascii="宋体" w:hAnsi="宋体" w:hint="eastAsia"/>
          <w:sz w:val="24"/>
        </w:rPr>
        <w:t>注：上述资料</w:t>
      </w:r>
      <w:r w:rsidR="009B5E42" w:rsidRPr="009B5E42">
        <w:rPr>
          <w:rFonts w:ascii="宋体" w:hAnsi="宋体" w:hint="eastAsia"/>
          <w:sz w:val="24"/>
        </w:rPr>
        <w:t>应携带投标人资格要求的证件原件</w:t>
      </w:r>
      <w:r w:rsidR="009B5E42">
        <w:rPr>
          <w:rFonts w:ascii="宋体" w:hAnsi="宋体" w:hint="eastAsia"/>
          <w:sz w:val="24"/>
        </w:rPr>
        <w:t>或复印件加盖公章</w:t>
      </w:r>
      <w:r w:rsidR="009B5E42" w:rsidRPr="009B5E42">
        <w:rPr>
          <w:rFonts w:ascii="宋体" w:hAnsi="宋体" w:hint="eastAsia"/>
          <w:sz w:val="24"/>
        </w:rPr>
        <w:t>，并提供加盖公章的复印件一份，</w:t>
      </w:r>
      <w:r w:rsidR="009E4AE5" w:rsidRPr="00830152">
        <w:rPr>
          <w:rFonts w:ascii="宋体" w:hAnsi="宋体" w:hint="eastAsia"/>
          <w:sz w:val="24"/>
        </w:rPr>
        <w:t>报名时须留存，请各单位准备好各项资料。</w:t>
      </w:r>
    </w:p>
    <w:p w:rsidR="009E4AE5" w:rsidRPr="00830152" w:rsidRDefault="009E4AE5" w:rsidP="009E4AE5">
      <w:pPr>
        <w:spacing w:line="480" w:lineRule="auto"/>
        <w:ind w:right="740" w:firstLine="566"/>
        <w:rPr>
          <w:rFonts w:ascii="宋体" w:hAnsi="宋体"/>
          <w:sz w:val="24"/>
        </w:rPr>
      </w:pPr>
      <w:r w:rsidRPr="00830152">
        <w:rPr>
          <w:rFonts w:ascii="宋体" w:hAnsi="宋体" w:hint="eastAsia"/>
          <w:sz w:val="24"/>
        </w:rPr>
        <w:t>3、报名地址：哈密众合恒达工程项目管理咨询有限公司（哈密市中山北路领先中山大厦A座10楼1003室）</w:t>
      </w:r>
    </w:p>
    <w:p w:rsidR="009E4AE5" w:rsidRPr="00A078BD" w:rsidRDefault="009E4AE5" w:rsidP="009E4AE5">
      <w:pPr>
        <w:spacing w:line="480" w:lineRule="auto"/>
        <w:ind w:right="740" w:firstLine="566"/>
        <w:rPr>
          <w:rFonts w:ascii="宋体" w:hAnsi="宋体"/>
          <w:w w:val="90"/>
          <w:sz w:val="24"/>
        </w:rPr>
      </w:pPr>
      <w:r w:rsidRPr="00830152">
        <w:rPr>
          <w:rFonts w:ascii="宋体" w:hAnsi="宋体" w:hint="eastAsia"/>
          <w:sz w:val="24"/>
        </w:rPr>
        <w:t>4、</w:t>
      </w:r>
      <w:r w:rsidRPr="00A078BD">
        <w:rPr>
          <w:rFonts w:ascii="宋体" w:hAnsi="宋体" w:hint="eastAsia"/>
          <w:w w:val="90"/>
          <w:sz w:val="24"/>
        </w:rPr>
        <w:t>招标文件售价：200元/份（人民币），招标文件已经售出概不退还。</w:t>
      </w:r>
    </w:p>
    <w:p w:rsidR="009E4AE5" w:rsidRPr="00577558" w:rsidRDefault="00A078BD" w:rsidP="009E4AE5">
      <w:pPr>
        <w:spacing w:line="480" w:lineRule="auto"/>
        <w:ind w:left="620"/>
        <w:rPr>
          <w:rFonts w:ascii="宋体" w:hAnsi="宋体"/>
          <w:sz w:val="24"/>
        </w:rPr>
      </w:pPr>
      <w:r>
        <w:rPr>
          <w:rFonts w:ascii="宋体" w:hAnsi="宋体" w:hint="eastAsia"/>
          <w:sz w:val="24"/>
        </w:rPr>
        <w:t>七</w:t>
      </w:r>
      <w:r w:rsidR="009E4AE5" w:rsidRPr="00577558">
        <w:rPr>
          <w:rFonts w:ascii="宋体" w:hAnsi="宋体"/>
          <w:sz w:val="24"/>
        </w:rPr>
        <w:t>、</w:t>
      </w:r>
      <w:r w:rsidR="009E4AE5">
        <w:rPr>
          <w:rFonts w:ascii="宋体" w:hAnsi="宋体" w:hint="eastAsia"/>
          <w:sz w:val="24"/>
        </w:rPr>
        <w:t xml:space="preserve"> </w:t>
      </w:r>
      <w:r w:rsidR="009E4AE5" w:rsidRPr="00577558">
        <w:rPr>
          <w:rFonts w:ascii="宋体" w:hAnsi="宋体"/>
          <w:sz w:val="24"/>
        </w:rPr>
        <w:t>保证金</w:t>
      </w:r>
    </w:p>
    <w:p w:rsidR="009E4AE5" w:rsidRPr="004235EB" w:rsidRDefault="009E4AE5" w:rsidP="009E4AE5">
      <w:pPr>
        <w:pStyle w:val="DefaultText"/>
        <w:spacing w:line="480" w:lineRule="auto"/>
        <w:ind w:firstLineChars="200" w:firstLine="480"/>
        <w:rPr>
          <w:rFonts w:ascii="宋体" w:hAnsi="宋体" w:cs="Arial"/>
          <w:color w:val="auto"/>
        </w:rPr>
      </w:pPr>
      <w:r>
        <w:rPr>
          <w:rFonts w:ascii="宋体" w:hAnsi="宋体" w:hint="eastAsia"/>
        </w:rPr>
        <w:t>（1</w:t>
      </w:r>
      <w:r w:rsidRPr="004235EB">
        <w:rPr>
          <w:rFonts w:ascii="宋体" w:hAnsi="宋体" w:cs="Arial" w:hint="eastAsia"/>
          <w:color w:val="auto"/>
        </w:rPr>
        <w:t>）</w:t>
      </w:r>
      <w:r w:rsidRPr="004235EB">
        <w:rPr>
          <w:rFonts w:ascii="宋体" w:hAnsi="宋体" w:cs="Arial"/>
          <w:color w:val="auto"/>
        </w:rPr>
        <w:t xml:space="preserve">本项目需收取投标保证金：人民币 10 </w:t>
      </w:r>
      <w:r w:rsidR="009B5E42">
        <w:rPr>
          <w:rFonts w:ascii="宋体" w:hAnsi="宋体" w:cs="Arial"/>
          <w:color w:val="auto"/>
        </w:rPr>
        <w:t>万元（大写壹拾万元整）。保证金</w:t>
      </w:r>
      <w:r w:rsidR="009B5E42">
        <w:rPr>
          <w:rFonts w:ascii="宋体" w:hAnsi="宋体" w:cs="Arial" w:hint="eastAsia"/>
          <w:color w:val="auto"/>
        </w:rPr>
        <w:t>电汇</w:t>
      </w:r>
      <w:r w:rsidR="009B5E42">
        <w:rPr>
          <w:rFonts w:ascii="宋体" w:hAnsi="宋体" w:cs="Arial"/>
          <w:color w:val="auto"/>
        </w:rPr>
        <w:t>汇款时请备注</w:t>
      </w:r>
      <w:r w:rsidRPr="004235EB">
        <w:rPr>
          <w:rFonts w:ascii="宋体" w:hAnsi="宋体" w:cs="Arial"/>
          <w:color w:val="auto"/>
        </w:rPr>
        <w:t>“</w:t>
      </w:r>
      <w:r w:rsidR="009B5E42">
        <w:rPr>
          <w:rFonts w:ascii="宋体" w:hAnsi="宋体" w:cs="Arial"/>
          <w:color w:val="auto"/>
        </w:rPr>
        <w:t>（项目</w:t>
      </w:r>
      <w:r w:rsidR="009B5E42">
        <w:rPr>
          <w:rFonts w:ascii="宋体" w:hAnsi="宋体" w:cs="Arial" w:hint="eastAsia"/>
          <w:color w:val="auto"/>
        </w:rPr>
        <w:t>名称</w:t>
      </w:r>
      <w:r w:rsidRPr="004235EB">
        <w:rPr>
          <w:rFonts w:ascii="宋体" w:hAnsi="宋体" w:cs="Arial"/>
          <w:color w:val="auto"/>
        </w:rPr>
        <w:t>）”。</w:t>
      </w:r>
    </w:p>
    <w:p w:rsidR="009E4AE5" w:rsidRPr="004235EB" w:rsidRDefault="009E4AE5" w:rsidP="009E4AE5">
      <w:pPr>
        <w:pStyle w:val="DefaultText"/>
        <w:spacing w:line="480" w:lineRule="auto"/>
        <w:ind w:firstLineChars="200" w:firstLine="480"/>
        <w:rPr>
          <w:rFonts w:ascii="宋体" w:hAnsi="宋体" w:cs="Arial"/>
          <w:color w:val="auto"/>
        </w:rPr>
      </w:pPr>
      <w:r w:rsidRPr="004235EB">
        <w:rPr>
          <w:rFonts w:ascii="宋体" w:hAnsi="宋体" w:cs="Arial" w:hint="eastAsia"/>
          <w:color w:val="auto"/>
        </w:rPr>
        <w:t>投标保证金递交至招标代理：哈密众合恒达工程项目管理咨询有限公司</w:t>
      </w:r>
    </w:p>
    <w:p w:rsidR="009E4AE5" w:rsidRPr="004235EB" w:rsidRDefault="009E4AE5" w:rsidP="009E4AE5">
      <w:pPr>
        <w:pStyle w:val="DefaultText"/>
        <w:spacing w:line="480" w:lineRule="auto"/>
        <w:rPr>
          <w:rFonts w:ascii="宋体" w:hAnsi="宋体" w:cs="Arial"/>
          <w:color w:val="auto"/>
        </w:rPr>
      </w:pPr>
      <w:r w:rsidRPr="004235EB">
        <w:rPr>
          <w:rFonts w:ascii="宋体" w:hAnsi="宋体" w:cs="Arial" w:hint="eastAsia"/>
          <w:color w:val="auto"/>
        </w:rPr>
        <w:t xml:space="preserve">      开户行：中国工商银行股份有限公司哈密分行</w:t>
      </w:r>
    </w:p>
    <w:p w:rsidR="009E4AE5" w:rsidRDefault="009E4AE5" w:rsidP="009E4AE5">
      <w:pPr>
        <w:spacing w:line="480" w:lineRule="auto"/>
        <w:ind w:left="420"/>
        <w:rPr>
          <w:rFonts w:ascii="宋体" w:hAnsi="宋体"/>
          <w:sz w:val="24"/>
        </w:rPr>
      </w:pPr>
      <w:r w:rsidRPr="004235EB">
        <w:rPr>
          <w:rFonts w:ascii="宋体" w:eastAsia="宋体" w:hAnsi="宋体" w:cs="Arial" w:hint="eastAsia"/>
          <w:kern w:val="0"/>
          <w:sz w:val="24"/>
        </w:rPr>
        <w:t xml:space="preserve">   帐  号：3011000109200043096</w:t>
      </w:r>
    </w:p>
    <w:p w:rsidR="009E4AE5" w:rsidRPr="004235EB" w:rsidRDefault="009E4AE5" w:rsidP="009E4AE5">
      <w:pPr>
        <w:pStyle w:val="DefaultText"/>
        <w:spacing w:line="480" w:lineRule="auto"/>
        <w:ind w:firstLineChars="200" w:firstLine="580"/>
        <w:rPr>
          <w:rFonts w:ascii="宋体" w:hAnsi="宋体" w:cs="Arial"/>
          <w:color w:val="auto"/>
        </w:rPr>
      </w:pPr>
      <w:r>
        <w:rPr>
          <w:rFonts w:ascii="Arial" w:hAnsi="Arial" w:cs="Arial"/>
          <w:sz w:val="29"/>
          <w:szCs w:val="29"/>
        </w:rPr>
        <w:lastRenderedPageBreak/>
        <w:t>（</w:t>
      </w:r>
      <w:r w:rsidRPr="004235EB">
        <w:rPr>
          <w:rFonts w:ascii="宋体" w:hAnsi="宋体" w:cs="Arial"/>
          <w:color w:val="auto"/>
        </w:rPr>
        <w:t>2）</w:t>
      </w:r>
      <w:r w:rsidRPr="004235EB">
        <w:rPr>
          <w:rFonts w:ascii="宋体" w:hAnsi="宋体" w:cs="Arial" w:hint="eastAsia"/>
          <w:color w:val="auto"/>
        </w:rPr>
        <w:t>联合体投标的，应当以联合体各方或者联合体中牵头人的名义提交投标保证金。以联合体中牵头人名义提交的投标保证金，对联合体各成员具有约束力。</w:t>
      </w:r>
    </w:p>
    <w:p w:rsidR="009E4AE5" w:rsidRPr="00830152" w:rsidRDefault="00A078BD" w:rsidP="009E4AE5">
      <w:pPr>
        <w:pStyle w:val="DefaultText"/>
        <w:spacing w:line="480" w:lineRule="auto"/>
        <w:ind w:firstLineChars="200" w:firstLine="480"/>
        <w:rPr>
          <w:rFonts w:ascii="宋体" w:hAnsi="宋体"/>
        </w:rPr>
      </w:pPr>
      <w:r>
        <w:rPr>
          <w:rFonts w:ascii="宋体" w:hAnsi="宋体" w:cs="Arial" w:hint="eastAsia"/>
          <w:color w:val="auto"/>
        </w:rPr>
        <w:t>八</w:t>
      </w:r>
      <w:r w:rsidR="009E4AE5" w:rsidRPr="00577558">
        <w:rPr>
          <w:rFonts w:ascii="宋体" w:hAnsi="宋体"/>
        </w:rPr>
        <w:t>、</w:t>
      </w:r>
      <w:r w:rsidR="009E4AE5" w:rsidRPr="00830152">
        <w:rPr>
          <w:rFonts w:ascii="宋体" w:hAnsi="宋体" w:hint="eastAsia"/>
        </w:rPr>
        <w:t>投标文件的递交及相关事宜</w:t>
      </w:r>
    </w:p>
    <w:p w:rsidR="009E4AE5" w:rsidRPr="00830152" w:rsidRDefault="009E4AE5" w:rsidP="009E4AE5">
      <w:pPr>
        <w:tabs>
          <w:tab w:val="left" w:pos="1260"/>
        </w:tabs>
        <w:spacing w:line="480" w:lineRule="auto"/>
        <w:ind w:firstLineChars="250" w:firstLine="600"/>
        <w:rPr>
          <w:rFonts w:ascii="宋体" w:hAnsi="宋体"/>
          <w:sz w:val="24"/>
        </w:rPr>
      </w:pPr>
      <w:r w:rsidRPr="00830152">
        <w:rPr>
          <w:rFonts w:ascii="宋体" w:hAnsi="宋体" w:hint="eastAsia"/>
          <w:sz w:val="24"/>
        </w:rPr>
        <w:t>1、投标文件递交的截止时间及开标时间：</w:t>
      </w:r>
      <w:r>
        <w:rPr>
          <w:rFonts w:ascii="宋体" w:hAnsi="宋体" w:hint="eastAsia"/>
          <w:sz w:val="24"/>
        </w:rPr>
        <w:t>2020</w:t>
      </w:r>
      <w:r w:rsidRPr="00830152">
        <w:rPr>
          <w:rFonts w:ascii="宋体" w:hAnsi="宋体" w:hint="eastAsia"/>
          <w:sz w:val="24"/>
        </w:rPr>
        <w:t>年</w:t>
      </w:r>
      <w:r>
        <w:rPr>
          <w:rFonts w:ascii="宋体" w:hAnsi="宋体" w:hint="eastAsia"/>
          <w:sz w:val="24"/>
        </w:rPr>
        <w:t>01</w:t>
      </w:r>
      <w:r w:rsidRPr="00830152">
        <w:rPr>
          <w:rFonts w:ascii="宋体" w:hAnsi="宋体" w:hint="eastAsia"/>
          <w:sz w:val="24"/>
        </w:rPr>
        <w:t xml:space="preserve">月 </w:t>
      </w:r>
      <w:r>
        <w:rPr>
          <w:rFonts w:ascii="宋体" w:hAnsi="宋体" w:hint="eastAsia"/>
          <w:sz w:val="24"/>
        </w:rPr>
        <w:t>22</w:t>
      </w:r>
      <w:r w:rsidRPr="00830152">
        <w:rPr>
          <w:rFonts w:ascii="宋体" w:hAnsi="宋体" w:hint="eastAsia"/>
          <w:sz w:val="24"/>
        </w:rPr>
        <w:t>日上午</w:t>
      </w:r>
      <w:r>
        <w:rPr>
          <w:rFonts w:ascii="宋体" w:hAnsi="宋体" w:hint="eastAsia"/>
          <w:sz w:val="24"/>
        </w:rPr>
        <w:t>10</w:t>
      </w:r>
      <w:r w:rsidRPr="00830152">
        <w:rPr>
          <w:rFonts w:ascii="宋体" w:hAnsi="宋体" w:hint="eastAsia"/>
          <w:sz w:val="24"/>
        </w:rPr>
        <w:t xml:space="preserve"> 时 00 分(北京时间)，投标人应于投标文件递交截止时间之前将投标文件递交至。</w:t>
      </w:r>
    </w:p>
    <w:p w:rsidR="009E4AE5" w:rsidRDefault="009E4AE5" w:rsidP="009E4AE5">
      <w:pPr>
        <w:tabs>
          <w:tab w:val="left" w:pos="1260"/>
        </w:tabs>
        <w:spacing w:line="480" w:lineRule="auto"/>
        <w:ind w:firstLineChars="250" w:firstLine="600"/>
        <w:rPr>
          <w:rFonts w:ascii="宋体" w:hAnsi="宋体"/>
          <w:sz w:val="24"/>
        </w:rPr>
      </w:pPr>
      <w:r w:rsidRPr="00830152">
        <w:rPr>
          <w:rFonts w:ascii="宋体" w:hAnsi="宋体" w:hint="eastAsia"/>
          <w:sz w:val="24"/>
        </w:rPr>
        <w:t>2、逾期送达的或者未送达指定地点的投标文件，招标人不予受理。</w:t>
      </w:r>
    </w:p>
    <w:p w:rsidR="00A078BD" w:rsidRPr="00A078BD" w:rsidRDefault="00A078BD" w:rsidP="00A078BD">
      <w:pPr>
        <w:spacing w:line="480" w:lineRule="auto"/>
        <w:ind w:firstLine="526"/>
        <w:rPr>
          <w:rFonts w:ascii="宋体" w:hAnsi="宋体"/>
          <w:sz w:val="24"/>
        </w:rPr>
      </w:pPr>
      <w:r>
        <w:rPr>
          <w:rFonts w:ascii="宋体" w:hAnsi="宋体" w:hint="eastAsia"/>
          <w:sz w:val="24"/>
        </w:rPr>
        <w:t>九</w:t>
      </w:r>
      <w:r w:rsidRPr="00577558">
        <w:rPr>
          <w:rFonts w:ascii="宋体" w:hAnsi="宋体"/>
          <w:sz w:val="24"/>
        </w:rPr>
        <w:t>、需要落实的政府采购政策：《政府采购促进中小企业发展暂行办法》（财库〔2011〕181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w:t>
      </w:r>
    </w:p>
    <w:p w:rsidR="009E4AE5" w:rsidRPr="00A078BD" w:rsidRDefault="009E4AE5" w:rsidP="00A078BD">
      <w:pPr>
        <w:spacing w:line="480" w:lineRule="auto"/>
        <w:ind w:left="420"/>
        <w:rPr>
          <w:rFonts w:ascii="宋体" w:hAnsi="宋体"/>
          <w:w w:val="90"/>
          <w:sz w:val="24"/>
        </w:rPr>
      </w:pPr>
      <w:r w:rsidRPr="00A078BD">
        <w:rPr>
          <w:rFonts w:ascii="宋体" w:hAnsi="宋体"/>
          <w:w w:val="90"/>
          <w:sz w:val="24"/>
        </w:rPr>
        <w:t>十</w:t>
      </w:r>
      <w:r w:rsidRPr="00577558">
        <w:rPr>
          <w:rFonts w:ascii="宋体" w:hAnsi="宋体" w:hint="eastAsia"/>
          <w:sz w:val="24"/>
        </w:rPr>
        <w:t>、</w:t>
      </w:r>
      <w:r w:rsidRPr="00577558">
        <w:rPr>
          <w:rFonts w:ascii="宋体" w:hAnsi="宋体"/>
          <w:sz w:val="24"/>
        </w:rPr>
        <w:t>联系事项</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1、采购单位：伊吾县自然资源局</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 xml:space="preserve"> 联 系 人：王磊</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 xml:space="preserve"> 联系电话：18139348111</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2、代理机构：哈密众合恒达工程项目管理咨询有限公司</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 xml:space="preserve">   联 系 人： </w:t>
      </w:r>
      <w:r>
        <w:rPr>
          <w:rFonts w:ascii="宋体" w:hAnsi="宋体" w:hint="eastAsia"/>
          <w:sz w:val="24"/>
        </w:rPr>
        <w:t>秦珂</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 xml:space="preserve">  联系电话： 0902-2258578</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 xml:space="preserve">3、监督单位：  伊吾县政府采购办公室  </w:t>
      </w:r>
    </w:p>
    <w:p w:rsidR="009E4AE5" w:rsidRPr="00577558" w:rsidRDefault="009E4AE5" w:rsidP="009E4AE5">
      <w:pPr>
        <w:spacing w:line="480" w:lineRule="auto"/>
        <w:ind w:firstLine="420"/>
        <w:rPr>
          <w:rFonts w:ascii="宋体" w:hAnsi="宋体"/>
          <w:sz w:val="24"/>
        </w:rPr>
      </w:pPr>
      <w:r w:rsidRPr="00577558">
        <w:rPr>
          <w:rFonts w:ascii="宋体" w:hAnsi="宋体" w:hint="eastAsia"/>
          <w:sz w:val="24"/>
        </w:rPr>
        <w:t xml:space="preserve">   联 系 人：  </w:t>
      </w:r>
      <w:r>
        <w:rPr>
          <w:rFonts w:ascii="宋体" w:hAnsi="宋体" w:hint="eastAsia"/>
          <w:sz w:val="24"/>
        </w:rPr>
        <w:t>苏杰</w:t>
      </w:r>
    </w:p>
    <w:p w:rsidR="00107A4C" w:rsidRPr="00A078BD" w:rsidRDefault="009E4AE5" w:rsidP="00A078BD">
      <w:pPr>
        <w:spacing w:line="360" w:lineRule="auto"/>
        <w:ind w:leftChars="248" w:left="521" w:firstLineChars="50" w:firstLine="120"/>
        <w:rPr>
          <w:rFonts w:ascii="宋体" w:hAnsi="宋体"/>
        </w:rPr>
      </w:pPr>
      <w:r w:rsidRPr="00577558">
        <w:rPr>
          <w:rFonts w:ascii="宋体" w:hAnsi="宋体" w:hint="eastAsia"/>
          <w:sz w:val="24"/>
        </w:rPr>
        <w:t xml:space="preserve"> 联系电话：</w:t>
      </w:r>
      <w:r>
        <w:rPr>
          <w:rFonts w:ascii="宋体" w:hAnsi="宋体" w:hint="eastAsia"/>
          <w:sz w:val="24"/>
        </w:rPr>
        <w:t>18099341717</w:t>
      </w:r>
    </w:p>
    <w:sectPr w:rsidR="00107A4C" w:rsidRPr="00A078BD" w:rsidSect="007B33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821" w:rsidRDefault="00D71821" w:rsidP="008425EC">
      <w:r>
        <w:separator/>
      </w:r>
    </w:p>
  </w:endnote>
  <w:endnote w:type="continuationSeparator" w:id="1">
    <w:p w:rsidR="00D71821" w:rsidRDefault="00D71821" w:rsidP="00842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821" w:rsidRDefault="00D71821" w:rsidP="008425EC">
      <w:r>
        <w:separator/>
      </w:r>
    </w:p>
  </w:footnote>
  <w:footnote w:type="continuationSeparator" w:id="1">
    <w:p w:rsidR="00D71821" w:rsidRDefault="00D71821" w:rsidP="00842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000026A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E230D2"/>
    <w:multiLevelType w:val="hybridMultilevel"/>
    <w:tmpl w:val="A00ECADE"/>
    <w:lvl w:ilvl="0" w:tplc="5F16433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3C655EE"/>
    <w:multiLevelType w:val="hybridMultilevel"/>
    <w:tmpl w:val="7DAED83C"/>
    <w:lvl w:ilvl="0" w:tplc="FA5887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98E24A6"/>
    <w:multiLevelType w:val="hybridMultilevel"/>
    <w:tmpl w:val="562E8352"/>
    <w:lvl w:ilvl="0" w:tplc="CF02173A">
      <w:start w:val="1"/>
      <w:numFmt w:val="decimal"/>
      <w:lvlText w:val="%1、"/>
      <w:lvlJc w:val="left"/>
      <w:pPr>
        <w:ind w:left="880" w:hanging="360"/>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4">
    <w:nsid w:val="53F5348C"/>
    <w:multiLevelType w:val="hybridMultilevel"/>
    <w:tmpl w:val="27740DE6"/>
    <w:lvl w:ilvl="0" w:tplc="05B41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AA23E6"/>
    <w:multiLevelType w:val="hybridMultilevel"/>
    <w:tmpl w:val="FA0078FA"/>
    <w:lvl w:ilvl="0" w:tplc="26201D28">
      <w:start w:val="1"/>
      <w:numFmt w:val="decimal"/>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A782C88"/>
    <w:rsid w:val="0002315F"/>
    <w:rsid w:val="00024906"/>
    <w:rsid w:val="00044B37"/>
    <w:rsid w:val="00051044"/>
    <w:rsid w:val="000521C1"/>
    <w:rsid w:val="00060E1B"/>
    <w:rsid w:val="000632A6"/>
    <w:rsid w:val="00071C21"/>
    <w:rsid w:val="00080060"/>
    <w:rsid w:val="00082A7D"/>
    <w:rsid w:val="000907A3"/>
    <w:rsid w:val="000A3A28"/>
    <w:rsid w:val="000A4EF7"/>
    <w:rsid w:val="000D3A0D"/>
    <w:rsid w:val="000D3D9E"/>
    <w:rsid w:val="000D48C5"/>
    <w:rsid w:val="000E275C"/>
    <w:rsid w:val="000E2E9F"/>
    <w:rsid w:val="000F04E7"/>
    <w:rsid w:val="001077C1"/>
    <w:rsid w:val="00107A4C"/>
    <w:rsid w:val="00110257"/>
    <w:rsid w:val="00115AC0"/>
    <w:rsid w:val="001177AD"/>
    <w:rsid w:val="001267E0"/>
    <w:rsid w:val="00126BDA"/>
    <w:rsid w:val="00126F1E"/>
    <w:rsid w:val="00133B4C"/>
    <w:rsid w:val="00140E96"/>
    <w:rsid w:val="00151FD4"/>
    <w:rsid w:val="001553A2"/>
    <w:rsid w:val="00167034"/>
    <w:rsid w:val="00170E79"/>
    <w:rsid w:val="00182A11"/>
    <w:rsid w:val="0019261B"/>
    <w:rsid w:val="001C0D55"/>
    <w:rsid w:val="001E1101"/>
    <w:rsid w:val="001E424F"/>
    <w:rsid w:val="001E634F"/>
    <w:rsid w:val="00204E5E"/>
    <w:rsid w:val="00226EE1"/>
    <w:rsid w:val="00253A43"/>
    <w:rsid w:val="00264BF0"/>
    <w:rsid w:val="00265542"/>
    <w:rsid w:val="0028365B"/>
    <w:rsid w:val="002A117B"/>
    <w:rsid w:val="002F6D45"/>
    <w:rsid w:val="0031037D"/>
    <w:rsid w:val="00325D50"/>
    <w:rsid w:val="003451DC"/>
    <w:rsid w:val="00347387"/>
    <w:rsid w:val="00350BF5"/>
    <w:rsid w:val="00354755"/>
    <w:rsid w:val="00365012"/>
    <w:rsid w:val="003664A1"/>
    <w:rsid w:val="003A3E1B"/>
    <w:rsid w:val="003B6DEC"/>
    <w:rsid w:val="003C3376"/>
    <w:rsid w:val="003C3AAC"/>
    <w:rsid w:val="003D05FC"/>
    <w:rsid w:val="003D345A"/>
    <w:rsid w:val="003F539D"/>
    <w:rsid w:val="00453D42"/>
    <w:rsid w:val="004A717E"/>
    <w:rsid w:val="004B72E0"/>
    <w:rsid w:val="004C7A47"/>
    <w:rsid w:val="004F4E40"/>
    <w:rsid w:val="00502142"/>
    <w:rsid w:val="00521B8A"/>
    <w:rsid w:val="0052233E"/>
    <w:rsid w:val="00540A63"/>
    <w:rsid w:val="00560A9E"/>
    <w:rsid w:val="00562A60"/>
    <w:rsid w:val="0056338F"/>
    <w:rsid w:val="005712F5"/>
    <w:rsid w:val="005B2BC2"/>
    <w:rsid w:val="005E6B7C"/>
    <w:rsid w:val="005F4A49"/>
    <w:rsid w:val="00613F5D"/>
    <w:rsid w:val="0061475B"/>
    <w:rsid w:val="00636BAD"/>
    <w:rsid w:val="00640EAC"/>
    <w:rsid w:val="0069375E"/>
    <w:rsid w:val="006A32B6"/>
    <w:rsid w:val="006B6C35"/>
    <w:rsid w:val="006C6728"/>
    <w:rsid w:val="006C6AA0"/>
    <w:rsid w:val="006E3C81"/>
    <w:rsid w:val="00704F58"/>
    <w:rsid w:val="007053AC"/>
    <w:rsid w:val="007211C1"/>
    <w:rsid w:val="00735F9D"/>
    <w:rsid w:val="00754072"/>
    <w:rsid w:val="00756797"/>
    <w:rsid w:val="00777558"/>
    <w:rsid w:val="00790CDD"/>
    <w:rsid w:val="00792277"/>
    <w:rsid w:val="007A76E3"/>
    <w:rsid w:val="007B33A3"/>
    <w:rsid w:val="007C1726"/>
    <w:rsid w:val="007E1CBF"/>
    <w:rsid w:val="007F7833"/>
    <w:rsid w:val="00801DD6"/>
    <w:rsid w:val="00816A8F"/>
    <w:rsid w:val="00831340"/>
    <w:rsid w:val="00841637"/>
    <w:rsid w:val="008425EC"/>
    <w:rsid w:val="00842671"/>
    <w:rsid w:val="00852B53"/>
    <w:rsid w:val="00864D0F"/>
    <w:rsid w:val="008662BD"/>
    <w:rsid w:val="00887148"/>
    <w:rsid w:val="00895729"/>
    <w:rsid w:val="008C2CD9"/>
    <w:rsid w:val="008C549B"/>
    <w:rsid w:val="00902700"/>
    <w:rsid w:val="00924D02"/>
    <w:rsid w:val="009260DC"/>
    <w:rsid w:val="009334F0"/>
    <w:rsid w:val="0094763E"/>
    <w:rsid w:val="009627BB"/>
    <w:rsid w:val="0098103C"/>
    <w:rsid w:val="009829CD"/>
    <w:rsid w:val="009875A6"/>
    <w:rsid w:val="009B5E42"/>
    <w:rsid w:val="009B746B"/>
    <w:rsid w:val="009C758A"/>
    <w:rsid w:val="009E410A"/>
    <w:rsid w:val="009E4AE5"/>
    <w:rsid w:val="009F0D5C"/>
    <w:rsid w:val="00A0206D"/>
    <w:rsid w:val="00A078BD"/>
    <w:rsid w:val="00A21A12"/>
    <w:rsid w:val="00A3410F"/>
    <w:rsid w:val="00A75E0D"/>
    <w:rsid w:val="00A75FEE"/>
    <w:rsid w:val="00A769FC"/>
    <w:rsid w:val="00A84063"/>
    <w:rsid w:val="00A94343"/>
    <w:rsid w:val="00A96034"/>
    <w:rsid w:val="00AA7ECF"/>
    <w:rsid w:val="00AB1074"/>
    <w:rsid w:val="00AC1402"/>
    <w:rsid w:val="00AD1570"/>
    <w:rsid w:val="00AD61AB"/>
    <w:rsid w:val="00B20CD6"/>
    <w:rsid w:val="00B24600"/>
    <w:rsid w:val="00B416BA"/>
    <w:rsid w:val="00B74B4A"/>
    <w:rsid w:val="00B9189A"/>
    <w:rsid w:val="00B95E21"/>
    <w:rsid w:val="00BC0AD7"/>
    <w:rsid w:val="00BE319B"/>
    <w:rsid w:val="00BF1DA0"/>
    <w:rsid w:val="00C168E9"/>
    <w:rsid w:val="00C24250"/>
    <w:rsid w:val="00C47B35"/>
    <w:rsid w:val="00C6296F"/>
    <w:rsid w:val="00C73743"/>
    <w:rsid w:val="00C97534"/>
    <w:rsid w:val="00CD1DEC"/>
    <w:rsid w:val="00CE1C47"/>
    <w:rsid w:val="00CE1EF8"/>
    <w:rsid w:val="00CE7FD2"/>
    <w:rsid w:val="00D42FD5"/>
    <w:rsid w:val="00D67190"/>
    <w:rsid w:val="00D71821"/>
    <w:rsid w:val="00D8425B"/>
    <w:rsid w:val="00DA413C"/>
    <w:rsid w:val="00DB1396"/>
    <w:rsid w:val="00DD1B70"/>
    <w:rsid w:val="00DD2F47"/>
    <w:rsid w:val="00DE1D0E"/>
    <w:rsid w:val="00E261D3"/>
    <w:rsid w:val="00E41F23"/>
    <w:rsid w:val="00E97761"/>
    <w:rsid w:val="00EC30F0"/>
    <w:rsid w:val="00F11376"/>
    <w:rsid w:val="00F4019A"/>
    <w:rsid w:val="00F63FDC"/>
    <w:rsid w:val="00FE7E4B"/>
    <w:rsid w:val="00FF4B4D"/>
    <w:rsid w:val="00FF6532"/>
    <w:rsid w:val="01167287"/>
    <w:rsid w:val="015B552E"/>
    <w:rsid w:val="01A27094"/>
    <w:rsid w:val="01D07046"/>
    <w:rsid w:val="02534EC4"/>
    <w:rsid w:val="03DA165D"/>
    <w:rsid w:val="04071C73"/>
    <w:rsid w:val="049C5C31"/>
    <w:rsid w:val="064E5900"/>
    <w:rsid w:val="06A453FE"/>
    <w:rsid w:val="06AF6333"/>
    <w:rsid w:val="07A00E94"/>
    <w:rsid w:val="07A45457"/>
    <w:rsid w:val="08573295"/>
    <w:rsid w:val="088563E8"/>
    <w:rsid w:val="08BD5CB6"/>
    <w:rsid w:val="08D44D3C"/>
    <w:rsid w:val="097B3AE0"/>
    <w:rsid w:val="09CF3752"/>
    <w:rsid w:val="09E050DE"/>
    <w:rsid w:val="0A090438"/>
    <w:rsid w:val="0A2B1789"/>
    <w:rsid w:val="0AF94F40"/>
    <w:rsid w:val="0B395F44"/>
    <w:rsid w:val="0BA617A3"/>
    <w:rsid w:val="0C1565A8"/>
    <w:rsid w:val="0C9E08B8"/>
    <w:rsid w:val="0CB013E1"/>
    <w:rsid w:val="0CC969E9"/>
    <w:rsid w:val="0DF84F1E"/>
    <w:rsid w:val="0E783169"/>
    <w:rsid w:val="10D93F41"/>
    <w:rsid w:val="10FD2A00"/>
    <w:rsid w:val="11204C26"/>
    <w:rsid w:val="11E30C78"/>
    <w:rsid w:val="1221580F"/>
    <w:rsid w:val="12336523"/>
    <w:rsid w:val="12D7556D"/>
    <w:rsid w:val="136F2BAA"/>
    <w:rsid w:val="13930501"/>
    <w:rsid w:val="13C82844"/>
    <w:rsid w:val="13F41430"/>
    <w:rsid w:val="14591D09"/>
    <w:rsid w:val="14A851C0"/>
    <w:rsid w:val="14B94D9B"/>
    <w:rsid w:val="15A931F7"/>
    <w:rsid w:val="15B01DC5"/>
    <w:rsid w:val="15F81CAC"/>
    <w:rsid w:val="16046C19"/>
    <w:rsid w:val="16217D8F"/>
    <w:rsid w:val="16326FDE"/>
    <w:rsid w:val="16726B90"/>
    <w:rsid w:val="16B03902"/>
    <w:rsid w:val="17724570"/>
    <w:rsid w:val="17885AC7"/>
    <w:rsid w:val="180E2AE7"/>
    <w:rsid w:val="189A00E7"/>
    <w:rsid w:val="18B659C4"/>
    <w:rsid w:val="18E05CBF"/>
    <w:rsid w:val="193B2316"/>
    <w:rsid w:val="19D15327"/>
    <w:rsid w:val="1A3E65BD"/>
    <w:rsid w:val="1A4A017A"/>
    <w:rsid w:val="1BB5133C"/>
    <w:rsid w:val="1BD041B0"/>
    <w:rsid w:val="1BDE15C5"/>
    <w:rsid w:val="1C3F332E"/>
    <w:rsid w:val="1C875909"/>
    <w:rsid w:val="1CD702BC"/>
    <w:rsid w:val="1D05396E"/>
    <w:rsid w:val="1D113B82"/>
    <w:rsid w:val="1D2337A2"/>
    <w:rsid w:val="1EFC406E"/>
    <w:rsid w:val="1F4015C3"/>
    <w:rsid w:val="1F7E69A8"/>
    <w:rsid w:val="1FC243C1"/>
    <w:rsid w:val="206A7DF2"/>
    <w:rsid w:val="209201E4"/>
    <w:rsid w:val="20970BC6"/>
    <w:rsid w:val="2098512D"/>
    <w:rsid w:val="2146284C"/>
    <w:rsid w:val="214766D4"/>
    <w:rsid w:val="216B5BCB"/>
    <w:rsid w:val="21780B26"/>
    <w:rsid w:val="21A40BAE"/>
    <w:rsid w:val="221C7B6F"/>
    <w:rsid w:val="23994A71"/>
    <w:rsid w:val="23CE5CB0"/>
    <w:rsid w:val="243804B0"/>
    <w:rsid w:val="247F2C2B"/>
    <w:rsid w:val="248439F2"/>
    <w:rsid w:val="248B4F44"/>
    <w:rsid w:val="25A55EEC"/>
    <w:rsid w:val="261614AD"/>
    <w:rsid w:val="26B959C0"/>
    <w:rsid w:val="27751A78"/>
    <w:rsid w:val="27A54AF8"/>
    <w:rsid w:val="27D07020"/>
    <w:rsid w:val="28152D12"/>
    <w:rsid w:val="286767C8"/>
    <w:rsid w:val="29002D7C"/>
    <w:rsid w:val="291615DE"/>
    <w:rsid w:val="293044B8"/>
    <w:rsid w:val="29667AB3"/>
    <w:rsid w:val="297A1D4F"/>
    <w:rsid w:val="29996557"/>
    <w:rsid w:val="2A4C3A12"/>
    <w:rsid w:val="2A6B687E"/>
    <w:rsid w:val="2A782C88"/>
    <w:rsid w:val="2A873553"/>
    <w:rsid w:val="2AFC3B80"/>
    <w:rsid w:val="2B9F3E61"/>
    <w:rsid w:val="2BA92ED9"/>
    <w:rsid w:val="2BBE7F0B"/>
    <w:rsid w:val="2C6B6E78"/>
    <w:rsid w:val="2C816F0C"/>
    <w:rsid w:val="2CCA46C1"/>
    <w:rsid w:val="2D0325CD"/>
    <w:rsid w:val="2D305FE5"/>
    <w:rsid w:val="2DCD4D6B"/>
    <w:rsid w:val="2DDA3503"/>
    <w:rsid w:val="2EF34BC4"/>
    <w:rsid w:val="2F3601DD"/>
    <w:rsid w:val="2F9A7975"/>
    <w:rsid w:val="2FA53B46"/>
    <w:rsid w:val="2FB05A6F"/>
    <w:rsid w:val="30864EE4"/>
    <w:rsid w:val="309C494F"/>
    <w:rsid w:val="30CC6328"/>
    <w:rsid w:val="315949BA"/>
    <w:rsid w:val="319A0C73"/>
    <w:rsid w:val="31C909E9"/>
    <w:rsid w:val="325C6385"/>
    <w:rsid w:val="32722459"/>
    <w:rsid w:val="327A7176"/>
    <w:rsid w:val="32AD06BC"/>
    <w:rsid w:val="32B83C9D"/>
    <w:rsid w:val="32ED5439"/>
    <w:rsid w:val="332749CD"/>
    <w:rsid w:val="333E422D"/>
    <w:rsid w:val="33895AA1"/>
    <w:rsid w:val="33CE4D14"/>
    <w:rsid w:val="33F56B9A"/>
    <w:rsid w:val="33FB23BF"/>
    <w:rsid w:val="34994623"/>
    <w:rsid w:val="351B09C2"/>
    <w:rsid w:val="357C44E3"/>
    <w:rsid w:val="362359C4"/>
    <w:rsid w:val="36622821"/>
    <w:rsid w:val="36A12306"/>
    <w:rsid w:val="36E0046A"/>
    <w:rsid w:val="37CC2CF1"/>
    <w:rsid w:val="38DD59FD"/>
    <w:rsid w:val="394A1B54"/>
    <w:rsid w:val="398060DA"/>
    <w:rsid w:val="39CC6C36"/>
    <w:rsid w:val="39D140F6"/>
    <w:rsid w:val="3A7832BD"/>
    <w:rsid w:val="3AAA0CFB"/>
    <w:rsid w:val="3ACB4F22"/>
    <w:rsid w:val="3AD17E71"/>
    <w:rsid w:val="3B292BE5"/>
    <w:rsid w:val="3B365B00"/>
    <w:rsid w:val="3B8274C4"/>
    <w:rsid w:val="3BBF393D"/>
    <w:rsid w:val="3BC57449"/>
    <w:rsid w:val="3BED7373"/>
    <w:rsid w:val="3D0260A6"/>
    <w:rsid w:val="3D882AB0"/>
    <w:rsid w:val="3F6156AD"/>
    <w:rsid w:val="3F7A66ED"/>
    <w:rsid w:val="40BF27C6"/>
    <w:rsid w:val="41CC5DFE"/>
    <w:rsid w:val="41DF5C9F"/>
    <w:rsid w:val="42B11EB2"/>
    <w:rsid w:val="42CA5F47"/>
    <w:rsid w:val="42D80F89"/>
    <w:rsid w:val="432A3E92"/>
    <w:rsid w:val="43BF3745"/>
    <w:rsid w:val="43D80F38"/>
    <w:rsid w:val="45A20628"/>
    <w:rsid w:val="45CF3716"/>
    <w:rsid w:val="46EB1BE1"/>
    <w:rsid w:val="47D40820"/>
    <w:rsid w:val="4923278E"/>
    <w:rsid w:val="49355CA7"/>
    <w:rsid w:val="49626C85"/>
    <w:rsid w:val="496A6936"/>
    <w:rsid w:val="49AE582F"/>
    <w:rsid w:val="49C10E1D"/>
    <w:rsid w:val="49EC555D"/>
    <w:rsid w:val="4A5D2E29"/>
    <w:rsid w:val="4AAA7CEA"/>
    <w:rsid w:val="4B626325"/>
    <w:rsid w:val="4C3A2C3E"/>
    <w:rsid w:val="4C5937D6"/>
    <w:rsid w:val="4C805F4D"/>
    <w:rsid w:val="4CE61E81"/>
    <w:rsid w:val="4E7B61DE"/>
    <w:rsid w:val="4ECE796E"/>
    <w:rsid w:val="4F024915"/>
    <w:rsid w:val="4FAF7D9E"/>
    <w:rsid w:val="4FC2143B"/>
    <w:rsid w:val="5061211D"/>
    <w:rsid w:val="50787F67"/>
    <w:rsid w:val="51CA6629"/>
    <w:rsid w:val="5234693F"/>
    <w:rsid w:val="52441CFD"/>
    <w:rsid w:val="524D4159"/>
    <w:rsid w:val="5270002A"/>
    <w:rsid w:val="52C81160"/>
    <w:rsid w:val="5320200B"/>
    <w:rsid w:val="534F438F"/>
    <w:rsid w:val="53E1051A"/>
    <w:rsid w:val="53ED2391"/>
    <w:rsid w:val="546D4362"/>
    <w:rsid w:val="54C33116"/>
    <w:rsid w:val="555620BD"/>
    <w:rsid w:val="556B22D5"/>
    <w:rsid w:val="560A165A"/>
    <w:rsid w:val="56AF0590"/>
    <w:rsid w:val="56D5426A"/>
    <w:rsid w:val="5713267F"/>
    <w:rsid w:val="575572AB"/>
    <w:rsid w:val="580914BB"/>
    <w:rsid w:val="582B1DB6"/>
    <w:rsid w:val="587A2852"/>
    <w:rsid w:val="592E6E3A"/>
    <w:rsid w:val="593513F8"/>
    <w:rsid w:val="593573FC"/>
    <w:rsid w:val="59A80E75"/>
    <w:rsid w:val="59B96DD3"/>
    <w:rsid w:val="5A623047"/>
    <w:rsid w:val="5A8B64F2"/>
    <w:rsid w:val="5B3D51AB"/>
    <w:rsid w:val="5B7D3771"/>
    <w:rsid w:val="5B9E4B5C"/>
    <w:rsid w:val="5C5B25E5"/>
    <w:rsid w:val="5C5C6D49"/>
    <w:rsid w:val="5C605837"/>
    <w:rsid w:val="5D387535"/>
    <w:rsid w:val="5D540C00"/>
    <w:rsid w:val="5DAC2D98"/>
    <w:rsid w:val="5EB00EAC"/>
    <w:rsid w:val="5EDC6AF5"/>
    <w:rsid w:val="5EE26FAB"/>
    <w:rsid w:val="5F4F11ED"/>
    <w:rsid w:val="607C77CC"/>
    <w:rsid w:val="61105E49"/>
    <w:rsid w:val="61180685"/>
    <w:rsid w:val="612F3BF2"/>
    <w:rsid w:val="614B1ED4"/>
    <w:rsid w:val="6166128D"/>
    <w:rsid w:val="619F03A5"/>
    <w:rsid w:val="63077F0C"/>
    <w:rsid w:val="63145494"/>
    <w:rsid w:val="637568DE"/>
    <w:rsid w:val="63D53495"/>
    <w:rsid w:val="63E728E1"/>
    <w:rsid w:val="641C5F1C"/>
    <w:rsid w:val="644A564E"/>
    <w:rsid w:val="6455659D"/>
    <w:rsid w:val="645D0E14"/>
    <w:rsid w:val="646B207F"/>
    <w:rsid w:val="64EB3B08"/>
    <w:rsid w:val="64F85EEE"/>
    <w:rsid w:val="659E5499"/>
    <w:rsid w:val="665F00B1"/>
    <w:rsid w:val="66671C46"/>
    <w:rsid w:val="6688372E"/>
    <w:rsid w:val="66A022E2"/>
    <w:rsid w:val="670010E6"/>
    <w:rsid w:val="67340A50"/>
    <w:rsid w:val="682C3EA1"/>
    <w:rsid w:val="68612BCE"/>
    <w:rsid w:val="68701633"/>
    <w:rsid w:val="694E201B"/>
    <w:rsid w:val="69A74225"/>
    <w:rsid w:val="6A1C1512"/>
    <w:rsid w:val="6A9D7577"/>
    <w:rsid w:val="6B8F0D8B"/>
    <w:rsid w:val="6BAC35A9"/>
    <w:rsid w:val="6C24573C"/>
    <w:rsid w:val="6D891748"/>
    <w:rsid w:val="6DA159F4"/>
    <w:rsid w:val="6E4F2ED6"/>
    <w:rsid w:val="6F597C97"/>
    <w:rsid w:val="70E15128"/>
    <w:rsid w:val="71841883"/>
    <w:rsid w:val="71887B7A"/>
    <w:rsid w:val="71FA51AA"/>
    <w:rsid w:val="722258A7"/>
    <w:rsid w:val="72943345"/>
    <w:rsid w:val="734F7B26"/>
    <w:rsid w:val="73932DEE"/>
    <w:rsid w:val="739F0340"/>
    <w:rsid w:val="746827DE"/>
    <w:rsid w:val="74926475"/>
    <w:rsid w:val="74B45920"/>
    <w:rsid w:val="74C71EF0"/>
    <w:rsid w:val="74D01084"/>
    <w:rsid w:val="75E10F3D"/>
    <w:rsid w:val="7893121F"/>
    <w:rsid w:val="790B2D6E"/>
    <w:rsid w:val="79423240"/>
    <w:rsid w:val="794F37AD"/>
    <w:rsid w:val="79921EE3"/>
    <w:rsid w:val="79BB781E"/>
    <w:rsid w:val="7A38352E"/>
    <w:rsid w:val="7B04747F"/>
    <w:rsid w:val="7B6A5A42"/>
    <w:rsid w:val="7BA474F8"/>
    <w:rsid w:val="7C1760F7"/>
    <w:rsid w:val="7C564BF6"/>
    <w:rsid w:val="7C804180"/>
    <w:rsid w:val="7D384908"/>
    <w:rsid w:val="7DDC276E"/>
    <w:rsid w:val="7E185B03"/>
    <w:rsid w:val="7E3C40EC"/>
    <w:rsid w:val="7E4A268A"/>
    <w:rsid w:val="7F707199"/>
    <w:rsid w:val="7FA90B98"/>
    <w:rsid w:val="7FAB5AF3"/>
    <w:rsid w:val="7FB67189"/>
    <w:rsid w:val="7FCE6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3A3"/>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7B33A3"/>
    <w:pPr>
      <w:keepNext/>
      <w:keepLines/>
      <w:spacing w:line="372" w:lineRule="auto"/>
      <w:outlineLvl w:val="3"/>
    </w:pPr>
    <w:rPr>
      <w:rFonts w:ascii="Arial" w:eastAsia="黑体" w:hAnsi="Arial"/>
      <w:b/>
      <w:sz w:val="28"/>
    </w:rPr>
  </w:style>
  <w:style w:type="paragraph" w:styleId="5">
    <w:name w:val="heading 5"/>
    <w:basedOn w:val="a"/>
    <w:next w:val="a"/>
    <w:unhideWhenUsed/>
    <w:qFormat/>
    <w:rsid w:val="007B33A3"/>
    <w:pPr>
      <w:keepNext/>
      <w:keepLines/>
      <w:spacing w:line="372" w:lineRule="auto"/>
      <w:outlineLvl w:val="4"/>
    </w:pPr>
    <w:rPr>
      <w:b/>
      <w:sz w:val="28"/>
    </w:rPr>
  </w:style>
  <w:style w:type="paragraph" w:styleId="6">
    <w:name w:val="heading 6"/>
    <w:basedOn w:val="a"/>
    <w:next w:val="a"/>
    <w:unhideWhenUsed/>
    <w:qFormat/>
    <w:rsid w:val="007B33A3"/>
    <w:pPr>
      <w:keepNext/>
      <w:keepLines/>
      <w:spacing w:line="317" w:lineRule="auto"/>
      <w:outlineLvl w:val="5"/>
    </w:pPr>
    <w:rPr>
      <w:rFonts w:ascii="Arial" w:eastAsia="黑体" w:hAnsi="Arial"/>
      <w:b/>
      <w:sz w:val="24"/>
    </w:rPr>
  </w:style>
  <w:style w:type="paragraph" w:styleId="7">
    <w:name w:val="heading 7"/>
    <w:basedOn w:val="a"/>
    <w:next w:val="a"/>
    <w:unhideWhenUsed/>
    <w:qFormat/>
    <w:rsid w:val="007B33A3"/>
    <w:pPr>
      <w:keepNext/>
      <w:keepLines/>
      <w:spacing w:line="317" w:lineRule="auto"/>
      <w:outlineLvl w:val="6"/>
    </w:pPr>
    <w:rPr>
      <w:b/>
      <w:sz w:val="24"/>
    </w:rPr>
  </w:style>
  <w:style w:type="paragraph" w:styleId="8">
    <w:name w:val="heading 8"/>
    <w:basedOn w:val="a"/>
    <w:next w:val="a"/>
    <w:unhideWhenUsed/>
    <w:qFormat/>
    <w:rsid w:val="007B33A3"/>
    <w:pPr>
      <w:keepNext/>
      <w:keepLines/>
      <w:spacing w:line="317" w:lineRule="auto"/>
      <w:outlineLvl w:val="7"/>
    </w:pPr>
    <w:rPr>
      <w:rFonts w:ascii="Arial" w:eastAsia="黑体" w:hAnsi="Arial"/>
      <w:sz w:val="24"/>
    </w:rPr>
  </w:style>
  <w:style w:type="paragraph" w:styleId="9">
    <w:name w:val="heading 9"/>
    <w:basedOn w:val="a"/>
    <w:next w:val="a"/>
    <w:unhideWhenUsed/>
    <w:qFormat/>
    <w:rsid w:val="007B33A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B33A3"/>
    <w:pPr>
      <w:tabs>
        <w:tab w:val="center" w:pos="4153"/>
        <w:tab w:val="right" w:pos="8306"/>
      </w:tabs>
      <w:snapToGrid w:val="0"/>
      <w:jc w:val="left"/>
    </w:pPr>
    <w:rPr>
      <w:sz w:val="18"/>
      <w:szCs w:val="18"/>
    </w:rPr>
  </w:style>
  <w:style w:type="paragraph" w:styleId="a4">
    <w:name w:val="header"/>
    <w:basedOn w:val="a"/>
    <w:link w:val="Char0"/>
    <w:qFormat/>
    <w:rsid w:val="007B33A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7B33A3"/>
    <w:pPr>
      <w:jc w:val="left"/>
    </w:pPr>
    <w:rPr>
      <w:rFonts w:cs="Times New Roman"/>
      <w:kern w:val="0"/>
      <w:sz w:val="24"/>
    </w:rPr>
  </w:style>
  <w:style w:type="character" w:styleId="a6">
    <w:name w:val="FollowedHyperlink"/>
    <w:basedOn w:val="a0"/>
    <w:qFormat/>
    <w:rsid w:val="007B33A3"/>
    <w:rPr>
      <w:color w:val="333333"/>
      <w:u w:val="none"/>
    </w:rPr>
  </w:style>
  <w:style w:type="character" w:styleId="a7">
    <w:name w:val="Hyperlink"/>
    <w:basedOn w:val="a0"/>
    <w:qFormat/>
    <w:rsid w:val="007B33A3"/>
    <w:rPr>
      <w:color w:val="333333"/>
      <w:u w:val="none"/>
    </w:rPr>
  </w:style>
  <w:style w:type="character" w:customStyle="1" w:styleId="hover40">
    <w:name w:val="hover40"/>
    <w:basedOn w:val="a0"/>
    <w:qFormat/>
    <w:rsid w:val="007B33A3"/>
    <w:rPr>
      <w:color w:val="FFFFFF"/>
      <w:shd w:val="clear" w:color="auto" w:fill="005293"/>
    </w:rPr>
  </w:style>
  <w:style w:type="character" w:customStyle="1" w:styleId="before">
    <w:name w:val="before"/>
    <w:basedOn w:val="a0"/>
    <w:qFormat/>
    <w:rsid w:val="007B33A3"/>
    <w:rPr>
      <w:shd w:val="clear" w:color="auto" w:fill="005293"/>
    </w:rPr>
  </w:style>
  <w:style w:type="character" w:customStyle="1" w:styleId="before1">
    <w:name w:val="before1"/>
    <w:basedOn w:val="a0"/>
    <w:qFormat/>
    <w:rsid w:val="007B33A3"/>
    <w:rPr>
      <w:shd w:val="clear" w:color="auto" w:fill="005293"/>
    </w:rPr>
  </w:style>
  <w:style w:type="character" w:customStyle="1" w:styleId="hover36">
    <w:name w:val="hover36"/>
    <w:basedOn w:val="a0"/>
    <w:qFormat/>
    <w:rsid w:val="007B33A3"/>
    <w:rPr>
      <w:color w:val="FFFFFF"/>
      <w:shd w:val="clear" w:color="auto" w:fill="005293"/>
    </w:rPr>
  </w:style>
  <w:style w:type="character" w:customStyle="1" w:styleId="Char0">
    <w:name w:val="页眉 Char"/>
    <w:basedOn w:val="a0"/>
    <w:link w:val="a4"/>
    <w:qFormat/>
    <w:rsid w:val="007B33A3"/>
    <w:rPr>
      <w:rFonts w:asciiTheme="minorHAnsi" w:eastAsiaTheme="minorEastAsia" w:hAnsiTheme="minorHAnsi" w:cstheme="minorBidi"/>
      <w:kern w:val="2"/>
      <w:sz w:val="18"/>
      <w:szCs w:val="18"/>
    </w:rPr>
  </w:style>
  <w:style w:type="character" w:customStyle="1" w:styleId="Char">
    <w:name w:val="页脚 Char"/>
    <w:basedOn w:val="a0"/>
    <w:link w:val="a3"/>
    <w:qFormat/>
    <w:rsid w:val="007B33A3"/>
    <w:rPr>
      <w:rFonts w:asciiTheme="minorHAnsi" w:eastAsiaTheme="minorEastAsia" w:hAnsiTheme="minorHAnsi" w:cstheme="minorBidi"/>
      <w:kern w:val="2"/>
      <w:sz w:val="18"/>
      <w:szCs w:val="18"/>
    </w:rPr>
  </w:style>
  <w:style w:type="character" w:customStyle="1" w:styleId="overfont">
    <w:name w:val="overfont"/>
    <w:basedOn w:val="a0"/>
    <w:qFormat/>
    <w:rsid w:val="007B33A3"/>
  </w:style>
  <w:style w:type="table" w:styleId="a8">
    <w:name w:val="Table Grid"/>
    <w:basedOn w:val="a1"/>
    <w:rsid w:val="00C629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link w:val="Char1"/>
    <w:uiPriority w:val="34"/>
    <w:unhideWhenUsed/>
    <w:qFormat/>
    <w:rsid w:val="00107A4C"/>
    <w:pPr>
      <w:ind w:firstLineChars="200" w:firstLine="420"/>
    </w:pPr>
  </w:style>
  <w:style w:type="character" w:customStyle="1" w:styleId="Char1">
    <w:name w:val="列出段落 Char"/>
    <w:link w:val="a9"/>
    <w:uiPriority w:val="34"/>
    <w:qFormat/>
    <w:rsid w:val="009E4AE5"/>
    <w:rPr>
      <w:rFonts w:asciiTheme="minorHAnsi" w:eastAsiaTheme="minorEastAsia" w:hAnsiTheme="minorHAnsi" w:cstheme="minorBidi"/>
      <w:kern w:val="2"/>
      <w:sz w:val="21"/>
      <w:szCs w:val="24"/>
    </w:rPr>
  </w:style>
  <w:style w:type="character" w:customStyle="1" w:styleId="DefaultTextCharChar">
    <w:name w:val="Default Text Char Char"/>
    <w:link w:val="DefaultText"/>
    <w:qFormat/>
    <w:rsid w:val="009E4AE5"/>
    <w:rPr>
      <w:color w:val="000000"/>
      <w:sz w:val="24"/>
      <w:szCs w:val="24"/>
    </w:rPr>
  </w:style>
  <w:style w:type="paragraph" w:customStyle="1" w:styleId="DefaultText">
    <w:name w:val="Default Text"/>
    <w:link w:val="DefaultTextCharChar"/>
    <w:qFormat/>
    <w:rsid w:val="009E4AE5"/>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357</Words>
  <Characters>2035</Characters>
  <Application>Microsoft Office Word</Application>
  <DocSecurity>0</DocSecurity>
  <Lines>16</Lines>
  <Paragraphs>4</Paragraphs>
  <ScaleCrop>false</ScaleCrop>
  <Company>Lenovo</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75</cp:revision>
  <cp:lastPrinted>2019-04-01T08:32:00Z</cp:lastPrinted>
  <dcterms:created xsi:type="dcterms:W3CDTF">2019-06-28T09:32:00Z</dcterms:created>
  <dcterms:modified xsi:type="dcterms:W3CDTF">2020-01-02T08:43:00Z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