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400" w:lineRule="exact"/>
        <w:jc w:val="center"/>
        <w:rPr>
          <w:rStyle w:val="7"/>
          <w:rFonts w:ascii="宋体" w:cs="宋体"/>
          <w:color w:val="auto"/>
          <w:sz w:val="30"/>
          <w:szCs w:val="30"/>
        </w:rPr>
      </w:pPr>
      <w:r>
        <w:rPr>
          <w:rStyle w:val="7"/>
          <w:rFonts w:hint="eastAsia" w:ascii="宋体" w:hAnsi="宋体" w:cs="宋体"/>
          <w:color w:val="auto"/>
          <w:sz w:val="30"/>
          <w:szCs w:val="30"/>
          <w:lang w:eastAsia="zh-CN"/>
        </w:rPr>
        <w:t>特克斯县商信局农村电商物流冷链车辆采购项目</w:t>
      </w:r>
      <w:r>
        <w:rPr>
          <w:rStyle w:val="7"/>
          <w:rFonts w:hint="eastAsia" w:ascii="宋体" w:hAnsi="宋体" w:cs="宋体"/>
          <w:color w:val="auto"/>
          <w:sz w:val="30"/>
          <w:szCs w:val="30"/>
        </w:rPr>
        <w:t>询价公告</w:t>
      </w:r>
    </w:p>
    <w:p>
      <w:pPr>
        <w:pStyle w:val="5"/>
        <w:widowControl/>
        <w:spacing w:beforeAutospacing="0" w:afterAutospacing="0" w:line="400" w:lineRule="exact"/>
        <w:jc w:val="center"/>
        <w:rPr>
          <w:rStyle w:val="7"/>
          <w:rFonts w:ascii="宋体" w:cs="宋体"/>
          <w:color w:val="auto"/>
          <w:sz w:val="30"/>
          <w:szCs w:val="30"/>
        </w:rPr>
      </w:pPr>
    </w:p>
    <w:p>
      <w:pPr>
        <w:pStyle w:val="5"/>
        <w:widowControl/>
        <w:spacing w:beforeAutospacing="0" w:afterAutospacing="0" w:line="400" w:lineRule="exact"/>
        <w:ind w:firstLine="482" w:firstLineChars="200"/>
        <w:rPr>
          <w:rFonts w:ascii="宋体" w:hAnsi="宋体" w:cs="宋体"/>
          <w:color w:val="auto"/>
        </w:rPr>
      </w:pPr>
      <w:r>
        <w:rPr>
          <w:rStyle w:val="7"/>
          <w:rFonts w:hint="eastAsia" w:ascii="宋体" w:hAnsi="宋体" w:cs="宋体"/>
          <w:color w:val="auto"/>
        </w:rPr>
        <w:t>一、</w:t>
      </w:r>
      <w:r>
        <w:rPr>
          <w:rStyle w:val="7"/>
          <w:rFonts w:ascii="宋体" w:hAnsi="宋体" w:cs="宋体"/>
          <w:color w:val="auto"/>
        </w:rPr>
        <w:t xml:space="preserve"> </w:t>
      </w:r>
      <w:r>
        <w:rPr>
          <w:rStyle w:val="7"/>
          <w:rFonts w:hint="eastAsia" w:ascii="宋体" w:hAnsi="宋体" w:cs="宋体"/>
          <w:color w:val="auto"/>
        </w:rPr>
        <w:t>询价项目编号：</w:t>
      </w:r>
      <w:r>
        <w:rPr>
          <w:rFonts w:ascii="宋体" w:cs="宋体"/>
          <w:color w:val="auto"/>
        </w:rPr>
        <w:t> </w:t>
      </w:r>
      <w:r>
        <w:rPr>
          <w:rFonts w:ascii="宋体" w:hAnsi="宋体" w:cs="宋体"/>
          <w:color w:val="auto"/>
        </w:rPr>
        <w:t>2019XJ</w:t>
      </w:r>
      <w:r>
        <w:rPr>
          <w:rFonts w:hint="eastAsia" w:ascii="宋体" w:hAnsi="宋体" w:cs="宋体"/>
          <w:color w:val="auto"/>
          <w:lang w:val="en-US" w:eastAsia="zh-CN"/>
        </w:rPr>
        <w:t>ZY</w:t>
      </w:r>
      <w:r>
        <w:rPr>
          <w:rFonts w:ascii="宋体" w:hAnsi="宋体" w:cs="宋体"/>
          <w:color w:val="auto"/>
        </w:rPr>
        <w:t>YL-</w:t>
      </w:r>
      <w:r>
        <w:rPr>
          <w:rFonts w:hint="eastAsia" w:ascii="宋体" w:hAnsi="宋体" w:cs="宋体"/>
          <w:color w:val="auto"/>
          <w:lang w:val="en-US" w:eastAsia="zh-CN"/>
        </w:rPr>
        <w:t>12</w:t>
      </w:r>
      <w:r>
        <w:rPr>
          <w:rFonts w:ascii="宋体" w:hAnsi="宋体" w:cs="宋体"/>
          <w:color w:val="auto"/>
        </w:rPr>
        <w:t> </w:t>
      </w:r>
    </w:p>
    <w:p>
      <w:pPr>
        <w:pStyle w:val="5"/>
        <w:widowControl/>
        <w:spacing w:beforeAutospacing="0" w:afterAutospacing="0" w:line="400" w:lineRule="exact"/>
        <w:ind w:firstLine="482" w:firstLineChars="200"/>
        <w:rPr>
          <w:rFonts w:ascii="宋体" w:cs="宋体"/>
          <w:color w:val="auto"/>
        </w:rPr>
      </w:pPr>
      <w:r>
        <w:rPr>
          <w:rStyle w:val="7"/>
          <w:rFonts w:hint="eastAsia" w:ascii="宋体" w:hAnsi="宋体" w:cs="宋体"/>
          <w:color w:val="auto"/>
        </w:rPr>
        <w:t>二、</w:t>
      </w:r>
      <w:r>
        <w:rPr>
          <w:rStyle w:val="7"/>
          <w:rFonts w:ascii="宋体" w:hAnsi="宋体" w:cs="宋体"/>
          <w:color w:val="auto"/>
        </w:rPr>
        <w:t xml:space="preserve"> </w:t>
      </w:r>
      <w:r>
        <w:rPr>
          <w:rStyle w:val="7"/>
          <w:rFonts w:hint="eastAsia" w:ascii="宋体" w:hAnsi="宋体" w:cs="宋体"/>
          <w:color w:val="auto"/>
        </w:rPr>
        <w:t>采购组织类型：</w:t>
      </w:r>
      <w:r>
        <w:rPr>
          <w:rFonts w:ascii="宋体" w:cs="宋体"/>
          <w:color w:val="auto"/>
        </w:rPr>
        <w:t> </w:t>
      </w:r>
      <w:r>
        <w:rPr>
          <w:rFonts w:hint="eastAsia" w:ascii="宋体" w:hAnsi="宋体" w:cs="宋体"/>
          <w:color w:val="auto"/>
        </w:rPr>
        <w:t>分散采购</w:t>
      </w:r>
      <w:r>
        <w:rPr>
          <w:rFonts w:ascii="宋体" w:cs="宋体"/>
          <w:color w:val="auto"/>
        </w:rPr>
        <w:t>-</w:t>
      </w:r>
      <w:r>
        <w:rPr>
          <w:rFonts w:hint="eastAsia" w:ascii="宋体" w:hAnsi="宋体" w:cs="宋体"/>
          <w:color w:val="auto"/>
        </w:rPr>
        <w:t>分散委托中介</w:t>
      </w:r>
      <w:r>
        <w:rPr>
          <w:rFonts w:ascii="宋体" w:cs="宋体"/>
          <w:color w:val="auto"/>
        </w:rPr>
        <w:t> </w:t>
      </w:r>
    </w:p>
    <w:p>
      <w:pPr>
        <w:pStyle w:val="5"/>
        <w:widowControl/>
        <w:spacing w:beforeAutospacing="0" w:afterAutospacing="0" w:line="400" w:lineRule="exact"/>
        <w:ind w:firstLine="482" w:firstLineChars="200"/>
        <w:rPr>
          <w:rFonts w:ascii="宋体" w:hAnsi="宋体" w:cs="宋体"/>
          <w:color w:val="auto"/>
        </w:rPr>
      </w:pPr>
      <w:r>
        <w:rPr>
          <w:rStyle w:val="7"/>
          <w:rFonts w:hint="eastAsia" w:ascii="宋体" w:hAnsi="宋体" w:cs="宋体"/>
          <w:color w:val="auto"/>
        </w:rPr>
        <w:t>三、询价项目概况：</w:t>
      </w:r>
      <w:r>
        <w:rPr>
          <w:rFonts w:ascii="宋体" w:cs="宋体"/>
          <w:color w:val="auto"/>
        </w:rPr>
        <w:t>   </w:t>
      </w:r>
      <w:r>
        <w:rPr>
          <w:rFonts w:ascii="宋体" w:hAnsi="宋体" w:cs="宋体"/>
          <w:color w:val="auto"/>
        </w:rPr>
        <w:t xml:space="preserve">    </w:t>
      </w:r>
    </w:p>
    <w:tbl>
      <w:tblPr>
        <w:tblStyle w:val="14"/>
        <w:tblW w:w="9226" w:type="dxa"/>
        <w:tblInd w:w="0" w:type="dxa"/>
        <w:tblLayout w:type="fixed"/>
        <w:tblCellMar>
          <w:top w:w="15" w:type="dxa"/>
          <w:left w:w="15" w:type="dxa"/>
          <w:bottom w:w="15" w:type="dxa"/>
          <w:right w:w="15" w:type="dxa"/>
        </w:tblCellMar>
      </w:tblPr>
      <w:tblGrid>
        <w:gridCol w:w="869"/>
        <w:gridCol w:w="2293"/>
        <w:gridCol w:w="943"/>
        <w:gridCol w:w="1092"/>
        <w:gridCol w:w="972"/>
        <w:gridCol w:w="3057"/>
      </w:tblGrid>
      <w:tr>
        <w:tblPrEx>
          <w:tblLayout w:type="fixed"/>
          <w:tblCellMar>
            <w:top w:w="15" w:type="dxa"/>
            <w:left w:w="15" w:type="dxa"/>
            <w:bottom w:w="15" w:type="dxa"/>
            <w:right w:w="15" w:type="dxa"/>
          </w:tblCellMar>
        </w:tblPrEx>
        <w:tc>
          <w:tcPr>
            <w:tcW w:w="869"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line="400" w:lineRule="exact"/>
              <w:jc w:val="center"/>
              <w:rPr>
                <w:rFonts w:ascii="宋体" w:cs="宋体"/>
                <w:color w:val="auto"/>
                <w:szCs w:val="21"/>
              </w:rPr>
            </w:pPr>
            <w:r>
              <w:rPr>
                <w:rFonts w:hint="eastAsia" w:ascii="宋体" w:hAnsi="宋体" w:cs="宋体"/>
                <w:color w:val="auto"/>
                <w:kern w:val="0"/>
                <w:szCs w:val="21"/>
              </w:rPr>
              <w:t>标项序号</w:t>
            </w:r>
          </w:p>
        </w:tc>
        <w:tc>
          <w:tcPr>
            <w:tcW w:w="2293"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line="400" w:lineRule="exact"/>
              <w:jc w:val="center"/>
              <w:rPr>
                <w:rFonts w:ascii="宋体" w:cs="宋体"/>
                <w:color w:val="auto"/>
                <w:szCs w:val="21"/>
              </w:rPr>
            </w:pPr>
            <w:r>
              <w:rPr>
                <w:rFonts w:hint="eastAsia" w:ascii="宋体" w:hAnsi="宋体" w:cs="宋体"/>
                <w:color w:val="auto"/>
                <w:kern w:val="0"/>
                <w:szCs w:val="21"/>
              </w:rPr>
              <w:t>标项名称</w:t>
            </w:r>
          </w:p>
        </w:tc>
        <w:tc>
          <w:tcPr>
            <w:tcW w:w="943"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line="400" w:lineRule="exact"/>
              <w:jc w:val="center"/>
              <w:rPr>
                <w:rFonts w:ascii="宋体" w:cs="宋体"/>
                <w:color w:val="auto"/>
                <w:szCs w:val="21"/>
              </w:rPr>
            </w:pPr>
            <w:r>
              <w:rPr>
                <w:rFonts w:hint="eastAsia" w:ascii="宋体" w:hAnsi="宋体" w:cs="宋体"/>
                <w:color w:val="auto"/>
                <w:kern w:val="0"/>
                <w:szCs w:val="21"/>
              </w:rPr>
              <w:t>数量</w:t>
            </w:r>
          </w:p>
        </w:tc>
        <w:tc>
          <w:tcPr>
            <w:tcW w:w="1092"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line="400" w:lineRule="exact"/>
              <w:jc w:val="center"/>
              <w:rPr>
                <w:rFonts w:ascii="宋体" w:cs="宋体"/>
                <w:color w:val="auto"/>
                <w:szCs w:val="21"/>
              </w:rPr>
            </w:pPr>
            <w:r>
              <w:rPr>
                <w:rFonts w:hint="eastAsia" w:ascii="宋体" w:hAnsi="宋体" w:cs="宋体"/>
                <w:color w:val="auto"/>
                <w:kern w:val="0"/>
                <w:szCs w:val="21"/>
              </w:rPr>
              <w:t>预算金额</w:t>
            </w:r>
            <w:r>
              <w:rPr>
                <w:rFonts w:ascii="宋体" w:hAnsi="宋体" w:cs="宋体"/>
                <w:color w:val="auto"/>
                <w:kern w:val="0"/>
                <w:szCs w:val="21"/>
              </w:rPr>
              <w:t>(</w:t>
            </w:r>
            <w:r>
              <w:rPr>
                <w:rFonts w:hint="eastAsia" w:ascii="宋体" w:hAnsi="宋体" w:cs="宋体"/>
                <w:color w:val="auto"/>
                <w:kern w:val="0"/>
                <w:szCs w:val="21"/>
              </w:rPr>
              <w:t>元</w:t>
            </w:r>
            <w:r>
              <w:rPr>
                <w:rFonts w:ascii="宋体" w:hAnsi="宋体" w:cs="宋体"/>
                <w:color w:val="auto"/>
                <w:kern w:val="0"/>
                <w:szCs w:val="21"/>
              </w:rPr>
              <w:t>)</w:t>
            </w:r>
          </w:p>
        </w:tc>
        <w:tc>
          <w:tcPr>
            <w:tcW w:w="972"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line="400" w:lineRule="exact"/>
              <w:jc w:val="center"/>
              <w:rPr>
                <w:rFonts w:ascii="宋体" w:cs="宋体"/>
                <w:color w:val="auto"/>
                <w:szCs w:val="21"/>
              </w:rPr>
            </w:pPr>
            <w:r>
              <w:rPr>
                <w:rFonts w:hint="eastAsia" w:ascii="宋体" w:hAnsi="宋体" w:cs="宋体"/>
                <w:color w:val="auto"/>
                <w:kern w:val="0"/>
                <w:szCs w:val="21"/>
              </w:rPr>
              <w:t>单位</w:t>
            </w:r>
          </w:p>
        </w:tc>
        <w:tc>
          <w:tcPr>
            <w:tcW w:w="3057"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line="400" w:lineRule="exact"/>
              <w:jc w:val="center"/>
              <w:rPr>
                <w:rFonts w:ascii="宋体" w:cs="宋体"/>
                <w:color w:val="auto"/>
                <w:szCs w:val="21"/>
              </w:rPr>
            </w:pPr>
            <w:r>
              <w:rPr>
                <w:rFonts w:hint="eastAsia" w:ascii="宋体" w:hAnsi="宋体" w:cs="宋体"/>
                <w:color w:val="auto"/>
                <w:kern w:val="0"/>
                <w:szCs w:val="21"/>
              </w:rPr>
              <w:t>简要规格描述</w:t>
            </w:r>
          </w:p>
        </w:tc>
      </w:tr>
      <w:tr>
        <w:tblPrEx>
          <w:tblLayout w:type="fixed"/>
          <w:tblCellMar>
            <w:top w:w="15" w:type="dxa"/>
            <w:left w:w="15" w:type="dxa"/>
            <w:bottom w:w="15" w:type="dxa"/>
            <w:right w:w="15" w:type="dxa"/>
          </w:tblCellMar>
        </w:tblPrEx>
        <w:tc>
          <w:tcPr>
            <w:tcW w:w="869"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line="400" w:lineRule="exact"/>
              <w:ind w:firstLine="420" w:firstLineChars="200"/>
              <w:jc w:val="center"/>
              <w:rPr>
                <w:rFonts w:ascii="宋体" w:cs="宋体"/>
                <w:color w:val="auto"/>
                <w:szCs w:val="21"/>
              </w:rPr>
            </w:pPr>
            <w:r>
              <w:rPr>
                <w:rFonts w:ascii="宋体" w:hAnsi="宋体" w:cs="宋体"/>
                <w:color w:val="auto"/>
                <w:kern w:val="0"/>
                <w:szCs w:val="21"/>
              </w:rPr>
              <w:t>1</w:t>
            </w:r>
          </w:p>
        </w:tc>
        <w:tc>
          <w:tcPr>
            <w:tcW w:w="2293"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line="300" w:lineRule="exact"/>
              <w:jc w:val="left"/>
              <w:rPr>
                <w:rFonts w:ascii="宋体" w:cs="宋体"/>
                <w:color w:val="auto"/>
                <w:szCs w:val="21"/>
              </w:rPr>
            </w:pPr>
            <w:r>
              <w:rPr>
                <w:rFonts w:hint="eastAsia" w:ascii="宋体" w:cs="宋体"/>
                <w:color w:val="auto"/>
                <w:szCs w:val="21"/>
                <w:lang w:eastAsia="zh-CN"/>
              </w:rPr>
              <w:t>特克斯县商信局农村电商物流冷链车辆采购项目</w:t>
            </w:r>
          </w:p>
        </w:tc>
        <w:tc>
          <w:tcPr>
            <w:tcW w:w="943"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line="300" w:lineRule="exact"/>
              <w:jc w:val="center"/>
              <w:rPr>
                <w:rFonts w:ascii="宋体" w:cs="宋体"/>
                <w:color w:val="auto"/>
                <w:szCs w:val="21"/>
              </w:rPr>
            </w:pPr>
            <w:r>
              <w:rPr>
                <w:rFonts w:ascii="宋体" w:hAnsi="宋体" w:cs="宋体"/>
                <w:color w:val="auto"/>
                <w:kern w:val="0"/>
                <w:szCs w:val="21"/>
              </w:rPr>
              <w:t>1</w:t>
            </w:r>
          </w:p>
        </w:tc>
        <w:tc>
          <w:tcPr>
            <w:tcW w:w="1092"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line="300" w:lineRule="exact"/>
              <w:jc w:val="left"/>
              <w:rPr>
                <w:rFonts w:hint="eastAsia" w:ascii="宋体" w:eastAsia="宋体" w:cs="宋体"/>
                <w:color w:val="auto"/>
                <w:szCs w:val="21"/>
                <w:lang w:val="en-US" w:eastAsia="zh-CN"/>
              </w:rPr>
            </w:pPr>
            <w:r>
              <w:rPr>
                <w:rFonts w:hint="eastAsia" w:ascii="宋体" w:hAnsi="宋体" w:cs="宋体"/>
                <w:color w:val="auto"/>
                <w:kern w:val="0"/>
                <w:szCs w:val="21"/>
                <w:lang w:val="en-US" w:eastAsia="zh-CN"/>
              </w:rPr>
              <w:t>250000</w:t>
            </w:r>
          </w:p>
        </w:tc>
        <w:tc>
          <w:tcPr>
            <w:tcW w:w="972"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line="300" w:lineRule="exact"/>
              <w:jc w:val="center"/>
              <w:rPr>
                <w:rFonts w:hint="eastAsia" w:ascii="宋体" w:eastAsia="宋体" w:cs="宋体"/>
                <w:color w:val="auto"/>
                <w:szCs w:val="21"/>
                <w:lang w:eastAsia="zh-CN"/>
              </w:rPr>
            </w:pPr>
            <w:r>
              <w:rPr>
                <w:rFonts w:hint="eastAsia" w:ascii="宋体" w:hAnsi="宋体" w:cs="宋体"/>
                <w:color w:val="auto"/>
                <w:kern w:val="0"/>
                <w:szCs w:val="21"/>
                <w:lang w:eastAsia="zh-CN"/>
              </w:rPr>
              <w:t>辆</w:t>
            </w:r>
          </w:p>
        </w:tc>
        <w:tc>
          <w:tcPr>
            <w:tcW w:w="3057"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line="300" w:lineRule="exact"/>
              <w:jc w:val="left"/>
              <w:rPr>
                <w:rFonts w:ascii="宋体" w:cs="宋体"/>
                <w:color w:val="auto"/>
                <w:szCs w:val="21"/>
              </w:rPr>
            </w:pPr>
            <w:r>
              <w:rPr>
                <w:rFonts w:hint="eastAsia" w:ascii="宋体" w:hAnsi="宋体" w:cs="宋体"/>
                <w:color w:val="auto"/>
                <w:kern w:val="0"/>
                <w:szCs w:val="21"/>
              </w:rPr>
              <w:t>采购</w:t>
            </w:r>
            <w:r>
              <w:rPr>
                <w:rFonts w:hint="eastAsia" w:ascii="宋体" w:hAnsi="宋体" w:cs="宋体"/>
                <w:color w:val="auto"/>
                <w:kern w:val="0"/>
                <w:szCs w:val="21"/>
                <w:lang w:eastAsia="zh-CN"/>
              </w:rPr>
              <w:t>冷链车</w:t>
            </w:r>
            <w:r>
              <w:rPr>
                <w:rFonts w:hint="eastAsia" w:ascii="宋体" w:hAnsi="宋体" w:cs="宋体"/>
                <w:color w:val="auto"/>
                <w:kern w:val="0"/>
                <w:szCs w:val="21"/>
                <w:lang w:val="en-US" w:eastAsia="zh-CN"/>
              </w:rPr>
              <w:t>1辆</w:t>
            </w:r>
            <w:r>
              <w:rPr>
                <w:rFonts w:hint="eastAsia" w:ascii="宋体" w:hAnsi="宋体" w:cs="宋体"/>
                <w:color w:val="auto"/>
                <w:kern w:val="0"/>
                <w:szCs w:val="21"/>
              </w:rPr>
              <w:t>，具体参详见招标文件</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textAlignment w:val="auto"/>
        <w:rPr>
          <w:rFonts w:ascii="宋体" w:hAnsi="宋体" w:cs="宋体"/>
          <w:color w:val="auto"/>
        </w:rPr>
      </w:pPr>
      <w:r>
        <w:rPr>
          <w:rFonts w:ascii="宋体" w:cs="宋体"/>
          <w:color w:val="auto"/>
        </w:rPr>
        <w:t> </w:t>
      </w:r>
      <w:r>
        <w:rPr>
          <w:rStyle w:val="7"/>
          <w:rFonts w:hint="eastAsia" w:ascii="宋体" w:hAnsi="宋体" w:cs="宋体"/>
          <w:color w:val="auto"/>
        </w:rPr>
        <w:t>四、询价供应商资格要求：</w:t>
      </w:r>
      <w:r>
        <w:rPr>
          <w:color w:val="auto"/>
          <w:sz w:val="24"/>
          <w:szCs w:val="24"/>
        </w:rPr>
        <w:t>符合《中华人民共和国政府采购法》第二十二条规定： 基本资格条件 1 具有独立承担民事责任的能力； 2 具有良好的商业信誉和健全的财务会计制度； 3 具有履行合同所必需的设备和专业技术能力； 4 有依法缴纳税收和社会保障资金的良好记录； 5 参加政府采购活动前三年内，在经营活动中没有重大违法记录； 6 法律、行政法规规定的其他条件。</w:t>
      </w:r>
      <w:r>
        <w:rPr>
          <w:rFonts w:ascii="宋体" w:hAnsi="宋体" w:cs="宋体"/>
          <w:color w:val="auto"/>
        </w:rPr>
        <w:t xml:space="preserve">  </w:t>
      </w:r>
    </w:p>
    <w:p>
      <w:pPr>
        <w:pStyle w:val="5"/>
        <w:widowControl/>
        <w:spacing w:beforeAutospacing="0" w:afterAutospacing="0" w:line="400" w:lineRule="exact"/>
        <w:ind w:firstLine="482" w:firstLineChars="200"/>
        <w:rPr>
          <w:rFonts w:ascii="宋体" w:cs="宋体"/>
          <w:color w:val="auto"/>
        </w:rPr>
      </w:pPr>
      <w:r>
        <w:rPr>
          <w:rStyle w:val="7"/>
          <w:rFonts w:hint="eastAsia" w:ascii="宋体" w:hAnsi="宋体" w:cs="宋体"/>
          <w:color w:val="auto"/>
        </w:rPr>
        <w:t>五、询价文件发售时间、地址、售价：</w:t>
      </w:r>
    </w:p>
    <w:p>
      <w:pPr>
        <w:pStyle w:val="5"/>
        <w:widowControl/>
        <w:spacing w:beforeAutospacing="0" w:afterAutospacing="0" w:line="400" w:lineRule="exact"/>
        <w:ind w:firstLine="482" w:firstLineChars="200"/>
        <w:rPr>
          <w:rFonts w:ascii="宋体" w:cs="宋体"/>
          <w:color w:val="auto"/>
        </w:rPr>
      </w:pPr>
      <w:r>
        <w:rPr>
          <w:rStyle w:val="7"/>
          <w:rFonts w:ascii="宋体" w:hAnsi="宋体" w:cs="宋体"/>
          <w:color w:val="auto"/>
        </w:rPr>
        <w:t>1</w:t>
      </w:r>
      <w:r>
        <w:rPr>
          <w:rStyle w:val="7"/>
          <w:rFonts w:hint="eastAsia" w:ascii="宋体" w:hAnsi="宋体" w:cs="宋体"/>
          <w:color w:val="auto"/>
        </w:rPr>
        <w:t>、发售时间：</w:t>
      </w:r>
      <w:r>
        <w:rPr>
          <w:rFonts w:ascii="宋体" w:cs="宋体"/>
          <w:color w:val="auto"/>
        </w:rPr>
        <w:t> </w:t>
      </w:r>
      <w:r>
        <w:rPr>
          <w:rFonts w:ascii="宋体" w:hAnsi="宋体" w:cs="宋体"/>
          <w:color w:val="auto"/>
        </w:rPr>
        <w:t>2019-07-</w:t>
      </w:r>
      <w:r>
        <w:rPr>
          <w:rFonts w:hint="eastAsia" w:ascii="宋体" w:hAnsi="宋体" w:cs="宋体"/>
          <w:color w:val="auto"/>
          <w:lang w:val="en-US" w:eastAsia="zh-CN"/>
        </w:rPr>
        <w:t>25</w:t>
      </w:r>
      <w:r>
        <w:rPr>
          <w:rFonts w:ascii="宋体" w:cs="宋体"/>
          <w:color w:val="auto"/>
        </w:rPr>
        <w:t> </w:t>
      </w:r>
      <w:r>
        <w:rPr>
          <w:rStyle w:val="7"/>
          <w:rFonts w:hint="eastAsia" w:ascii="宋体" w:hAnsi="宋体" w:cs="宋体"/>
          <w:color w:val="auto"/>
        </w:rPr>
        <w:t>至</w:t>
      </w:r>
      <w:r>
        <w:rPr>
          <w:rFonts w:ascii="宋体" w:cs="宋体"/>
          <w:color w:val="auto"/>
        </w:rPr>
        <w:t>  </w:t>
      </w:r>
      <w:r>
        <w:rPr>
          <w:rFonts w:ascii="宋体" w:hAnsi="宋体" w:cs="宋体"/>
          <w:color w:val="auto"/>
        </w:rPr>
        <w:t>2019-07-</w:t>
      </w:r>
      <w:r>
        <w:rPr>
          <w:rFonts w:hint="eastAsia" w:ascii="宋体" w:hAnsi="宋体" w:cs="宋体"/>
          <w:color w:val="auto"/>
          <w:lang w:val="en-US" w:eastAsia="zh-CN"/>
        </w:rPr>
        <w:t>29</w:t>
      </w:r>
      <w:r>
        <w:rPr>
          <w:rFonts w:ascii="宋体" w:cs="宋体"/>
          <w:color w:val="auto"/>
        </w:rPr>
        <w:t> </w:t>
      </w:r>
    </w:p>
    <w:p>
      <w:pPr>
        <w:pStyle w:val="5"/>
        <w:widowControl/>
        <w:spacing w:beforeAutospacing="0" w:afterAutospacing="0" w:line="400" w:lineRule="exact"/>
        <w:ind w:firstLine="482" w:firstLineChars="200"/>
        <w:rPr>
          <w:rFonts w:ascii="宋体" w:hAnsi="宋体" w:cs="宋体"/>
          <w:color w:val="auto"/>
        </w:rPr>
      </w:pPr>
      <w:r>
        <w:rPr>
          <w:rStyle w:val="7"/>
          <w:rFonts w:hint="eastAsia" w:ascii="宋体" w:hAnsi="宋体" w:cs="宋体"/>
          <w:color w:val="auto"/>
        </w:rPr>
        <w:t>上午：</w:t>
      </w:r>
      <w:r>
        <w:rPr>
          <w:rFonts w:ascii="宋体" w:cs="宋体"/>
          <w:color w:val="auto"/>
        </w:rPr>
        <w:t> </w:t>
      </w:r>
      <w:r>
        <w:rPr>
          <w:rFonts w:ascii="宋体" w:hAnsi="宋体" w:cs="宋体"/>
          <w:color w:val="auto"/>
        </w:rPr>
        <w:t>10:00-14:00 </w:t>
      </w:r>
    </w:p>
    <w:p>
      <w:pPr>
        <w:pStyle w:val="5"/>
        <w:widowControl/>
        <w:spacing w:beforeAutospacing="0" w:afterAutospacing="0" w:line="400" w:lineRule="exact"/>
        <w:ind w:firstLine="482" w:firstLineChars="200"/>
        <w:rPr>
          <w:rFonts w:ascii="宋体" w:hAnsi="宋体" w:cs="宋体"/>
          <w:color w:val="auto"/>
        </w:rPr>
      </w:pPr>
      <w:r>
        <w:rPr>
          <w:rStyle w:val="7"/>
          <w:rFonts w:hint="eastAsia" w:ascii="宋体" w:hAnsi="宋体" w:cs="宋体"/>
          <w:color w:val="auto"/>
        </w:rPr>
        <w:t>下午：</w:t>
      </w:r>
      <w:r>
        <w:rPr>
          <w:rFonts w:ascii="宋体" w:cs="宋体"/>
          <w:color w:val="auto"/>
        </w:rPr>
        <w:t> </w:t>
      </w:r>
      <w:r>
        <w:rPr>
          <w:rFonts w:ascii="宋体" w:hAnsi="宋体" w:cs="宋体"/>
          <w:color w:val="auto"/>
        </w:rPr>
        <w:t>16:00-20:00 </w:t>
      </w:r>
    </w:p>
    <w:p>
      <w:pPr>
        <w:pStyle w:val="5"/>
        <w:widowControl/>
        <w:numPr>
          <w:ilvl w:val="0"/>
          <w:numId w:val="1"/>
        </w:numPr>
        <w:spacing w:beforeAutospacing="0" w:afterAutospacing="0" w:line="400" w:lineRule="exact"/>
        <w:ind w:left="420" w:leftChars="200"/>
        <w:rPr>
          <w:rFonts w:hint="eastAsia" w:ascii="宋体" w:hAnsi="宋体" w:cs="宋体"/>
          <w:color w:val="auto"/>
          <w:lang w:eastAsia="zh-CN"/>
        </w:rPr>
      </w:pPr>
      <w:r>
        <w:rPr>
          <w:rStyle w:val="7"/>
          <w:rFonts w:hint="eastAsia" w:ascii="宋体" w:hAnsi="宋体" w:cs="宋体"/>
          <w:color w:val="auto"/>
        </w:rPr>
        <w:t>获取询价文件地址：</w:t>
      </w:r>
      <w:r>
        <w:rPr>
          <w:rFonts w:ascii="宋体" w:cs="宋体"/>
          <w:color w:val="auto"/>
        </w:rPr>
        <w:t> </w:t>
      </w:r>
      <w:r>
        <w:rPr>
          <w:rFonts w:hint="eastAsia" w:ascii="宋体" w:hAnsi="宋体" w:cs="宋体"/>
          <w:color w:val="auto"/>
        </w:rPr>
        <w:t>伊宁市合作区辽宁路</w:t>
      </w:r>
      <w:r>
        <w:rPr>
          <w:rFonts w:hint="eastAsia" w:ascii="宋体" w:hAnsi="宋体" w:cs="宋体"/>
          <w:color w:val="auto"/>
          <w:lang w:eastAsia="zh-CN"/>
        </w:rPr>
        <w:t>白桦国际商务楼</w:t>
      </w:r>
      <w:r>
        <w:rPr>
          <w:rFonts w:hint="eastAsia" w:ascii="宋体" w:hAnsi="宋体" w:cs="宋体"/>
          <w:color w:val="auto"/>
          <w:lang w:val="en-US" w:eastAsia="zh-CN"/>
        </w:rPr>
        <w:t>7楼713室</w:t>
      </w:r>
    </w:p>
    <w:p>
      <w:pPr>
        <w:pStyle w:val="5"/>
        <w:widowControl/>
        <w:numPr>
          <w:ilvl w:val="0"/>
          <w:numId w:val="0"/>
        </w:numPr>
        <w:spacing w:beforeAutospacing="0" w:afterAutospacing="0" w:line="400" w:lineRule="exact"/>
        <w:ind w:firstLine="482" w:firstLineChars="200"/>
        <w:rPr>
          <w:rFonts w:ascii="宋体" w:cs="宋体"/>
          <w:color w:val="auto"/>
        </w:rPr>
      </w:pPr>
      <w:r>
        <w:rPr>
          <w:rStyle w:val="7"/>
          <w:rFonts w:ascii="宋体" w:hAnsi="宋体" w:cs="宋体"/>
          <w:color w:val="auto"/>
        </w:rPr>
        <w:t>3</w:t>
      </w:r>
      <w:r>
        <w:rPr>
          <w:rStyle w:val="7"/>
          <w:rFonts w:hint="eastAsia" w:ascii="宋体" w:hAnsi="宋体" w:cs="宋体"/>
          <w:color w:val="auto"/>
        </w:rPr>
        <w:t>、获取询价文件方式：</w:t>
      </w:r>
      <w:r>
        <w:rPr>
          <w:rFonts w:hint="eastAsia" w:ascii="宋体" w:hAnsi="宋体" w:cs="宋体"/>
          <w:color w:val="auto"/>
        </w:rPr>
        <w:t>来人递交</w:t>
      </w:r>
      <w:r>
        <w:rPr>
          <w:rFonts w:ascii="宋体" w:cs="宋体"/>
          <w:color w:val="auto"/>
        </w:rPr>
        <w:t> </w:t>
      </w:r>
    </w:p>
    <w:p>
      <w:pPr>
        <w:pStyle w:val="5"/>
        <w:widowControl/>
        <w:spacing w:beforeAutospacing="0" w:afterAutospacing="0" w:line="400" w:lineRule="exact"/>
        <w:ind w:firstLine="482" w:firstLineChars="200"/>
        <w:rPr>
          <w:rFonts w:ascii="宋体" w:hAnsi="宋体" w:cs="宋体"/>
          <w:color w:val="auto"/>
        </w:rPr>
      </w:pPr>
      <w:r>
        <w:rPr>
          <w:rStyle w:val="7"/>
          <w:rFonts w:ascii="宋体" w:hAnsi="宋体" w:cs="宋体"/>
          <w:color w:val="auto"/>
        </w:rPr>
        <w:t>4</w:t>
      </w:r>
      <w:r>
        <w:rPr>
          <w:rStyle w:val="7"/>
          <w:rFonts w:hint="eastAsia" w:ascii="宋体" w:hAnsi="宋体" w:cs="宋体"/>
          <w:color w:val="auto"/>
        </w:rPr>
        <w:t>、询价文件售价</w:t>
      </w:r>
      <w:r>
        <w:rPr>
          <w:rStyle w:val="7"/>
          <w:rFonts w:ascii="宋体" w:hAnsi="宋体" w:cs="宋体"/>
          <w:color w:val="auto"/>
        </w:rPr>
        <w:t>(</w:t>
      </w:r>
      <w:r>
        <w:rPr>
          <w:rStyle w:val="7"/>
          <w:rFonts w:hint="eastAsia" w:ascii="宋体" w:hAnsi="宋体" w:cs="宋体"/>
          <w:color w:val="auto"/>
        </w:rPr>
        <w:t>元</w:t>
      </w:r>
      <w:r>
        <w:rPr>
          <w:rStyle w:val="7"/>
          <w:rFonts w:ascii="宋体" w:hAnsi="宋体" w:cs="宋体"/>
          <w:color w:val="auto"/>
        </w:rPr>
        <w:t>)</w:t>
      </w:r>
      <w:r>
        <w:rPr>
          <w:rStyle w:val="7"/>
          <w:rFonts w:hint="eastAsia" w:ascii="宋体" w:hAnsi="宋体" w:cs="宋体"/>
          <w:color w:val="auto"/>
        </w:rPr>
        <w:t>：</w:t>
      </w:r>
      <w:r>
        <w:rPr>
          <w:rFonts w:ascii="宋体" w:hAnsi="宋体" w:cs="宋体"/>
          <w:color w:val="auto"/>
        </w:rPr>
        <w:t>200  </w:t>
      </w:r>
    </w:p>
    <w:p>
      <w:pPr>
        <w:pStyle w:val="5"/>
        <w:widowControl/>
        <w:spacing w:beforeAutospacing="0" w:afterAutospacing="0" w:line="400" w:lineRule="exact"/>
        <w:ind w:firstLine="482" w:firstLineChars="200"/>
        <w:rPr>
          <w:rFonts w:ascii="宋体" w:hAnsi="宋体" w:cs="宋体"/>
          <w:color w:val="auto"/>
        </w:rPr>
      </w:pPr>
      <w:r>
        <w:rPr>
          <w:rStyle w:val="7"/>
          <w:rFonts w:hint="eastAsia" w:ascii="宋体" w:hAnsi="宋体" w:cs="宋体"/>
          <w:color w:val="auto"/>
        </w:rPr>
        <w:t>六、</w:t>
      </w:r>
      <w:r>
        <w:rPr>
          <w:rStyle w:val="7"/>
          <w:rFonts w:ascii="宋体" w:hAnsi="宋体" w:cs="宋体"/>
          <w:color w:val="auto"/>
        </w:rPr>
        <w:t xml:space="preserve"> </w:t>
      </w:r>
      <w:r>
        <w:rPr>
          <w:rStyle w:val="7"/>
          <w:rFonts w:hint="eastAsia" w:ascii="宋体" w:hAnsi="宋体" w:cs="宋体"/>
          <w:color w:val="auto"/>
        </w:rPr>
        <w:t>询价响应文件提交截止时间：</w:t>
      </w:r>
      <w:r>
        <w:rPr>
          <w:rFonts w:ascii="宋体" w:hAnsi="宋体" w:cs="宋体"/>
          <w:color w:val="auto"/>
        </w:rPr>
        <w:t>2019-07-</w:t>
      </w:r>
      <w:r>
        <w:rPr>
          <w:rFonts w:hint="eastAsia" w:ascii="宋体" w:hAnsi="宋体" w:cs="宋体"/>
          <w:color w:val="auto"/>
          <w:lang w:val="en-US" w:eastAsia="zh-CN"/>
        </w:rPr>
        <w:t>30</w:t>
      </w:r>
      <w:r>
        <w:rPr>
          <w:rFonts w:ascii="宋体" w:hAnsi="宋体" w:cs="宋体"/>
          <w:color w:val="auto"/>
        </w:rPr>
        <w:t xml:space="preserve"> 1</w:t>
      </w:r>
      <w:r>
        <w:rPr>
          <w:rFonts w:hint="eastAsia" w:ascii="宋体" w:hAnsi="宋体" w:cs="宋体"/>
          <w:color w:val="auto"/>
          <w:lang w:val="en-US" w:eastAsia="zh-CN"/>
        </w:rPr>
        <w:t>7</w:t>
      </w:r>
      <w:r>
        <w:rPr>
          <w:rFonts w:ascii="宋体" w:hAnsi="宋体" w:cs="宋体"/>
          <w:color w:val="auto"/>
        </w:rPr>
        <w:t>:</w:t>
      </w:r>
      <w:r>
        <w:rPr>
          <w:rFonts w:hint="eastAsia" w:ascii="宋体" w:hAnsi="宋体" w:cs="宋体"/>
          <w:color w:val="auto"/>
          <w:lang w:val="en-US" w:eastAsia="zh-CN"/>
        </w:rPr>
        <w:t>0</w:t>
      </w:r>
      <w:r>
        <w:rPr>
          <w:rFonts w:ascii="宋体" w:hAnsi="宋体" w:cs="宋体"/>
          <w:color w:val="auto"/>
        </w:rPr>
        <w:t>0:00 </w:t>
      </w:r>
    </w:p>
    <w:p>
      <w:pPr>
        <w:pStyle w:val="5"/>
        <w:widowControl/>
        <w:spacing w:beforeAutospacing="0" w:afterAutospacing="0" w:line="400" w:lineRule="exact"/>
        <w:ind w:firstLine="482" w:firstLineChars="200"/>
        <w:rPr>
          <w:rFonts w:ascii="宋体" w:cs="宋体"/>
          <w:color w:val="auto"/>
        </w:rPr>
      </w:pPr>
      <w:r>
        <w:rPr>
          <w:rStyle w:val="7"/>
          <w:rFonts w:hint="eastAsia" w:ascii="宋体" w:hAnsi="宋体" w:cs="宋体"/>
          <w:color w:val="auto"/>
        </w:rPr>
        <w:t>七、询价响应文件提交地址：</w:t>
      </w:r>
      <w:r>
        <w:rPr>
          <w:rFonts w:ascii="宋体" w:cs="宋体"/>
          <w:color w:val="auto"/>
        </w:rPr>
        <w:t> </w:t>
      </w:r>
      <w:r>
        <w:rPr>
          <w:rFonts w:hint="eastAsia" w:ascii="宋体" w:hAnsi="宋体" w:cs="宋体"/>
          <w:color w:val="auto"/>
        </w:rPr>
        <w:t>伊宁市合作区辽宁路</w:t>
      </w:r>
      <w:r>
        <w:rPr>
          <w:rFonts w:hint="eastAsia" w:ascii="宋体" w:hAnsi="宋体" w:cs="宋体"/>
          <w:color w:val="auto"/>
          <w:lang w:eastAsia="zh-CN"/>
        </w:rPr>
        <w:t>白桦国际商务楼</w:t>
      </w:r>
      <w:r>
        <w:rPr>
          <w:rFonts w:hint="eastAsia" w:ascii="宋体" w:hAnsi="宋体" w:cs="宋体"/>
          <w:color w:val="auto"/>
          <w:lang w:val="en-US" w:eastAsia="zh-CN"/>
        </w:rPr>
        <w:t>7楼713室</w:t>
      </w:r>
      <w:r>
        <w:rPr>
          <w:rFonts w:ascii="宋体" w:cs="宋体"/>
          <w:color w:val="auto"/>
        </w:rPr>
        <w:t> </w:t>
      </w:r>
    </w:p>
    <w:p>
      <w:pPr>
        <w:pStyle w:val="5"/>
        <w:widowControl/>
        <w:spacing w:beforeAutospacing="0" w:afterAutospacing="0" w:line="400" w:lineRule="exact"/>
        <w:ind w:firstLine="482" w:firstLineChars="200"/>
        <w:rPr>
          <w:rFonts w:ascii="宋体" w:hAnsi="宋体" w:cs="宋体"/>
          <w:color w:val="auto"/>
        </w:rPr>
      </w:pPr>
      <w:r>
        <w:rPr>
          <w:rStyle w:val="7"/>
          <w:rFonts w:hint="eastAsia" w:ascii="宋体" w:hAnsi="宋体" w:cs="宋体"/>
          <w:color w:val="auto"/>
        </w:rPr>
        <w:t>八、询价响应文件开启时间：</w:t>
      </w:r>
      <w:r>
        <w:rPr>
          <w:rFonts w:ascii="宋体" w:cs="宋体"/>
          <w:color w:val="auto"/>
        </w:rPr>
        <w:t> </w:t>
      </w:r>
      <w:r>
        <w:rPr>
          <w:rFonts w:ascii="宋体" w:hAnsi="宋体" w:cs="宋体"/>
          <w:color w:val="auto"/>
        </w:rPr>
        <w:t>2019-07-</w:t>
      </w:r>
      <w:r>
        <w:rPr>
          <w:rFonts w:hint="eastAsia" w:ascii="宋体" w:hAnsi="宋体" w:cs="宋体"/>
          <w:color w:val="auto"/>
          <w:lang w:val="en-US" w:eastAsia="zh-CN"/>
        </w:rPr>
        <w:t>30</w:t>
      </w:r>
      <w:r>
        <w:rPr>
          <w:rFonts w:ascii="宋体" w:hAnsi="宋体" w:cs="宋体"/>
          <w:color w:val="auto"/>
        </w:rPr>
        <w:t xml:space="preserve"> 1</w:t>
      </w:r>
      <w:r>
        <w:rPr>
          <w:rFonts w:hint="eastAsia" w:ascii="宋体" w:hAnsi="宋体" w:cs="宋体"/>
          <w:color w:val="auto"/>
          <w:lang w:val="en-US" w:eastAsia="zh-CN"/>
        </w:rPr>
        <w:t>7</w:t>
      </w:r>
      <w:r>
        <w:rPr>
          <w:rFonts w:ascii="宋体" w:hAnsi="宋体" w:cs="宋体"/>
          <w:color w:val="auto"/>
        </w:rPr>
        <w:t>:</w:t>
      </w:r>
      <w:r>
        <w:rPr>
          <w:rFonts w:hint="eastAsia" w:ascii="宋体" w:hAnsi="宋体" w:cs="宋体"/>
          <w:color w:val="auto"/>
          <w:lang w:val="en-US" w:eastAsia="zh-CN"/>
        </w:rPr>
        <w:t>00</w:t>
      </w:r>
      <w:r>
        <w:rPr>
          <w:rFonts w:ascii="宋体" w:hAnsi="宋体" w:cs="宋体"/>
          <w:color w:val="auto"/>
        </w:rPr>
        <w:t>:00 </w:t>
      </w:r>
    </w:p>
    <w:p>
      <w:pPr>
        <w:pStyle w:val="5"/>
        <w:widowControl/>
        <w:spacing w:beforeAutospacing="0" w:afterAutospacing="0" w:line="400" w:lineRule="exact"/>
        <w:ind w:firstLine="482" w:firstLineChars="200"/>
        <w:rPr>
          <w:rFonts w:ascii="宋体" w:cs="宋体"/>
          <w:color w:val="auto"/>
        </w:rPr>
      </w:pPr>
      <w:r>
        <w:rPr>
          <w:rStyle w:val="7"/>
          <w:rFonts w:hint="eastAsia" w:ascii="宋体" w:hAnsi="宋体" w:cs="宋体"/>
          <w:color w:val="auto"/>
        </w:rPr>
        <w:t>九、报价地址：</w:t>
      </w:r>
      <w:r>
        <w:rPr>
          <w:rFonts w:ascii="宋体" w:cs="宋体"/>
          <w:color w:val="auto"/>
        </w:rPr>
        <w:t> </w:t>
      </w:r>
      <w:r>
        <w:rPr>
          <w:rFonts w:hint="eastAsia" w:ascii="宋体" w:hAnsi="宋体" w:cs="宋体"/>
          <w:color w:val="auto"/>
        </w:rPr>
        <w:t>伊宁市合作区辽宁路</w:t>
      </w:r>
      <w:r>
        <w:rPr>
          <w:rFonts w:hint="eastAsia" w:ascii="宋体" w:hAnsi="宋体" w:cs="宋体"/>
          <w:color w:val="auto"/>
          <w:lang w:eastAsia="zh-CN"/>
        </w:rPr>
        <w:t>白桦国际商务楼</w:t>
      </w:r>
      <w:r>
        <w:rPr>
          <w:rFonts w:hint="eastAsia" w:ascii="宋体" w:hAnsi="宋体" w:cs="宋体"/>
          <w:color w:val="auto"/>
          <w:lang w:val="en-US" w:eastAsia="zh-CN"/>
        </w:rPr>
        <w:t>7楼713室</w:t>
      </w:r>
      <w:r>
        <w:rPr>
          <w:rFonts w:ascii="宋体" w:cs="宋体"/>
          <w:color w:val="auto"/>
        </w:rPr>
        <w:t> </w:t>
      </w:r>
    </w:p>
    <w:p>
      <w:pPr>
        <w:pStyle w:val="5"/>
        <w:widowControl/>
        <w:spacing w:beforeAutospacing="0" w:afterAutospacing="0" w:line="400" w:lineRule="exact"/>
        <w:ind w:firstLine="482" w:firstLineChars="200"/>
        <w:rPr>
          <w:rFonts w:ascii="宋体" w:cs="宋体"/>
          <w:color w:val="auto"/>
        </w:rPr>
      </w:pPr>
      <w:r>
        <w:rPr>
          <w:rStyle w:val="7"/>
          <w:rFonts w:hint="eastAsia" w:ascii="宋体" w:hAnsi="宋体" w:cs="宋体"/>
          <w:color w:val="auto"/>
        </w:rPr>
        <w:t>十、其他事项：</w:t>
      </w:r>
    </w:p>
    <w:p>
      <w:pPr>
        <w:pStyle w:val="5"/>
        <w:widowControl/>
        <w:spacing w:beforeAutospacing="0" w:afterAutospacing="0" w:line="400" w:lineRule="exact"/>
        <w:ind w:firstLine="480" w:firstLineChars="200"/>
        <w:rPr>
          <w:rFonts w:ascii="宋体" w:cs="宋体"/>
          <w:color w:val="auto"/>
        </w:rPr>
      </w:pPr>
      <w:r>
        <w:rPr>
          <w:rFonts w:ascii="宋体" w:hAnsi="宋体" w:cs="宋体"/>
          <w:color w:val="auto"/>
        </w:rPr>
        <w:t>1</w:t>
      </w:r>
      <w:r>
        <w:rPr>
          <w:rFonts w:hint="eastAsia" w:ascii="宋体" w:hAnsi="宋体" w:cs="宋体"/>
          <w:color w:val="auto"/>
        </w:rPr>
        <w:t>、本项目公告期限为</w:t>
      </w:r>
      <w:r>
        <w:rPr>
          <w:rFonts w:ascii="宋体" w:hAnsi="宋体" w:cs="宋体"/>
          <w:color w:val="auto"/>
        </w:rPr>
        <w:t>3</w:t>
      </w:r>
      <w:r>
        <w:rPr>
          <w:rFonts w:hint="eastAsia" w:ascii="宋体" w:hAnsi="宋体" w:cs="宋体"/>
          <w:color w:val="auto"/>
        </w:rPr>
        <w:t>个工作日，供应商认为采购文件使自己的权益受到损害的，可以自收到采购文件之日（发售截止日之后收到采购文件的，以发售截止日为准）或者采购文件公告期限届满之日（公告发布后的第</w:t>
      </w:r>
      <w:r>
        <w:rPr>
          <w:rFonts w:ascii="宋体" w:hAnsi="宋体" w:cs="宋体"/>
          <w:color w:val="auto"/>
        </w:rPr>
        <w:t>4</w:t>
      </w:r>
      <w:r>
        <w:rPr>
          <w:rFonts w:hint="eastAsia" w:ascii="宋体" w:hAnsi="宋体" w:cs="宋体"/>
          <w:color w:val="auto"/>
        </w:rPr>
        <w:t>个工作日）起</w:t>
      </w:r>
      <w:r>
        <w:rPr>
          <w:rFonts w:ascii="宋体" w:hAnsi="宋体" w:cs="宋体"/>
          <w:color w:val="auto"/>
        </w:rPr>
        <w:t>7</w:t>
      </w:r>
      <w:r>
        <w:rPr>
          <w:rFonts w:hint="eastAsia" w:ascii="宋体" w:hAnsi="宋体" w:cs="宋体"/>
          <w:color w:val="auto"/>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5"/>
        <w:widowControl/>
        <w:spacing w:beforeAutospacing="0" w:afterAutospacing="0" w:line="400" w:lineRule="exact"/>
        <w:ind w:firstLine="482" w:firstLineChars="200"/>
        <w:rPr>
          <w:rFonts w:ascii="宋体" w:cs="宋体"/>
          <w:color w:val="auto"/>
        </w:rPr>
      </w:pPr>
      <w:r>
        <w:rPr>
          <w:rStyle w:val="7"/>
          <w:rFonts w:ascii="宋体" w:hAnsi="宋体" w:cs="宋体"/>
          <w:color w:val="auto"/>
        </w:rPr>
        <w:t>2</w:t>
      </w:r>
      <w:r>
        <w:rPr>
          <w:rStyle w:val="7"/>
          <w:rFonts w:hint="eastAsia" w:ascii="宋体" w:hAnsi="宋体" w:cs="宋体"/>
          <w:color w:val="auto"/>
        </w:rPr>
        <w:t>、购买询价文件时须提交的文件资料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生产商提供：营业执照、税务登记证、组织机构代码证（或具有统一社会信用代码的营业执照）、所投车辆须是列入国家发改委或工业信息化部发布的《车辆生产企业及产品公告》的复印件加盖公章、</w:t>
      </w:r>
      <w:r>
        <w:rPr>
          <w:rFonts w:hint="eastAsia" w:ascii="宋体" w:hAnsi="宋体" w:eastAsia="宋体" w:cs="宋体"/>
          <w:color w:val="auto"/>
          <w:sz w:val="24"/>
          <w:szCs w:val="24"/>
          <w:lang w:val="en-US" w:eastAsia="zh-CN"/>
        </w:rPr>
        <w:t>法定代表人身份证原件或法定代表人授权委托书原件及被委托人身份证原件</w:t>
      </w:r>
      <w:r>
        <w:rPr>
          <w:rFonts w:hint="eastAsia" w:ascii="宋体" w:hAnsi="宋体" w:cs="宋体"/>
          <w:color w:val="auto"/>
          <w:sz w:val="24"/>
          <w:lang w:val="en-US" w:eastAsia="zh-CN"/>
        </w:rPr>
        <w:t>，</w:t>
      </w:r>
      <w:r>
        <w:rPr>
          <w:rFonts w:hint="eastAsia" w:ascii="宋体" w:hAnsi="宋体" w:cs="宋体"/>
          <w:color w:val="auto"/>
          <w:sz w:val="24"/>
        </w:rPr>
        <w:t>无重大违法记录的声明函，“信用中国”网站查询未入失信被执行人和重大税收违法案件当事人名单的截图。</w:t>
      </w:r>
      <w:r>
        <w:rPr>
          <w:rFonts w:hint="eastAsia" w:ascii="宋体" w:hAnsi="宋体" w:cs="宋体"/>
          <w:color w:val="auto"/>
          <w:sz w:val="24"/>
          <w:lang w:val="en-US" w:eastAsia="zh-CN"/>
        </w:rPr>
        <w:t>以上须提供原件并同时提供一套加盖公司鲜章的复印件，进行资格审查不接受公证件</w:t>
      </w:r>
      <w:r>
        <w:rPr>
          <w:rFonts w:hint="eastAsia" w:ascii="宋体" w:hAnsi="宋体" w:cs="宋体"/>
          <w:color w:val="auto"/>
          <w:sz w:val="24"/>
        </w:rPr>
        <w:t>。</w:t>
      </w:r>
      <w:r>
        <w:rPr>
          <w:rFonts w:hint="eastAsia" w:ascii="宋体" w:hAnsi="宋体" w:eastAsia="宋体" w:cs="宋体"/>
          <w:color w:val="auto"/>
          <w:sz w:val="24"/>
          <w:szCs w:val="24"/>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代理商提供：营业执照、税务登记证、组织机构代码证（或具有统一社会信用代码的营业执照）</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法定代表人身份证原件或法定代表人授权委托书原件及被委托人身份证原件、</w:t>
      </w:r>
      <w:bookmarkStart w:id="0" w:name="_GoBack"/>
      <w:bookmarkEnd w:id="0"/>
      <w:r>
        <w:rPr>
          <w:rFonts w:hint="eastAsia" w:ascii="宋体" w:hAnsi="宋体" w:cs="宋体"/>
          <w:color w:val="auto"/>
          <w:sz w:val="24"/>
        </w:rPr>
        <w:t>无重大违法记录的声明函，“信用中国”网站查询未入失信被执行人和重大税收违法案件当事人名单的截图</w:t>
      </w:r>
      <w:r>
        <w:rPr>
          <w:rFonts w:hint="eastAsia" w:ascii="宋体" w:hAnsi="宋体" w:cs="宋体"/>
          <w:color w:val="auto"/>
          <w:sz w:val="24"/>
          <w:lang w:eastAsia="zh-CN"/>
        </w:rPr>
        <w:t>。</w:t>
      </w:r>
      <w:r>
        <w:rPr>
          <w:rFonts w:hint="eastAsia" w:ascii="宋体" w:hAnsi="宋体" w:cs="宋体"/>
          <w:color w:val="auto"/>
          <w:sz w:val="24"/>
          <w:lang w:val="en-US" w:eastAsia="zh-CN"/>
        </w:rPr>
        <w:t>经销商且同时提供生产厂家的营业执照副本、</w:t>
      </w:r>
      <w:r>
        <w:rPr>
          <w:rFonts w:hint="eastAsia" w:ascii="宋体" w:hAnsi="宋体" w:eastAsia="宋体" w:cs="宋体"/>
          <w:color w:val="auto"/>
          <w:sz w:val="24"/>
          <w:szCs w:val="24"/>
        </w:rPr>
        <w:t>所投车辆须是列入国家发改委或工业信息化部发布的《车辆生产企业及产品公告》、提供生产厂家针对本项目的授权书原件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(以上厂家证件须提供复印件加盖生产厂家行政公章)。以上须提供原件并同时提供一套加盖公司鲜章的复印件，进行资格审查不接受公证件</w:t>
      </w:r>
      <w:r>
        <w:rPr>
          <w:rFonts w:hint="eastAsia" w:ascii="宋体" w:hAnsi="宋体" w:eastAsia="宋体" w:cs="宋体"/>
          <w:color w:val="auto"/>
          <w:sz w:val="24"/>
          <w:szCs w:val="24"/>
        </w:rPr>
        <w:t xml:space="preserve">。 </w:t>
      </w:r>
    </w:p>
    <w:p>
      <w:pPr>
        <w:pStyle w:val="5"/>
        <w:widowControl/>
        <w:spacing w:beforeAutospacing="0" w:afterAutospacing="0" w:line="400" w:lineRule="exact"/>
        <w:ind w:firstLine="482" w:firstLineChars="200"/>
        <w:rPr>
          <w:rFonts w:ascii="宋体" w:cs="宋体"/>
          <w:color w:val="auto"/>
        </w:rPr>
      </w:pPr>
      <w:r>
        <w:rPr>
          <w:rStyle w:val="7"/>
          <w:rFonts w:ascii="宋体" w:hAnsi="宋体" w:cs="宋体"/>
          <w:color w:val="auto"/>
        </w:rPr>
        <w:t>3</w:t>
      </w:r>
      <w:r>
        <w:rPr>
          <w:rStyle w:val="7"/>
          <w:rFonts w:hint="eastAsia" w:ascii="宋体" w:hAnsi="宋体" w:cs="宋体"/>
          <w:color w:val="auto"/>
        </w:rPr>
        <w:t>、采购项目需要落实的政府采购政策</w:t>
      </w:r>
    </w:p>
    <w:p>
      <w:pPr>
        <w:pStyle w:val="5"/>
        <w:widowControl/>
        <w:spacing w:beforeAutospacing="0" w:afterAutospacing="0" w:line="400" w:lineRule="exact"/>
        <w:ind w:firstLine="480" w:firstLineChars="200"/>
        <w:rPr>
          <w:rFonts w:ascii="宋体" w:cs="宋体"/>
          <w:color w:val="auto"/>
        </w:rPr>
      </w:pPr>
      <w:r>
        <w:rPr>
          <w:rFonts w:hint="eastAsia" w:ascii="宋体" w:hAnsi="宋体" w:cs="宋体"/>
          <w:color w:val="auto"/>
        </w:rPr>
        <w:t>（一）根据财政部、工业和信息化部关于印发《政府采购促进中小企业发展暂行办法》的通知</w:t>
      </w:r>
      <w:r>
        <w:rPr>
          <w:rFonts w:ascii="宋体" w:hAnsi="宋体" w:cs="宋体"/>
          <w:color w:val="auto"/>
        </w:rPr>
        <w:t>(</w:t>
      </w:r>
      <w:r>
        <w:rPr>
          <w:rFonts w:hint="eastAsia" w:ascii="宋体" w:hAnsi="宋体" w:cs="宋体"/>
          <w:color w:val="auto"/>
        </w:rPr>
        <w:t>财库</w:t>
      </w:r>
      <w:r>
        <w:rPr>
          <w:rFonts w:ascii="宋体" w:hAnsi="宋体" w:cs="宋体"/>
          <w:color w:val="auto"/>
        </w:rPr>
        <w:t>[2011]181</w:t>
      </w:r>
      <w:r>
        <w:rPr>
          <w:rFonts w:hint="eastAsia" w:ascii="宋体" w:hAnsi="宋体" w:cs="宋体"/>
          <w:color w:val="auto"/>
        </w:rPr>
        <w:t>号</w:t>
      </w:r>
      <w:r>
        <w:rPr>
          <w:rFonts w:ascii="宋体" w:hAnsi="宋体" w:cs="宋体"/>
          <w:color w:val="auto"/>
        </w:rPr>
        <w:t>)</w:t>
      </w:r>
      <w:r>
        <w:rPr>
          <w:rFonts w:hint="eastAsia" w:ascii="宋体" w:hAnsi="宋体" w:cs="宋体"/>
          <w:color w:val="auto"/>
        </w:rPr>
        <w:t>，投标人及其所投产品的制造商均属于《工业和信息化部、国家统计局、国家发展和改革委员会、财政部关于印发中小企业划型标准规定的通知》</w:t>
      </w:r>
      <w:r>
        <w:rPr>
          <w:rFonts w:ascii="宋体" w:hAnsi="宋体" w:cs="宋体"/>
          <w:color w:val="auto"/>
        </w:rPr>
        <w:t>(</w:t>
      </w:r>
      <w:r>
        <w:rPr>
          <w:rFonts w:hint="eastAsia" w:ascii="宋体" w:hAnsi="宋体" w:cs="宋体"/>
          <w:color w:val="auto"/>
        </w:rPr>
        <w:t>工信部联企业</w:t>
      </w:r>
      <w:r>
        <w:rPr>
          <w:rFonts w:ascii="宋体" w:hAnsi="宋体" w:cs="宋体"/>
          <w:color w:val="auto"/>
        </w:rPr>
        <w:t>[2011]300</w:t>
      </w:r>
      <w:r>
        <w:rPr>
          <w:rFonts w:hint="eastAsia" w:ascii="宋体" w:hAnsi="宋体" w:cs="宋体"/>
          <w:color w:val="auto"/>
        </w:rPr>
        <w:t>号</w:t>
      </w:r>
      <w:r>
        <w:rPr>
          <w:rFonts w:ascii="宋体" w:hAnsi="宋体" w:cs="宋体"/>
          <w:color w:val="auto"/>
        </w:rPr>
        <w:t>)</w:t>
      </w:r>
      <w:r>
        <w:rPr>
          <w:rFonts w:hint="eastAsia" w:ascii="宋体" w:hAnsi="宋体" w:cs="宋体"/>
          <w:color w:val="auto"/>
        </w:rPr>
        <w:t>中规定的小型、微型企业标准的，按招标文件格式提供《中小企业声明函》。（二）根据财政部、司法部《关于政府采购支持监狱企业发展有关问题》的通知</w:t>
      </w:r>
      <w:r>
        <w:rPr>
          <w:rFonts w:ascii="宋体" w:hAnsi="宋体" w:cs="宋体"/>
          <w:color w:val="auto"/>
        </w:rPr>
        <w:t>(</w:t>
      </w:r>
      <w:r>
        <w:rPr>
          <w:rFonts w:hint="eastAsia" w:ascii="宋体" w:hAnsi="宋体" w:cs="宋体"/>
          <w:color w:val="auto"/>
        </w:rPr>
        <w:t>财库</w:t>
      </w:r>
      <w:r>
        <w:rPr>
          <w:rFonts w:ascii="宋体" w:hAnsi="宋体" w:cs="宋体"/>
          <w:color w:val="auto"/>
        </w:rPr>
        <w:t>[2014168</w:t>
      </w:r>
      <w:r>
        <w:rPr>
          <w:rFonts w:hint="eastAsia" w:ascii="宋体" w:hAnsi="宋体" w:cs="宋体"/>
          <w:color w:val="auto"/>
        </w:rPr>
        <w:t>号</w:t>
      </w:r>
      <w:r>
        <w:rPr>
          <w:rFonts w:ascii="宋体" w:hAnsi="宋体" w:cs="宋体"/>
          <w:color w:val="auto"/>
        </w:rPr>
        <w:t>)</w:t>
      </w:r>
      <w:r>
        <w:rPr>
          <w:rFonts w:hint="eastAsia" w:ascii="宋体" w:hAnsi="宋体" w:cs="宋体"/>
          <w:color w:val="auto"/>
        </w:rPr>
        <w:t>监狱企业参加本项目投标时，应当提供由省级以上监狱管理局、戒毒管理局</w:t>
      </w:r>
      <w:r>
        <w:rPr>
          <w:rFonts w:ascii="宋体" w:hAnsi="宋体" w:cs="宋体"/>
          <w:color w:val="auto"/>
        </w:rPr>
        <w:t>(</w:t>
      </w:r>
      <w:r>
        <w:rPr>
          <w:rFonts w:hint="eastAsia" w:ascii="宋体" w:hAnsi="宋体" w:cs="宋体"/>
          <w:color w:val="auto"/>
        </w:rPr>
        <w:t>新疆生产建设兵团</w:t>
      </w:r>
      <w:r>
        <w:rPr>
          <w:rFonts w:ascii="宋体" w:hAnsi="宋体" w:cs="宋体"/>
          <w:color w:val="auto"/>
        </w:rPr>
        <w:t>)</w:t>
      </w:r>
      <w:r>
        <w:rPr>
          <w:rFonts w:hint="eastAsia" w:ascii="宋体" w:hAnsi="宋体" w:cs="宋体"/>
          <w:color w:val="auto"/>
        </w:rPr>
        <w:t>出具的属于监狱企业的证明文件。监狱企业视同小型、微型企业。</w:t>
      </w:r>
      <w:r>
        <w:rPr>
          <w:rFonts w:ascii="宋体" w:hAnsi="宋体" w:cs="宋体"/>
          <w:color w:val="auto"/>
        </w:rPr>
        <w:t xml:space="preserve"> </w:t>
      </w:r>
      <w:r>
        <w:rPr>
          <w:rFonts w:hint="eastAsia" w:ascii="宋体" w:hAnsi="宋体" w:cs="宋体"/>
          <w:color w:val="auto"/>
        </w:rPr>
        <w:t>（三）根据财政部、民政部、中国残疾人联合会《关于促进残疾人就业政府采购政策的通知》</w:t>
      </w:r>
      <w:r>
        <w:rPr>
          <w:rFonts w:ascii="宋体" w:hAnsi="宋体" w:cs="宋体"/>
          <w:color w:val="auto"/>
        </w:rPr>
        <w:t>(</w:t>
      </w:r>
      <w:r>
        <w:rPr>
          <w:rFonts w:hint="eastAsia" w:ascii="宋体" w:hAnsi="宋体" w:cs="宋体"/>
          <w:color w:val="auto"/>
        </w:rPr>
        <w:t>财库</w:t>
      </w:r>
      <w:r>
        <w:rPr>
          <w:rFonts w:ascii="宋体" w:hAnsi="宋体" w:cs="宋体"/>
          <w:color w:val="auto"/>
        </w:rPr>
        <w:t>[2017]141</w:t>
      </w:r>
      <w:r>
        <w:rPr>
          <w:rFonts w:hint="eastAsia" w:ascii="宋体" w:hAnsi="宋体" w:cs="宋体"/>
          <w:color w:val="auto"/>
        </w:rPr>
        <w:t>号</w:t>
      </w:r>
      <w:r>
        <w:rPr>
          <w:rFonts w:ascii="宋体" w:hAnsi="宋体" w:cs="宋体"/>
          <w:color w:val="auto"/>
        </w:rPr>
        <w:t>)</w:t>
      </w:r>
      <w:r>
        <w:rPr>
          <w:rFonts w:hint="eastAsia" w:ascii="宋体" w:hAnsi="宋体" w:cs="宋体"/>
          <w:color w:val="auto"/>
        </w:rPr>
        <w:t>，在政府采购活动中</w:t>
      </w:r>
      <w:r>
        <w:rPr>
          <w:rFonts w:ascii="宋体" w:cs="宋体"/>
          <w:color w:val="auto"/>
        </w:rPr>
        <w:t>,</w:t>
      </w:r>
      <w:r>
        <w:rPr>
          <w:rFonts w:hint="eastAsia" w:ascii="宋体" w:hAnsi="宋体" w:cs="宋体"/>
          <w:color w:val="auto"/>
        </w:rPr>
        <w:t>残疾人福利性单位视同小型、微型企业。投标人属于残疾人福利性单位的</w:t>
      </w:r>
      <w:r>
        <w:rPr>
          <w:rFonts w:ascii="宋体" w:cs="宋体"/>
          <w:color w:val="auto"/>
        </w:rPr>
        <w:t>,</w:t>
      </w:r>
      <w:r>
        <w:rPr>
          <w:rFonts w:hint="eastAsia" w:ascii="宋体" w:hAnsi="宋体" w:cs="宋体"/>
          <w:color w:val="auto"/>
        </w:rPr>
        <w:t>按照招标文件格式提供《残疾人福利性单位声明函》。</w:t>
      </w:r>
    </w:p>
    <w:p>
      <w:pPr>
        <w:pStyle w:val="5"/>
        <w:widowControl/>
        <w:spacing w:beforeAutospacing="0" w:afterAutospacing="0" w:line="400" w:lineRule="exact"/>
        <w:ind w:firstLine="482" w:firstLineChars="200"/>
        <w:rPr>
          <w:rFonts w:ascii="宋体" w:cs="宋体"/>
          <w:color w:val="auto"/>
        </w:rPr>
      </w:pPr>
      <w:r>
        <w:rPr>
          <w:rStyle w:val="7"/>
          <w:rFonts w:ascii="宋体" w:hAnsi="宋体" w:cs="宋体"/>
          <w:color w:val="auto"/>
        </w:rPr>
        <w:t>4</w:t>
      </w:r>
      <w:r>
        <w:rPr>
          <w:rStyle w:val="7"/>
          <w:rFonts w:hint="eastAsia" w:ascii="宋体" w:hAnsi="宋体" w:cs="宋体"/>
          <w:color w:val="auto"/>
        </w:rPr>
        <w:t>、其他事项</w:t>
      </w:r>
    </w:p>
    <w:p>
      <w:pPr>
        <w:pStyle w:val="5"/>
        <w:widowControl/>
        <w:spacing w:beforeAutospacing="0" w:afterAutospacing="0" w:line="400" w:lineRule="exact"/>
        <w:ind w:firstLine="482" w:firstLineChars="200"/>
        <w:rPr>
          <w:rFonts w:ascii="宋体" w:cs="宋体"/>
          <w:color w:val="auto"/>
        </w:rPr>
      </w:pPr>
      <w:r>
        <w:rPr>
          <w:rStyle w:val="7"/>
          <w:rFonts w:hint="eastAsia" w:ascii="宋体" w:hAnsi="宋体" w:cs="宋体"/>
          <w:color w:val="auto"/>
        </w:rPr>
        <w:t>十一、</w:t>
      </w:r>
      <w:r>
        <w:rPr>
          <w:rStyle w:val="7"/>
          <w:rFonts w:ascii="宋体" w:cs="宋体"/>
          <w:color w:val="auto"/>
        </w:rPr>
        <w:t> </w:t>
      </w:r>
      <w:r>
        <w:rPr>
          <w:rStyle w:val="7"/>
          <w:rFonts w:hint="eastAsia" w:ascii="宋体" w:hAnsi="宋体" w:cs="宋体"/>
          <w:color w:val="auto"/>
        </w:rPr>
        <w:t>联系方式</w:t>
      </w:r>
    </w:p>
    <w:p>
      <w:pPr>
        <w:pStyle w:val="5"/>
        <w:widowControl/>
        <w:spacing w:beforeAutospacing="0" w:afterAutospacing="0" w:line="400" w:lineRule="exact"/>
        <w:ind w:firstLine="482" w:firstLineChars="200"/>
        <w:rPr>
          <w:rFonts w:ascii="宋体" w:cs="宋体"/>
          <w:color w:val="auto"/>
        </w:rPr>
      </w:pPr>
      <w:r>
        <w:rPr>
          <w:rStyle w:val="7"/>
          <w:rFonts w:ascii="宋体" w:hAnsi="宋体" w:cs="宋体"/>
          <w:color w:val="auto"/>
        </w:rPr>
        <w:t>1</w:t>
      </w:r>
      <w:r>
        <w:rPr>
          <w:rStyle w:val="7"/>
          <w:rFonts w:hint="eastAsia" w:ascii="宋体" w:hAnsi="宋体" w:cs="宋体"/>
          <w:color w:val="auto"/>
        </w:rPr>
        <w:t>、采购代理机构名称：</w:t>
      </w:r>
      <w:r>
        <w:rPr>
          <w:rFonts w:hint="eastAsia" w:ascii="宋体" w:hAnsi="宋体" w:cs="宋体"/>
          <w:color w:val="auto"/>
        </w:rPr>
        <w:t>新疆</w:t>
      </w:r>
      <w:r>
        <w:rPr>
          <w:rFonts w:hint="eastAsia" w:ascii="宋体" w:hAnsi="宋体" w:cs="宋体"/>
          <w:color w:val="auto"/>
          <w:lang w:eastAsia="zh-CN"/>
        </w:rPr>
        <w:t>泽远工程项目管理有限公司</w:t>
      </w:r>
      <w:r>
        <w:rPr>
          <w:rFonts w:ascii="宋体" w:cs="宋体"/>
          <w:color w:val="auto"/>
        </w:rPr>
        <w:t>  </w:t>
      </w:r>
    </w:p>
    <w:p>
      <w:pPr>
        <w:pStyle w:val="5"/>
        <w:widowControl/>
        <w:spacing w:beforeAutospacing="0" w:afterAutospacing="0" w:line="400" w:lineRule="exact"/>
        <w:ind w:firstLine="482" w:firstLineChars="200"/>
        <w:rPr>
          <w:rFonts w:ascii="宋体" w:hAnsi="宋体" w:cs="宋体"/>
          <w:color w:val="auto"/>
        </w:rPr>
      </w:pPr>
      <w:r>
        <w:rPr>
          <w:rStyle w:val="7"/>
          <w:rFonts w:hint="eastAsia" w:ascii="宋体" w:hAnsi="宋体" w:cs="宋体"/>
          <w:color w:val="auto"/>
        </w:rPr>
        <w:t>联系人：</w:t>
      </w:r>
      <w:r>
        <w:rPr>
          <w:rFonts w:hint="eastAsia" w:ascii="宋体" w:hAnsi="宋体" w:cs="宋体"/>
          <w:color w:val="auto"/>
          <w:lang w:eastAsia="zh-CN"/>
        </w:rPr>
        <w:t>夏若云</w:t>
      </w:r>
      <w:r>
        <w:rPr>
          <w:rFonts w:ascii="宋体" w:cs="宋体"/>
          <w:color w:val="auto"/>
        </w:rPr>
        <w:t>   </w:t>
      </w:r>
      <w:r>
        <w:rPr>
          <w:rFonts w:ascii="宋体" w:hAnsi="宋体" w:cs="宋体"/>
          <w:color w:val="auto"/>
        </w:rPr>
        <w:t xml:space="preserve">                 </w:t>
      </w:r>
    </w:p>
    <w:p>
      <w:pPr>
        <w:pStyle w:val="5"/>
        <w:widowControl/>
        <w:spacing w:beforeAutospacing="0" w:afterAutospacing="0" w:line="400" w:lineRule="exact"/>
        <w:ind w:firstLine="482" w:firstLineChars="200"/>
        <w:rPr>
          <w:rFonts w:hint="eastAsia" w:ascii="宋体" w:hAnsi="宋体" w:eastAsia="宋体" w:cs="宋体"/>
          <w:color w:val="auto"/>
          <w:lang w:val="en-US" w:eastAsia="zh-CN"/>
        </w:rPr>
      </w:pPr>
      <w:r>
        <w:rPr>
          <w:rStyle w:val="7"/>
          <w:rFonts w:hint="eastAsia" w:ascii="宋体" w:hAnsi="宋体" w:cs="宋体"/>
          <w:color w:val="auto"/>
        </w:rPr>
        <w:t>联系电话：</w:t>
      </w:r>
      <w:r>
        <w:rPr>
          <w:rFonts w:hint="eastAsia" w:ascii="宋体" w:hAnsi="宋体" w:cs="宋体"/>
          <w:color w:val="auto"/>
          <w:lang w:val="en-US" w:eastAsia="zh-CN"/>
        </w:rPr>
        <w:t>13199887990</w:t>
      </w:r>
    </w:p>
    <w:p>
      <w:pPr>
        <w:pStyle w:val="5"/>
        <w:widowControl/>
        <w:spacing w:beforeAutospacing="0" w:afterAutospacing="0" w:line="400" w:lineRule="exact"/>
        <w:ind w:firstLine="482" w:firstLineChars="200"/>
        <w:rPr>
          <w:rFonts w:ascii="宋体" w:cs="宋体"/>
          <w:color w:val="auto"/>
        </w:rPr>
      </w:pPr>
      <w:r>
        <w:rPr>
          <w:rStyle w:val="7"/>
          <w:rFonts w:hint="eastAsia" w:ascii="宋体" w:hAnsi="宋体" w:cs="宋体"/>
          <w:color w:val="auto"/>
        </w:rPr>
        <w:t>地址：</w:t>
      </w:r>
      <w:r>
        <w:rPr>
          <w:rFonts w:hint="eastAsia" w:ascii="宋体" w:hAnsi="宋体" w:cs="宋体"/>
          <w:color w:val="auto"/>
        </w:rPr>
        <w:t>伊宁市合作区辽宁路</w:t>
      </w:r>
      <w:r>
        <w:rPr>
          <w:rFonts w:hint="eastAsia" w:ascii="宋体" w:hAnsi="宋体" w:cs="宋体"/>
          <w:color w:val="auto"/>
          <w:lang w:eastAsia="zh-CN"/>
        </w:rPr>
        <w:t>白桦国际商务楼</w:t>
      </w:r>
      <w:r>
        <w:rPr>
          <w:rFonts w:hint="eastAsia" w:ascii="宋体" w:hAnsi="宋体" w:cs="宋体"/>
          <w:color w:val="auto"/>
          <w:lang w:val="en-US" w:eastAsia="zh-CN"/>
        </w:rPr>
        <w:t>7楼713室</w:t>
      </w:r>
    </w:p>
    <w:p>
      <w:pPr>
        <w:pStyle w:val="5"/>
        <w:widowControl/>
        <w:spacing w:beforeAutospacing="0" w:afterAutospacing="0" w:line="400" w:lineRule="exact"/>
        <w:ind w:firstLine="482" w:firstLineChars="200"/>
        <w:rPr>
          <w:rFonts w:ascii="宋体" w:cs="宋体"/>
          <w:color w:val="000000" w:themeColor="text1"/>
        </w:rPr>
      </w:pPr>
      <w:r>
        <w:rPr>
          <w:rStyle w:val="7"/>
          <w:rFonts w:ascii="宋体" w:hAnsi="宋体" w:cs="宋体"/>
          <w:color w:val="auto"/>
        </w:rPr>
        <w:t>2</w:t>
      </w:r>
      <w:r>
        <w:rPr>
          <w:rStyle w:val="7"/>
          <w:rFonts w:hint="eastAsia" w:ascii="宋体" w:hAnsi="宋体" w:cs="宋体"/>
          <w:color w:val="auto"/>
        </w:rPr>
        <w:t>、采购人名称：</w:t>
      </w:r>
      <w:r>
        <w:rPr>
          <w:rStyle w:val="7"/>
          <w:rFonts w:hint="eastAsia" w:ascii="宋体" w:hAnsi="宋体" w:cs="宋体"/>
          <w:b w:val="0"/>
          <w:bCs/>
          <w:color w:val="auto"/>
          <w:lang w:eastAsia="zh-CN"/>
        </w:rPr>
        <w:t>特克斯县商务和工业信息化局</w:t>
      </w:r>
      <w:r>
        <w:rPr>
          <w:rFonts w:ascii="宋体" w:cs="宋体"/>
          <w:b w:val="0"/>
          <w:bCs/>
          <w:color w:val="000000" w:themeColor="text1"/>
        </w:rPr>
        <w:t> </w:t>
      </w:r>
    </w:p>
    <w:p>
      <w:pPr>
        <w:pStyle w:val="5"/>
        <w:widowControl/>
        <w:spacing w:beforeAutospacing="0" w:afterAutospacing="0" w:line="400" w:lineRule="exact"/>
        <w:ind w:firstLine="482" w:firstLineChars="200"/>
        <w:rPr>
          <w:rFonts w:ascii="宋体" w:hAnsi="宋体" w:cs="宋体"/>
          <w:color w:val="000000" w:themeColor="text1"/>
        </w:rPr>
      </w:pPr>
      <w:r>
        <w:rPr>
          <w:rStyle w:val="7"/>
          <w:rFonts w:hint="eastAsia" w:ascii="宋体" w:hAnsi="宋体" w:cs="宋体"/>
          <w:color w:val="000000" w:themeColor="text1"/>
        </w:rPr>
        <w:t>联系人：</w:t>
      </w:r>
      <w:r>
        <w:rPr>
          <w:rFonts w:ascii="宋体" w:cs="宋体"/>
          <w:color w:val="000000" w:themeColor="text1"/>
        </w:rPr>
        <w:t> </w:t>
      </w:r>
      <w:r>
        <w:rPr>
          <w:rFonts w:hint="eastAsia" w:ascii="宋体" w:cs="宋体"/>
          <w:color w:val="000000" w:themeColor="text1"/>
        </w:rPr>
        <w:t>余勇</w:t>
      </w:r>
      <w:r>
        <w:rPr>
          <w:rFonts w:ascii="宋体" w:cs="宋体"/>
          <w:color w:val="000000" w:themeColor="text1"/>
        </w:rPr>
        <w:t> </w:t>
      </w:r>
      <w:r>
        <w:rPr>
          <w:rFonts w:ascii="宋体" w:hAnsi="宋体" w:cs="宋体"/>
          <w:color w:val="000000" w:themeColor="text1"/>
        </w:rPr>
        <w:t xml:space="preserve">                     </w:t>
      </w:r>
    </w:p>
    <w:p>
      <w:pPr>
        <w:pStyle w:val="5"/>
        <w:widowControl/>
        <w:spacing w:beforeAutospacing="0" w:afterAutospacing="0" w:line="400" w:lineRule="exact"/>
        <w:ind w:firstLine="482" w:firstLineChars="200"/>
        <w:rPr>
          <w:rFonts w:ascii="宋体" w:hAnsi="宋体" w:cs="宋体"/>
          <w:color w:val="auto"/>
        </w:rPr>
      </w:pPr>
      <w:r>
        <w:rPr>
          <w:rStyle w:val="7"/>
          <w:rFonts w:hint="eastAsia" w:ascii="宋体" w:hAnsi="宋体" w:cs="宋体"/>
          <w:color w:val="000000" w:themeColor="text1"/>
        </w:rPr>
        <w:t>联系电话：</w:t>
      </w:r>
      <w:r>
        <w:rPr>
          <w:rStyle w:val="7"/>
          <w:rFonts w:hint="eastAsia" w:ascii="宋体" w:hAnsi="宋体" w:cs="宋体"/>
          <w:b w:val="0"/>
          <w:bCs/>
          <w:color w:val="000000" w:themeColor="text1"/>
        </w:rPr>
        <w:t>17797893140</w:t>
      </w:r>
    </w:p>
    <w:p>
      <w:pPr>
        <w:pStyle w:val="5"/>
        <w:widowControl/>
        <w:numPr>
          <w:ilvl w:val="0"/>
          <w:numId w:val="2"/>
        </w:numPr>
        <w:spacing w:beforeAutospacing="0" w:afterAutospacing="0" w:line="400" w:lineRule="exact"/>
        <w:ind w:firstLine="482" w:firstLineChars="200"/>
        <w:rPr>
          <w:rFonts w:ascii="宋体" w:cs="宋体"/>
          <w:color w:val="auto"/>
        </w:rPr>
      </w:pPr>
      <w:r>
        <w:rPr>
          <w:rStyle w:val="7"/>
          <w:rFonts w:hint="eastAsia" w:ascii="宋体" w:hAnsi="宋体" w:cs="宋体"/>
          <w:color w:val="auto"/>
        </w:rPr>
        <w:t>同级政府采购监督管理部门名称：</w:t>
      </w:r>
      <w:r>
        <w:rPr>
          <w:rFonts w:hint="eastAsia" w:ascii="宋体" w:hAnsi="宋体" w:cs="宋体"/>
          <w:color w:val="auto"/>
          <w:lang w:eastAsia="zh-CN"/>
        </w:rPr>
        <w:t>特克斯县政府</w:t>
      </w:r>
      <w:r>
        <w:rPr>
          <w:rFonts w:hint="eastAsia" w:ascii="宋体" w:hAnsi="宋体" w:cs="宋体"/>
          <w:color w:val="auto"/>
        </w:rPr>
        <w:t>采购管理办公室</w:t>
      </w:r>
    </w:p>
    <w:p>
      <w:pPr>
        <w:pStyle w:val="5"/>
        <w:widowControl/>
        <w:spacing w:beforeAutospacing="0" w:afterAutospacing="0" w:line="400" w:lineRule="exact"/>
        <w:ind w:left="420" w:leftChars="200"/>
        <w:rPr>
          <w:rStyle w:val="7"/>
          <w:rFonts w:ascii="宋体" w:cs="宋体"/>
          <w:color w:val="auto"/>
        </w:rPr>
      </w:pPr>
      <w:r>
        <w:rPr>
          <w:rStyle w:val="7"/>
          <w:rFonts w:hint="eastAsia" w:ascii="宋体" w:hAnsi="宋体" w:cs="宋体"/>
          <w:color w:val="auto"/>
        </w:rPr>
        <w:t>联系人：</w:t>
      </w:r>
      <w:r>
        <w:rPr>
          <w:rFonts w:hint="eastAsia" w:ascii="宋体" w:hAnsi="宋体" w:cs="宋体"/>
          <w:color w:val="auto"/>
          <w:lang w:eastAsia="zh-CN"/>
        </w:rPr>
        <w:t>关春</w:t>
      </w:r>
      <w:r>
        <w:rPr>
          <w:rFonts w:hint="eastAsia" w:ascii="宋体" w:hAnsi="宋体" w:cs="宋体"/>
          <w:color w:val="auto"/>
        </w:rPr>
        <w:t>燕</w:t>
      </w:r>
    </w:p>
    <w:p>
      <w:pPr>
        <w:pStyle w:val="5"/>
        <w:widowControl/>
        <w:spacing w:beforeAutospacing="0" w:afterAutospacing="0" w:line="400" w:lineRule="exact"/>
        <w:ind w:left="420" w:leftChars="200"/>
        <w:rPr>
          <w:rFonts w:ascii="宋体" w:cs="宋体"/>
          <w:color w:val="auto"/>
        </w:rPr>
      </w:pPr>
      <w:r>
        <w:rPr>
          <w:rStyle w:val="7"/>
          <w:rFonts w:hint="eastAsia" w:ascii="宋体" w:hAnsi="宋体" w:cs="宋体"/>
          <w:color w:val="auto"/>
        </w:rPr>
        <w:t>监督投诉电话：</w:t>
      </w:r>
      <w:r>
        <w:rPr>
          <w:rFonts w:ascii="宋体" w:cs="宋体"/>
          <w:color w:val="auto"/>
        </w:rPr>
        <w:t> </w:t>
      </w:r>
      <w:r>
        <w:rPr>
          <w:rFonts w:ascii="宋体" w:hAnsi="宋体" w:cs="宋体"/>
          <w:color w:val="auto"/>
        </w:rPr>
        <w:t>0999-</w:t>
      </w:r>
      <w:r>
        <w:rPr>
          <w:rFonts w:hint="eastAsia" w:ascii="宋体" w:hAnsi="宋体" w:cs="宋体"/>
          <w:color w:val="auto"/>
          <w:lang w:val="en-US" w:eastAsia="zh-CN"/>
        </w:rPr>
        <w:t>6622425</w:t>
      </w:r>
      <w:r>
        <w:rPr>
          <w:rFonts w:ascii="宋体" w:hAnsi="宋体" w:cs="宋体"/>
          <w:color w:val="auto"/>
        </w:rPr>
        <w:t> </w:t>
      </w:r>
      <w:r>
        <w:rPr>
          <w:rFonts w:ascii="Times New Roman" w:hAnsi="Times New Roman"/>
          <w:color w:val="auto"/>
        </w:rPr>
        <w:t>​</w:t>
      </w:r>
      <w:r>
        <w:rPr>
          <w:rFonts w:ascii="宋体" w:cs="宋体"/>
          <w:color w:val="auto"/>
        </w:rPr>
        <w:t> </w:t>
      </w:r>
    </w:p>
    <w:p>
      <w:pPr>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444513"/>
    <w:multiLevelType w:val="singleLevel"/>
    <w:tmpl w:val="B0444513"/>
    <w:lvl w:ilvl="0" w:tentative="0">
      <w:start w:val="3"/>
      <w:numFmt w:val="decimal"/>
      <w:suff w:val="nothing"/>
      <w:lvlText w:val="%1、"/>
      <w:lvlJc w:val="left"/>
      <w:rPr>
        <w:rFonts w:cs="Times New Roman"/>
      </w:rPr>
    </w:lvl>
  </w:abstractNum>
  <w:abstractNum w:abstractNumId="1">
    <w:nsid w:val="EB172C46"/>
    <w:multiLevelType w:val="singleLevel"/>
    <w:tmpl w:val="EB172C46"/>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5A00119"/>
    <w:rsid w:val="00181D05"/>
    <w:rsid w:val="00182368"/>
    <w:rsid w:val="001D0017"/>
    <w:rsid w:val="00415A1C"/>
    <w:rsid w:val="007E2757"/>
    <w:rsid w:val="008C73BE"/>
    <w:rsid w:val="00976BEB"/>
    <w:rsid w:val="009D4521"/>
    <w:rsid w:val="00BE4967"/>
    <w:rsid w:val="00D70730"/>
    <w:rsid w:val="00E72671"/>
    <w:rsid w:val="00FE40A7"/>
    <w:rsid w:val="02D07922"/>
    <w:rsid w:val="05F111E7"/>
    <w:rsid w:val="0DEF3F61"/>
    <w:rsid w:val="14C204FF"/>
    <w:rsid w:val="16054453"/>
    <w:rsid w:val="1AE20FD6"/>
    <w:rsid w:val="1FC300A3"/>
    <w:rsid w:val="228D4AAD"/>
    <w:rsid w:val="25A00119"/>
    <w:rsid w:val="2C3163B2"/>
    <w:rsid w:val="3F30686D"/>
    <w:rsid w:val="46F95488"/>
    <w:rsid w:val="4AEE243E"/>
    <w:rsid w:val="4B3A0C0F"/>
    <w:rsid w:val="4BA93986"/>
    <w:rsid w:val="508343BA"/>
    <w:rsid w:val="50FD35B7"/>
    <w:rsid w:val="5A785119"/>
    <w:rsid w:val="7A2566A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link w:val="15"/>
    <w:qFormat/>
    <w:uiPriority w:val="99"/>
    <w:pPr>
      <w:snapToGrid w:val="0"/>
      <w:jc w:val="left"/>
    </w:pPr>
    <w:rPr>
      <w:sz w:val="18"/>
    </w:rPr>
  </w:style>
  <w:style w:type="paragraph" w:styleId="3">
    <w:name w:val="footer"/>
    <w:basedOn w:val="1"/>
    <w:link w:val="34"/>
    <w:qFormat/>
    <w:uiPriority w:val="99"/>
    <w:pPr>
      <w:tabs>
        <w:tab w:val="center" w:pos="4153"/>
        <w:tab w:val="right" w:pos="8306"/>
      </w:tabs>
      <w:snapToGrid w:val="0"/>
      <w:jc w:val="left"/>
    </w:pPr>
    <w:rPr>
      <w:sz w:val="18"/>
      <w:szCs w:val="18"/>
    </w:rPr>
  </w:style>
  <w:style w:type="paragraph" w:styleId="4">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styleId="8">
    <w:name w:val="FollowedHyperlink"/>
    <w:basedOn w:val="6"/>
    <w:qFormat/>
    <w:uiPriority w:val="99"/>
    <w:rPr>
      <w:rFonts w:ascii="微软雅黑" w:hAnsi="微软雅黑" w:eastAsia="微软雅黑" w:cs="微软雅黑"/>
      <w:color w:val="02396F"/>
      <w:u w:val="single"/>
    </w:rPr>
  </w:style>
  <w:style w:type="character" w:styleId="9">
    <w:name w:val="HTML Definition"/>
    <w:basedOn w:val="6"/>
    <w:qFormat/>
    <w:uiPriority w:val="99"/>
    <w:rPr>
      <w:rFonts w:cs="Times New Roman"/>
    </w:rPr>
  </w:style>
  <w:style w:type="character" w:styleId="10">
    <w:name w:val="HTML Variable"/>
    <w:basedOn w:val="6"/>
    <w:qFormat/>
    <w:uiPriority w:val="99"/>
    <w:rPr>
      <w:rFonts w:cs="Times New Roman"/>
    </w:rPr>
  </w:style>
  <w:style w:type="character" w:styleId="11">
    <w:name w:val="Hyperlink"/>
    <w:basedOn w:val="6"/>
    <w:qFormat/>
    <w:uiPriority w:val="99"/>
    <w:rPr>
      <w:rFonts w:ascii="微软雅黑" w:hAnsi="微软雅黑" w:eastAsia="微软雅黑" w:cs="微软雅黑"/>
      <w:color w:val="02396F"/>
      <w:u w:val="single"/>
    </w:rPr>
  </w:style>
  <w:style w:type="character" w:styleId="12">
    <w:name w:val="HTML Code"/>
    <w:basedOn w:val="6"/>
    <w:qFormat/>
    <w:uiPriority w:val="99"/>
    <w:rPr>
      <w:rFonts w:ascii="Courier New" w:hAnsi="Courier New" w:cs="Times New Roman"/>
      <w:sz w:val="20"/>
    </w:rPr>
  </w:style>
  <w:style w:type="character" w:styleId="13">
    <w:name w:val="HTML Cite"/>
    <w:basedOn w:val="6"/>
    <w:qFormat/>
    <w:uiPriority w:val="99"/>
    <w:rPr>
      <w:rFonts w:cs="Times New Roman"/>
    </w:rPr>
  </w:style>
  <w:style w:type="character" w:customStyle="1" w:styleId="15">
    <w:name w:val="Footnote Text Char"/>
    <w:basedOn w:val="6"/>
    <w:link w:val="2"/>
    <w:semiHidden/>
    <w:qFormat/>
    <w:locked/>
    <w:uiPriority w:val="99"/>
    <w:rPr>
      <w:rFonts w:ascii="Calibri" w:hAnsi="Calibri" w:cs="Times New Roman"/>
      <w:sz w:val="18"/>
      <w:szCs w:val="18"/>
    </w:rPr>
  </w:style>
  <w:style w:type="character" w:customStyle="1" w:styleId="16">
    <w:name w:val="gjfg"/>
    <w:basedOn w:val="6"/>
    <w:qFormat/>
    <w:uiPriority w:val="99"/>
    <w:rPr>
      <w:rFonts w:cs="Times New Roman"/>
    </w:rPr>
  </w:style>
  <w:style w:type="character" w:customStyle="1" w:styleId="17">
    <w:name w:val="redfilefwwh"/>
    <w:basedOn w:val="6"/>
    <w:qFormat/>
    <w:uiPriority w:val="99"/>
    <w:rPr>
      <w:rFonts w:cs="Times New Roman"/>
      <w:color w:val="BA2636"/>
      <w:sz w:val="18"/>
      <w:szCs w:val="18"/>
    </w:rPr>
  </w:style>
  <w:style w:type="character" w:customStyle="1" w:styleId="18">
    <w:name w:val="qxdate"/>
    <w:basedOn w:val="6"/>
    <w:qFormat/>
    <w:uiPriority w:val="99"/>
    <w:rPr>
      <w:rFonts w:cs="Times New Roman"/>
      <w:color w:val="333333"/>
      <w:sz w:val="18"/>
      <w:szCs w:val="18"/>
    </w:rPr>
  </w:style>
  <w:style w:type="character" w:customStyle="1" w:styleId="19">
    <w:name w:val="redfilenumber"/>
    <w:basedOn w:val="6"/>
    <w:qFormat/>
    <w:uiPriority w:val="99"/>
    <w:rPr>
      <w:rFonts w:cs="Times New Roman"/>
      <w:color w:val="BA2636"/>
      <w:sz w:val="18"/>
      <w:szCs w:val="18"/>
    </w:rPr>
  </w:style>
  <w:style w:type="character" w:customStyle="1" w:styleId="20">
    <w:name w:val="cfdate"/>
    <w:basedOn w:val="6"/>
    <w:qFormat/>
    <w:uiPriority w:val="99"/>
    <w:rPr>
      <w:rFonts w:cs="Times New Roman"/>
      <w:color w:val="333333"/>
      <w:sz w:val="18"/>
      <w:szCs w:val="18"/>
    </w:rPr>
  </w:style>
  <w:style w:type="character" w:customStyle="1" w:styleId="21">
    <w:name w:val="displayarti"/>
    <w:basedOn w:val="6"/>
    <w:qFormat/>
    <w:uiPriority w:val="99"/>
    <w:rPr>
      <w:rFonts w:cs="Times New Roman"/>
      <w:color w:val="FFFFFF"/>
      <w:shd w:val="clear" w:color="auto" w:fill="A00000"/>
    </w:rPr>
  </w:style>
  <w:style w:type="character" w:customStyle="1" w:styleId="22">
    <w:name w:val="bds_more"/>
    <w:basedOn w:val="6"/>
    <w:qFormat/>
    <w:uiPriority w:val="99"/>
    <w:rPr>
      <w:rFonts w:ascii="宋体" w:hAnsi="宋体" w:eastAsia="宋体" w:cs="宋体"/>
    </w:rPr>
  </w:style>
  <w:style w:type="character" w:customStyle="1" w:styleId="23">
    <w:name w:val="bds_more1"/>
    <w:basedOn w:val="6"/>
    <w:qFormat/>
    <w:uiPriority w:val="99"/>
    <w:rPr>
      <w:rFonts w:cs="Times New Roman"/>
    </w:rPr>
  </w:style>
  <w:style w:type="character" w:customStyle="1" w:styleId="24">
    <w:name w:val="bds_more2"/>
    <w:basedOn w:val="6"/>
    <w:qFormat/>
    <w:uiPriority w:val="99"/>
    <w:rPr>
      <w:rFonts w:cs="Times New Roman"/>
    </w:rPr>
  </w:style>
  <w:style w:type="character" w:customStyle="1" w:styleId="25">
    <w:name w:val="bds_nopic"/>
    <w:basedOn w:val="6"/>
    <w:qFormat/>
    <w:uiPriority w:val="99"/>
    <w:rPr>
      <w:rFonts w:cs="Times New Roman"/>
    </w:rPr>
  </w:style>
  <w:style w:type="character" w:customStyle="1" w:styleId="26">
    <w:name w:val="bds_nopic1"/>
    <w:basedOn w:val="6"/>
    <w:qFormat/>
    <w:uiPriority w:val="99"/>
    <w:rPr>
      <w:rFonts w:cs="Times New Roman"/>
    </w:rPr>
  </w:style>
  <w:style w:type="character" w:customStyle="1" w:styleId="27">
    <w:name w:val="bds_nopic2"/>
    <w:basedOn w:val="6"/>
    <w:qFormat/>
    <w:uiPriority w:val="99"/>
    <w:rPr>
      <w:rFonts w:cs="Times New Roman"/>
    </w:rPr>
  </w:style>
  <w:style w:type="paragraph" w:customStyle="1" w:styleId="28">
    <w:name w:val="xlbodybox-gk"/>
    <w:basedOn w:val="1"/>
    <w:qFormat/>
    <w:uiPriority w:val="99"/>
    <w:pPr>
      <w:pBdr>
        <w:top w:val="single" w:color="E1E1E1" w:sz="6" w:space="7"/>
        <w:left w:val="single" w:color="E1E1E1" w:sz="6" w:space="7"/>
        <w:bottom w:val="single" w:color="E1E1E1" w:sz="6" w:space="7"/>
        <w:right w:val="single" w:color="E1E1E1" w:sz="6" w:space="7"/>
      </w:pBdr>
      <w:shd w:val="clear" w:color="auto" w:fill="F6FFF6"/>
      <w:jc w:val="left"/>
    </w:pPr>
    <w:rPr>
      <w:kern w:val="0"/>
    </w:rPr>
  </w:style>
  <w:style w:type="character" w:customStyle="1" w:styleId="29">
    <w:name w:val="xlbodybox-gk1"/>
    <w:basedOn w:val="6"/>
    <w:qFormat/>
    <w:uiPriority w:val="99"/>
    <w:rPr>
      <w:rFonts w:cs="Times New Roman"/>
      <w:bdr w:val="single" w:color="E1E1E1" w:sz="6" w:space="0"/>
      <w:shd w:val="clear" w:color="auto" w:fill="F6FFF6"/>
    </w:rPr>
  </w:style>
  <w:style w:type="character" w:customStyle="1" w:styleId="30">
    <w:name w:val="bds_more4"/>
    <w:basedOn w:val="6"/>
    <w:qFormat/>
    <w:uiPriority w:val="99"/>
    <w:rPr>
      <w:rFonts w:ascii="宋体" w:hAnsi="宋体" w:eastAsia="宋体" w:cs="宋体"/>
    </w:rPr>
  </w:style>
  <w:style w:type="character" w:customStyle="1" w:styleId="31">
    <w:name w:val="bds_more5"/>
    <w:basedOn w:val="6"/>
    <w:qFormat/>
    <w:uiPriority w:val="99"/>
    <w:rPr>
      <w:rFonts w:cs="Times New Roman"/>
    </w:rPr>
  </w:style>
  <w:style w:type="character" w:customStyle="1" w:styleId="32">
    <w:name w:val="bds_more6"/>
    <w:basedOn w:val="6"/>
    <w:qFormat/>
    <w:uiPriority w:val="99"/>
    <w:rPr>
      <w:rFonts w:cs="Times New Roman"/>
    </w:rPr>
  </w:style>
  <w:style w:type="character" w:customStyle="1" w:styleId="33">
    <w:name w:val="Header Char"/>
    <w:basedOn w:val="6"/>
    <w:link w:val="4"/>
    <w:semiHidden/>
    <w:qFormat/>
    <w:locked/>
    <w:uiPriority w:val="99"/>
    <w:rPr>
      <w:rFonts w:ascii="Calibri" w:hAnsi="Calibri" w:cs="Times New Roman"/>
      <w:sz w:val="18"/>
      <w:szCs w:val="18"/>
    </w:rPr>
  </w:style>
  <w:style w:type="character" w:customStyle="1" w:styleId="34">
    <w:name w:val="Footer Char"/>
    <w:basedOn w:val="6"/>
    <w:link w:val="3"/>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392</Words>
  <Characters>2238</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2019-07-01T03:57:00Z</dcterms:created>
  <dc:creator>Administrator</dc:creator>
  <cp:lastModifiedBy>Administrator</cp:lastModifiedBy>
  <cp:lastPrinted>2019-07-01T04:40:00Z</cp:lastPrinted>
  <dcterms:modified xsi:type="dcterms:W3CDTF">2019-07-25T08:40:41Z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