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E6D8A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采购结果更正原因</w:t>
      </w:r>
    </w:p>
    <w:p w14:paraId="4C7AC08F"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 w14:paraId="0D7A244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产科阴道电极耗材</w:t>
      </w:r>
      <w:r>
        <w:rPr>
          <w:rFonts w:hint="eastAsia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/>
          <w:sz w:val="28"/>
          <w:szCs w:val="28"/>
        </w:rPr>
        <w:t>中标成交供应商杭州康华利新科技有限责任公司自愿放弃中标资格，本标项废标，采购人重新组织招标活动。</w:t>
      </w:r>
    </w:p>
    <w:p w14:paraId="4EB07546">
      <w:pPr>
        <w:ind w:firstLine="560" w:firstLineChars="200"/>
        <w:rPr>
          <w:rFonts w:hint="eastAsia"/>
          <w:sz w:val="28"/>
          <w:szCs w:val="28"/>
        </w:rPr>
      </w:pPr>
    </w:p>
    <w:p w14:paraId="6B192F8B"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6474460"/>
            <wp:effectExtent l="0" t="0" r="0" b="0"/>
            <wp:docPr id="1" name="图片 1" descr="弃标函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弃标函_00"/>
                    <pic:cNvPicPr>
                      <a:picLocks noChangeAspect="1"/>
                    </pic:cNvPicPr>
                  </pic:nvPicPr>
                  <pic:blipFill>
                    <a:blip r:embed="rId4"/>
                    <a:srcRect b="1934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47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F4412"/>
    <w:rsid w:val="29943AD5"/>
    <w:rsid w:val="4A657921"/>
    <w:rsid w:val="503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8</TotalTime>
  <ScaleCrop>false</ScaleCrop>
  <LinksUpToDate>false</LinksUpToDate>
  <CharactersWithSpaces>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2024-12-16T09:06:00Z</dcterms:created>
  <dc:creator>unavoidably</dc:creator>
  <cp:lastModifiedBy>unavoidably</cp:lastModifiedBy>
  <dcterms:modified xsi:type="dcterms:W3CDTF">2025-06-25T12:23:06Z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BCD44E7162604CB194B582C83C24EA68_11</vt:lpwstr>
  </property>
  <property fmtid="{D5CDD505-2E9C-101B-9397-08002B2CF9AE}" pid="4" name="KSOTemplateDocerSaveRecord">
    <vt:lpwstr>eyJoZGlkIjoiMDljYzUzMWQ4OWI0YzBkYjYzMDRhZTY5ZjZkYmFmYTgiLCJ1c2VySWQiOiI1MjE2ODA5NDIifQ==</vt:lpwstr>
  </property>
</Properties>
</file>