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sz w:val="24"/>
          <w:szCs w:val="24"/>
        </w:rPr>
      </w:pPr>
      <w:r>
        <w:rPr>
          <w:rFonts w:hint="eastAsia" w:ascii="仿宋_GB2312" w:hAnsi="仿宋_GB2312"/>
          <w:b/>
          <w:sz w:val="24"/>
          <w:szCs w:val="24"/>
        </w:rPr>
        <w:t>福海县充电桩项目-设备采购变更公告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各投标单位及相关部门：</w:t>
      </w:r>
    </w:p>
    <w:p>
      <w:pPr>
        <w:pStyle w:val="2"/>
        <w:spacing w:line="360" w:lineRule="auto"/>
        <w:ind w:left="0" w:firstLine="960" w:firstLineChars="4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本单位于2020年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日在新疆政府采购网所发布“</w:t>
      </w:r>
      <w:r>
        <w:rPr>
          <w:rFonts w:hint="eastAsia" w:ascii="宋体" w:hAnsi="宋体" w:cs="宋体"/>
          <w:bCs/>
          <w:sz w:val="24"/>
          <w:lang w:eastAsia="zh-CN"/>
        </w:rPr>
        <w:t>福海县充电桩项目</w:t>
      </w:r>
      <w:r>
        <w:rPr>
          <w:rFonts w:hint="eastAsia" w:ascii="宋体" w:hAnsi="宋体" w:cs="宋体"/>
          <w:bCs/>
          <w:sz w:val="24"/>
          <w:lang w:val="en-US" w:eastAsia="zh-CN"/>
        </w:rPr>
        <w:t>-设备采购</w:t>
      </w:r>
      <w:r>
        <w:rPr>
          <w:rFonts w:hint="eastAsia"/>
          <w:sz w:val="24"/>
          <w:szCs w:val="24"/>
        </w:rPr>
        <w:t>（项目编号ALTZYCX2020-049）”</w:t>
      </w:r>
      <w:r>
        <w:rPr>
          <w:rFonts w:hint="eastAsia"/>
          <w:sz w:val="24"/>
          <w:szCs w:val="24"/>
          <w:lang w:eastAsia="zh-CN"/>
        </w:rPr>
        <w:t>公开招标</w:t>
      </w:r>
      <w:r>
        <w:rPr>
          <w:rFonts w:hint="eastAsia"/>
          <w:sz w:val="24"/>
          <w:szCs w:val="24"/>
        </w:rPr>
        <w:t>的采购信息</w:t>
      </w:r>
      <w:r>
        <w:rPr>
          <w:rFonts w:hint="eastAsia"/>
          <w:sz w:val="24"/>
          <w:szCs w:val="24"/>
          <w:lang w:eastAsia="zh-CN"/>
        </w:rPr>
        <w:t>及采购文件后续变更信息，现对本项目进行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次</w:t>
      </w:r>
      <w:r>
        <w:rPr>
          <w:rFonts w:hint="eastAsia"/>
          <w:sz w:val="24"/>
          <w:szCs w:val="24"/>
        </w:rPr>
        <w:t>变更，</w:t>
      </w:r>
      <w:r>
        <w:rPr>
          <w:rFonts w:hint="eastAsia"/>
          <w:sz w:val="24"/>
          <w:szCs w:val="24"/>
          <w:lang w:eastAsia="zh-CN"/>
        </w:rPr>
        <w:t>变更内容如下：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开标及递交投标文件的地点由“</w:t>
      </w:r>
      <w:r>
        <w:rPr>
          <w:rFonts w:hint="eastAsia" w:ascii="宋体" w:hAnsi="宋体" w:cs="宋体"/>
          <w:color w:val="000000"/>
          <w:sz w:val="24"/>
        </w:rPr>
        <w:t>乌鲁木齐市水磨沟区红光山路2588号绿地商务中心201/205栋(智海楼）6层办公6号房</w:t>
      </w:r>
      <w:r>
        <w:rPr>
          <w:rFonts w:hint="eastAsia"/>
          <w:sz w:val="24"/>
          <w:szCs w:val="24"/>
          <w:highlight w:val="none"/>
          <w:lang w:eastAsia="zh-CN"/>
        </w:rPr>
        <w:t>”变更为“</w:t>
      </w:r>
      <w:r>
        <w:rPr>
          <w:rFonts w:hint="eastAsia" w:ascii="宋体" w:hAnsi="宋体" w:eastAsia="宋体" w:cs="宋体"/>
          <w:sz w:val="24"/>
          <w:lang w:eastAsia="zh-CN" w:bidi="ar"/>
        </w:rPr>
        <w:t>乌鲁木齐OBOR家酒店</w:t>
      </w:r>
      <w:r>
        <w:rPr>
          <w:rFonts w:hint="eastAsia" w:ascii="宋体" w:hAnsi="宋体" w:cs="宋体"/>
          <w:sz w:val="24"/>
          <w:lang w:eastAsia="zh-CN" w:bidi="ar"/>
        </w:rPr>
        <w:t>（高铁站店）</w:t>
      </w:r>
      <w:r>
        <w:rPr>
          <w:rFonts w:hint="eastAsia" w:ascii="宋体" w:hAnsi="宋体" w:eastAsia="宋体" w:cs="宋体"/>
          <w:sz w:val="24"/>
          <w:lang w:eastAsia="zh-CN" w:bidi="ar"/>
        </w:rPr>
        <w:t>十八楼会议室</w:t>
      </w:r>
      <w:r>
        <w:rPr>
          <w:rFonts w:hint="eastAsia"/>
          <w:sz w:val="24"/>
          <w:szCs w:val="24"/>
          <w:highlight w:val="none"/>
          <w:lang w:eastAsia="zh-CN"/>
        </w:rPr>
        <w:t>”；</w:t>
      </w:r>
      <w:bookmarkStart w:id="0" w:name="_GoBack"/>
      <w:bookmarkEnd w:id="0"/>
    </w:p>
    <w:p>
      <w:pPr>
        <w:pStyle w:val="2"/>
        <w:numPr>
          <w:ilvl w:val="0"/>
          <w:numId w:val="0"/>
        </w:numPr>
        <w:spacing w:line="360" w:lineRule="auto"/>
        <w:ind w:left="420" w:leftChars="0"/>
        <w:rPr>
          <w:bCs/>
          <w:color w:val="C00000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其它内容不变，特此</w:t>
      </w:r>
      <w:r>
        <w:rPr>
          <w:rFonts w:hint="eastAsia"/>
          <w:sz w:val="24"/>
          <w:szCs w:val="24"/>
          <w:highlight w:val="none"/>
        </w:rPr>
        <w:t>通知！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>招 标 人：</w:t>
      </w:r>
      <w:r>
        <w:rPr>
          <w:rFonts w:hint="eastAsia" w:ascii="宋体" w:hAnsi="宋体" w:cs="宋体"/>
          <w:color w:val="000000"/>
          <w:sz w:val="24"/>
          <w:lang w:eastAsia="zh-CN"/>
        </w:rPr>
        <w:t>福海县住房和城乡建设局</w:t>
      </w:r>
    </w:p>
    <w:p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联 系 人：</w:t>
      </w:r>
      <w:r>
        <w:rPr>
          <w:rFonts w:hint="eastAsia" w:ascii="宋体" w:hAnsi="宋体" w:cs="宋体"/>
          <w:color w:val="000000"/>
          <w:sz w:val="24"/>
          <w:lang w:eastAsia="zh-CN"/>
        </w:rPr>
        <w:t>靳亚轻</w:t>
      </w:r>
    </w:p>
    <w:p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电    话：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15022823425</w:t>
      </w:r>
    </w:p>
    <w:p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代理机构：新疆志远诚信建设项目管理有限公司</w:t>
      </w:r>
    </w:p>
    <w:p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联 系 人：</w:t>
      </w:r>
      <w:r>
        <w:rPr>
          <w:rFonts w:hint="eastAsia" w:ascii="宋体" w:hAnsi="宋体" w:cs="宋体"/>
          <w:color w:val="000000"/>
          <w:sz w:val="24"/>
        </w:rPr>
        <w:t>贾娜提</w:t>
      </w:r>
    </w:p>
    <w:p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联系电话：</w:t>
      </w:r>
      <w:r>
        <w:rPr>
          <w:rFonts w:hint="eastAsia"/>
          <w:bCs/>
          <w:sz w:val="24"/>
          <w:szCs w:val="24"/>
        </w:rPr>
        <w:t>13119067077</w:t>
      </w:r>
    </w:p>
    <w:p>
      <w:pPr>
        <w:spacing w:line="360" w:lineRule="auto"/>
        <w:jc w:val="righ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2020年0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rPr>
          <w:color w:val="C00000"/>
          <w:sz w:val="24"/>
          <w:szCs w:val="24"/>
        </w:rPr>
      </w:pPr>
    </w:p>
    <w:sectPr>
      <w:pgSz w:w="11906" w:h="16838"/>
      <w:pgMar w:top="1240" w:right="12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3365"/>
    <w:multiLevelType w:val="singleLevel"/>
    <w:tmpl w:val="422B33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2A6FF5"/>
    <w:rsid w:val="00064A90"/>
    <w:rsid w:val="000D31B3"/>
    <w:rsid w:val="001041ED"/>
    <w:rsid w:val="0015557A"/>
    <w:rsid w:val="002A4195"/>
    <w:rsid w:val="004D224F"/>
    <w:rsid w:val="00AA6DE6"/>
    <w:rsid w:val="00C97061"/>
    <w:rsid w:val="00CE0D11"/>
    <w:rsid w:val="00DC05C2"/>
    <w:rsid w:val="00F53F3A"/>
    <w:rsid w:val="00F84DDB"/>
    <w:rsid w:val="00FF405E"/>
    <w:rsid w:val="01226A20"/>
    <w:rsid w:val="013F234B"/>
    <w:rsid w:val="034E58F5"/>
    <w:rsid w:val="03A57A4E"/>
    <w:rsid w:val="07837038"/>
    <w:rsid w:val="09095ACE"/>
    <w:rsid w:val="0AB3668C"/>
    <w:rsid w:val="0C507EEB"/>
    <w:rsid w:val="0E190E97"/>
    <w:rsid w:val="103D28B6"/>
    <w:rsid w:val="14EF2518"/>
    <w:rsid w:val="154D111E"/>
    <w:rsid w:val="16F0689B"/>
    <w:rsid w:val="171842EA"/>
    <w:rsid w:val="182A6FF5"/>
    <w:rsid w:val="1C9B3BE1"/>
    <w:rsid w:val="1D7721DE"/>
    <w:rsid w:val="247A5403"/>
    <w:rsid w:val="25B519EF"/>
    <w:rsid w:val="286F4CDD"/>
    <w:rsid w:val="2B684F10"/>
    <w:rsid w:val="31A80DB0"/>
    <w:rsid w:val="31F0516E"/>
    <w:rsid w:val="32957739"/>
    <w:rsid w:val="34025859"/>
    <w:rsid w:val="35CD1443"/>
    <w:rsid w:val="384B116F"/>
    <w:rsid w:val="3BB57CB0"/>
    <w:rsid w:val="3CC861DA"/>
    <w:rsid w:val="40383086"/>
    <w:rsid w:val="40AF253B"/>
    <w:rsid w:val="449367A1"/>
    <w:rsid w:val="44BA7890"/>
    <w:rsid w:val="489F655C"/>
    <w:rsid w:val="4D2D01CE"/>
    <w:rsid w:val="513E69A2"/>
    <w:rsid w:val="549C5BF8"/>
    <w:rsid w:val="57936E17"/>
    <w:rsid w:val="587F71DD"/>
    <w:rsid w:val="5B046FC1"/>
    <w:rsid w:val="5DD863E3"/>
    <w:rsid w:val="5F035113"/>
    <w:rsid w:val="624D54CB"/>
    <w:rsid w:val="63BA4FE1"/>
    <w:rsid w:val="66EA055D"/>
    <w:rsid w:val="67625A72"/>
    <w:rsid w:val="67AD1A14"/>
    <w:rsid w:val="6FFE1EE9"/>
    <w:rsid w:val="704D22A7"/>
    <w:rsid w:val="71651D05"/>
    <w:rsid w:val="74BD311E"/>
    <w:rsid w:val="75D21A2C"/>
    <w:rsid w:val="75FB2321"/>
    <w:rsid w:val="76A63E7B"/>
    <w:rsid w:val="76E36FA8"/>
    <w:rsid w:val="78905068"/>
    <w:rsid w:val="79726371"/>
    <w:rsid w:val="7B3E2F74"/>
    <w:rsid w:val="7D1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left="720"/>
    </w:p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Cs w:val="22"/>
    </w:rPr>
  </w:style>
  <w:style w:type="paragraph" w:customStyle="1" w:styleId="8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2019-09-25T05:39:00Z</dcterms:created>
  <dc:creator>郭宏杰</dc:creator>
  <cp:lastModifiedBy>Administrator</cp:lastModifiedBy>
  <dcterms:modified xsi:type="dcterms:W3CDTF">2020-05-10T04:08:00Z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