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color w:val="000000"/>
          <w:sz w:val="36"/>
          <w:szCs w:val="36"/>
          <w:shd w:val="clear" w:color="auto" w:fill="FFFFFF"/>
          <w:lang w:bidi="ar"/>
        </w:rPr>
      </w:pPr>
      <w:r>
        <w:rPr>
          <w:rFonts w:hint="eastAsia" w:ascii="宋体" w:hAnsi="宋体" w:cs="宋体"/>
          <w:b/>
          <w:bCs/>
          <w:color w:val="000000"/>
          <w:sz w:val="36"/>
          <w:szCs w:val="36"/>
          <w:shd w:val="clear" w:color="auto" w:fill="FFFFFF"/>
          <w:lang w:bidi="ar"/>
        </w:rPr>
        <w:t>吐鲁番市国土空间规划（2020-2035）编制项目</w:t>
      </w:r>
    </w:p>
    <w:p>
      <w:pPr>
        <w:jc w:val="center"/>
        <w:rPr>
          <w:rFonts w:hint="eastAsia" w:ascii="宋体" w:hAnsi="宋体" w:cs="宋体"/>
          <w:color w:val="000000"/>
          <w:sz w:val="28"/>
          <w:szCs w:val="28"/>
        </w:rPr>
      </w:pPr>
      <w:r>
        <w:rPr>
          <w:rFonts w:hint="eastAsia" w:ascii="宋体" w:hAnsi="宋体" w:cs="宋体"/>
          <w:b/>
          <w:bCs/>
          <w:color w:val="000000"/>
          <w:sz w:val="36"/>
          <w:szCs w:val="36"/>
          <w:shd w:val="clear" w:color="auto" w:fill="FFFFFF"/>
          <w:lang w:bidi="ar"/>
        </w:rPr>
        <w:t>招标公吿</w:t>
      </w:r>
      <w:r>
        <w:rPr>
          <w:rFonts w:hint="eastAsia" w:ascii="宋体" w:hAnsi="宋体" w:cs="宋体"/>
          <w:color w:val="000000"/>
          <w:sz w:val="28"/>
          <w:szCs w:val="28"/>
        </w:rPr>
        <w:t xml:space="preserve"> </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新疆恒晟华工程项目管理有限公司受</w:t>
      </w:r>
      <w:r>
        <w:rPr>
          <w:rFonts w:hint="eastAsia" w:ascii="宋体" w:hAnsi="宋体" w:cs="宋体"/>
          <w:bCs/>
          <w:color w:val="000000"/>
          <w:sz w:val="24"/>
          <w:szCs w:val="24"/>
        </w:rPr>
        <w:t>吐鲁番市自然资源局</w:t>
      </w:r>
      <w:r>
        <w:rPr>
          <w:rFonts w:hint="eastAsia" w:ascii="宋体" w:hAnsi="宋体" w:cs="宋体"/>
          <w:color w:val="000000"/>
          <w:sz w:val="24"/>
          <w:szCs w:val="24"/>
        </w:rPr>
        <w:t>的委托，根据《中华人民共和国政府采购法》及相关法律、法规等，对</w:t>
      </w:r>
      <w:r>
        <w:rPr>
          <w:rFonts w:hint="eastAsia" w:ascii="宋体" w:hAnsi="宋体" w:cs="宋体"/>
          <w:color w:val="000000"/>
          <w:sz w:val="24"/>
          <w:szCs w:val="24"/>
          <w:shd w:val="clear" w:color="auto" w:fill="FFFFFF"/>
          <w:lang w:bidi="ar"/>
        </w:rPr>
        <w:t>吐鲁番市国土空间规划（2020-2035）编制项目</w:t>
      </w:r>
      <w:r>
        <w:rPr>
          <w:rFonts w:hint="eastAsia" w:ascii="宋体" w:hAnsi="宋体" w:cs="宋体"/>
          <w:color w:val="000000"/>
          <w:sz w:val="24"/>
          <w:szCs w:val="24"/>
        </w:rPr>
        <w:t>进行公开招标，采购方式为公开招标，欢迎符合条件且有能力的</w:t>
      </w:r>
      <w:r>
        <w:rPr>
          <w:rFonts w:hint="eastAsia" w:ascii="宋体" w:hAnsi="宋体" w:cs="宋体"/>
          <w:color w:val="000000"/>
          <w:sz w:val="24"/>
          <w:szCs w:val="24"/>
          <w:lang w:eastAsia="zh-CN"/>
        </w:rPr>
        <w:t>投标人</w:t>
      </w:r>
      <w:r>
        <w:rPr>
          <w:rFonts w:hint="eastAsia" w:ascii="宋体" w:hAnsi="宋体" w:cs="宋体"/>
          <w:color w:val="000000"/>
          <w:sz w:val="24"/>
          <w:szCs w:val="24"/>
        </w:rPr>
        <w:t>前来报名。</w:t>
      </w:r>
    </w:p>
    <w:p>
      <w:pPr>
        <w:spacing w:line="360" w:lineRule="auto"/>
        <w:rPr>
          <w:rFonts w:hint="eastAsia" w:ascii="宋体" w:hAnsi="宋体" w:cs="宋体"/>
          <w:color w:val="000000"/>
          <w:sz w:val="24"/>
          <w:szCs w:val="24"/>
        </w:rPr>
      </w:pPr>
      <w:r>
        <w:rPr>
          <w:rFonts w:hint="eastAsia" w:ascii="宋体" w:hAnsi="宋体" w:cs="宋体"/>
          <w:b/>
          <w:color w:val="000000"/>
          <w:sz w:val="24"/>
          <w:szCs w:val="24"/>
          <w:shd w:val="clear" w:color="auto" w:fill="FFFFFF"/>
          <w:lang w:bidi="ar"/>
        </w:rPr>
        <w:t>一、项目名称</w:t>
      </w:r>
      <w:r>
        <w:rPr>
          <w:rFonts w:hint="eastAsia" w:ascii="宋体" w:hAnsi="宋体" w:cs="宋体"/>
          <w:color w:val="000000"/>
          <w:sz w:val="24"/>
          <w:szCs w:val="24"/>
          <w:shd w:val="clear" w:color="auto" w:fill="FFFFFF"/>
          <w:lang w:bidi="ar"/>
        </w:rPr>
        <w:t>：吐鲁番市国土空间规划（2020-2035）编制项目</w:t>
      </w:r>
    </w:p>
    <w:p>
      <w:pPr>
        <w:widowControl/>
        <w:shd w:val="clear" w:color="auto" w:fill="FFFFFF"/>
        <w:adjustRightInd w:val="0"/>
        <w:snapToGrid w:val="0"/>
        <w:spacing w:line="360" w:lineRule="auto"/>
        <w:jc w:val="left"/>
        <w:rPr>
          <w:rFonts w:hint="default" w:ascii="宋体" w:hAnsi="宋体" w:eastAsia="宋体" w:cs="宋体"/>
          <w:bCs/>
          <w:color w:val="0000FF"/>
          <w:sz w:val="24"/>
          <w:szCs w:val="24"/>
          <w:shd w:val="clear" w:color="auto" w:fill="FFFFFF"/>
          <w:lang w:val="en-US" w:eastAsia="zh-CN" w:bidi="ar"/>
        </w:rPr>
      </w:pPr>
      <w:r>
        <w:rPr>
          <w:rFonts w:hint="eastAsia" w:ascii="宋体" w:hAnsi="宋体" w:cs="宋体"/>
          <w:b/>
          <w:color w:val="000000"/>
          <w:sz w:val="24"/>
          <w:szCs w:val="24"/>
          <w:shd w:val="clear" w:color="auto" w:fill="FFFFFF"/>
          <w:lang w:bidi="ar"/>
        </w:rPr>
        <w:t>二、项目编号：</w:t>
      </w:r>
      <w:r>
        <w:rPr>
          <w:rFonts w:hint="eastAsia" w:ascii="宋体" w:hAnsi="宋体" w:cs="宋体"/>
          <w:color w:val="000000"/>
          <w:sz w:val="24"/>
          <w:szCs w:val="24"/>
          <w:shd w:val="clear" w:color="auto" w:fill="FFFFFF"/>
          <w:lang w:bidi="ar"/>
        </w:rPr>
        <w:t>GTZYJHSH2020-</w:t>
      </w:r>
      <w:r>
        <w:rPr>
          <w:rFonts w:hint="eastAsia" w:ascii="宋体" w:hAnsi="宋体" w:cs="宋体"/>
          <w:color w:val="000000"/>
          <w:sz w:val="24"/>
          <w:szCs w:val="24"/>
          <w:shd w:val="clear" w:color="auto" w:fill="FFFFFF"/>
          <w:lang w:val="en-US" w:eastAsia="zh-CN" w:bidi="ar"/>
        </w:rPr>
        <w:t>0720</w:t>
      </w:r>
    </w:p>
    <w:p>
      <w:pPr>
        <w:widowControl/>
        <w:shd w:val="clear" w:color="auto" w:fill="FFFFFF"/>
        <w:adjustRightInd w:val="0"/>
        <w:snapToGrid w:val="0"/>
        <w:spacing w:line="360" w:lineRule="auto"/>
        <w:jc w:val="left"/>
        <w:rPr>
          <w:rFonts w:hint="eastAsia" w:ascii="宋体" w:hAnsi="宋体" w:cs="宋体"/>
          <w:bCs/>
          <w:color w:val="000000"/>
          <w:sz w:val="24"/>
          <w:szCs w:val="24"/>
        </w:rPr>
      </w:pPr>
      <w:r>
        <w:rPr>
          <w:rFonts w:hint="eastAsia" w:ascii="宋体" w:hAnsi="宋体" w:cs="宋体"/>
          <w:b/>
          <w:color w:val="000000"/>
          <w:sz w:val="24"/>
          <w:szCs w:val="24"/>
          <w:shd w:val="clear" w:color="auto" w:fill="FFFFFF"/>
          <w:lang w:bidi="ar"/>
        </w:rPr>
        <w:t>三、采购单位：</w:t>
      </w:r>
      <w:r>
        <w:rPr>
          <w:rFonts w:hint="eastAsia" w:ascii="宋体" w:hAnsi="宋体" w:cs="宋体"/>
          <w:bCs/>
          <w:color w:val="000000"/>
          <w:sz w:val="24"/>
          <w:szCs w:val="24"/>
        </w:rPr>
        <w:t>吐鲁番市自然资源局</w:t>
      </w:r>
    </w:p>
    <w:p>
      <w:pPr>
        <w:widowControl/>
        <w:shd w:val="clear" w:color="auto" w:fill="FFFFFF"/>
        <w:adjustRightInd w:val="0"/>
        <w:snapToGrid w:val="0"/>
        <w:spacing w:line="360" w:lineRule="auto"/>
        <w:jc w:val="left"/>
        <w:rPr>
          <w:rFonts w:hint="eastAsia" w:ascii="宋体" w:hAnsi="宋体" w:cs="宋体"/>
          <w:color w:val="000000"/>
          <w:sz w:val="24"/>
          <w:szCs w:val="24"/>
        </w:rPr>
      </w:pPr>
      <w:r>
        <w:rPr>
          <w:rFonts w:hint="eastAsia" w:ascii="宋体" w:hAnsi="宋体" w:cs="宋体"/>
          <w:b/>
          <w:color w:val="000000"/>
          <w:sz w:val="24"/>
          <w:szCs w:val="24"/>
          <w:shd w:val="clear" w:color="auto" w:fill="FFFFFF"/>
          <w:lang w:bidi="ar"/>
        </w:rPr>
        <w:t>四、招标代理机构：</w:t>
      </w:r>
      <w:r>
        <w:rPr>
          <w:rFonts w:hint="eastAsia" w:ascii="宋体" w:hAnsi="宋体" w:cs="宋体"/>
          <w:color w:val="000000"/>
          <w:sz w:val="24"/>
          <w:szCs w:val="24"/>
        </w:rPr>
        <w:t>新疆恒晟华工程项目管理有限公司</w:t>
      </w:r>
    </w:p>
    <w:p>
      <w:pPr>
        <w:widowControl/>
        <w:shd w:val="clear" w:color="auto" w:fill="FFFFFF"/>
        <w:adjustRightInd w:val="0"/>
        <w:snapToGrid w:val="0"/>
        <w:spacing w:line="360" w:lineRule="auto"/>
        <w:jc w:val="left"/>
        <w:rPr>
          <w:rFonts w:hint="eastAsia" w:ascii="宋体" w:hAnsi="宋体" w:cs="宋体"/>
          <w:b/>
          <w:color w:val="000000"/>
          <w:sz w:val="24"/>
          <w:szCs w:val="24"/>
          <w:shd w:val="clear" w:color="auto" w:fill="FFFFFF"/>
          <w:lang w:bidi="ar"/>
        </w:rPr>
      </w:pPr>
      <w:r>
        <w:rPr>
          <w:rFonts w:hint="eastAsia" w:ascii="宋体" w:hAnsi="宋体" w:cs="宋体"/>
          <w:b/>
          <w:color w:val="000000"/>
          <w:sz w:val="24"/>
          <w:szCs w:val="24"/>
          <w:shd w:val="clear" w:color="auto" w:fill="FFFFFF"/>
          <w:lang w:bidi="ar"/>
        </w:rPr>
        <w:t>五、采购内容：</w:t>
      </w:r>
    </w:p>
    <w:p>
      <w:pPr>
        <w:pStyle w:val="5"/>
        <w:ind w:left="0" w:leftChars="0" w:firstLine="480" w:firstLineChars="200"/>
        <w:rPr>
          <w:rFonts w:hint="eastAsia" w:ascii="宋体" w:hAnsi="宋体" w:cs="宋体"/>
          <w:color w:val="FF0000"/>
          <w:sz w:val="24"/>
          <w:szCs w:val="24"/>
        </w:rPr>
      </w:pPr>
      <w:r>
        <w:rPr>
          <w:rFonts w:hint="eastAsia" w:ascii="宋体" w:hAnsi="宋体" w:cs="宋体"/>
          <w:color w:val="000000"/>
          <w:sz w:val="24"/>
          <w:szCs w:val="24"/>
        </w:rPr>
        <w:t>吐鲁番市国土空间规划编制和规划监测评估预警管理系统</w:t>
      </w:r>
    </w:p>
    <w:p>
      <w:pPr>
        <w:rPr>
          <w:rFonts w:hint="eastAsia"/>
          <w:color w:val="FF0000"/>
        </w:rPr>
      </w:pPr>
    </w:p>
    <w:p>
      <w:pPr>
        <w:widowControl/>
        <w:shd w:val="clear" w:color="auto" w:fill="FFFFFF"/>
        <w:adjustRightInd w:val="0"/>
        <w:snapToGrid w:val="0"/>
        <w:spacing w:line="360" w:lineRule="auto"/>
        <w:jc w:val="left"/>
        <w:rPr>
          <w:rFonts w:ascii="宋体" w:hAnsi="宋体" w:cs="宋体"/>
          <w:sz w:val="24"/>
          <w:szCs w:val="24"/>
        </w:rPr>
      </w:pPr>
      <w:r>
        <w:rPr>
          <w:rFonts w:hint="eastAsia" w:ascii="宋体" w:hAnsi="宋体" w:cs="宋体"/>
          <w:b/>
          <w:color w:val="000000"/>
          <w:sz w:val="24"/>
          <w:szCs w:val="24"/>
          <w:shd w:val="clear" w:color="auto" w:fill="FFFFFF"/>
          <w:lang w:bidi="ar"/>
        </w:rPr>
        <w:t>六、预算金额：</w:t>
      </w:r>
      <w:r>
        <w:rPr>
          <w:rFonts w:hint="eastAsia" w:ascii="宋体" w:hAnsi="宋体" w:cs="宋体"/>
          <w:sz w:val="24"/>
          <w:szCs w:val="24"/>
        </w:rPr>
        <w:t>800万元</w:t>
      </w:r>
    </w:p>
    <w:p>
      <w:pPr>
        <w:widowControl/>
        <w:shd w:val="clear" w:color="auto" w:fill="FFFFFF"/>
        <w:adjustRightInd w:val="0"/>
        <w:snapToGrid w:val="0"/>
        <w:spacing w:line="360" w:lineRule="auto"/>
        <w:jc w:val="left"/>
        <w:rPr>
          <w:rFonts w:hint="eastAsia" w:ascii="宋体" w:hAnsi="宋体" w:cs="宋体"/>
          <w:b/>
          <w:color w:val="000000"/>
          <w:sz w:val="24"/>
          <w:szCs w:val="24"/>
          <w:shd w:val="clear" w:color="auto" w:fill="FFFFFF"/>
        </w:rPr>
      </w:pPr>
      <w:r>
        <w:rPr>
          <w:rFonts w:hint="eastAsia" w:ascii="宋体" w:hAnsi="宋体" w:cs="宋体"/>
          <w:b/>
          <w:color w:val="000000"/>
          <w:sz w:val="24"/>
          <w:szCs w:val="24"/>
          <w:shd w:val="clear" w:color="auto" w:fill="FFFFFF"/>
          <w:lang w:bidi="ar"/>
        </w:rPr>
        <w:t>七、投标人资格要求：</w:t>
      </w:r>
    </w:p>
    <w:p>
      <w:pPr>
        <w:widowControl/>
        <w:shd w:val="clear" w:color="auto" w:fill="FFFFFF"/>
        <w:adjustRightInd w:val="0"/>
        <w:snapToGrid w:val="0"/>
        <w:spacing w:line="360" w:lineRule="auto"/>
        <w:jc w:val="left"/>
        <w:rPr>
          <w:rFonts w:hint="eastAsia" w:ascii="宋体" w:hAnsi="宋体" w:cs="宋体"/>
          <w:color w:val="000000"/>
          <w:sz w:val="24"/>
          <w:szCs w:val="24"/>
        </w:rPr>
      </w:pPr>
      <w:r>
        <w:rPr>
          <w:rFonts w:hint="eastAsia" w:ascii="宋体" w:hAnsi="宋体" w:cs="宋体"/>
          <w:color w:val="000000"/>
          <w:sz w:val="24"/>
          <w:szCs w:val="24"/>
        </w:rPr>
        <w:t>1、具备独立法人资格有承担本项目的能力；</w:t>
      </w:r>
    </w:p>
    <w:p>
      <w:pPr>
        <w:widowControl/>
        <w:shd w:val="clear" w:color="auto" w:fill="FFFFFF"/>
        <w:adjustRightInd w:val="0"/>
        <w:snapToGrid w:val="0"/>
        <w:spacing w:line="360" w:lineRule="auto"/>
        <w:jc w:val="left"/>
        <w:rPr>
          <w:rFonts w:hint="eastAsia" w:ascii="宋体" w:hAnsi="宋体" w:cs="宋体"/>
          <w:color w:val="000000"/>
          <w:sz w:val="24"/>
          <w:szCs w:val="24"/>
        </w:rPr>
      </w:pPr>
      <w:r>
        <w:rPr>
          <w:rFonts w:hint="eastAsia" w:ascii="宋体" w:hAnsi="宋体" w:cs="宋体"/>
          <w:color w:val="000000"/>
          <w:sz w:val="24"/>
          <w:szCs w:val="24"/>
        </w:rPr>
        <w:t>2、投标人必须满足《中华人民共和国政府采购法》第二十二条的条件；</w:t>
      </w:r>
    </w:p>
    <w:p>
      <w:pPr>
        <w:widowControl/>
        <w:shd w:val="clear" w:color="auto" w:fill="FFFFFF"/>
        <w:adjustRightInd w:val="0"/>
        <w:snapToGrid w:val="0"/>
        <w:spacing w:line="360" w:lineRule="auto"/>
        <w:jc w:val="left"/>
        <w:rPr>
          <w:rFonts w:hint="eastAsia" w:ascii="宋体" w:hAnsi="宋体" w:cs="宋体"/>
          <w:color w:val="000000"/>
          <w:sz w:val="24"/>
          <w:szCs w:val="24"/>
        </w:rPr>
      </w:pPr>
      <w:r>
        <w:rPr>
          <w:rFonts w:hint="eastAsia" w:ascii="宋体" w:hAnsi="宋体" w:cs="宋体"/>
          <w:color w:val="000000"/>
          <w:sz w:val="24"/>
          <w:szCs w:val="24"/>
        </w:rPr>
        <w:t>3、必须是在中华人民共和国境内注册的合法投标人，具有有效的营业执照（经营范围内有本次招标项目的相关内容）；</w:t>
      </w:r>
    </w:p>
    <w:p>
      <w:pPr>
        <w:widowControl/>
        <w:shd w:val="clear" w:color="auto" w:fill="FFFFFF"/>
        <w:adjustRightInd w:val="0"/>
        <w:snapToGrid w:val="0"/>
        <w:spacing w:line="360" w:lineRule="auto"/>
        <w:jc w:val="left"/>
        <w:rPr>
          <w:rFonts w:hint="eastAsia" w:ascii="宋体" w:hAnsi="宋体" w:cs="宋体"/>
          <w:color w:val="000000"/>
          <w:sz w:val="24"/>
          <w:szCs w:val="24"/>
        </w:rPr>
      </w:pPr>
      <w:r>
        <w:rPr>
          <w:rFonts w:hint="eastAsia" w:ascii="宋体" w:hAnsi="宋体" w:cs="宋体"/>
          <w:color w:val="000000"/>
          <w:sz w:val="24"/>
          <w:szCs w:val="24"/>
        </w:rPr>
        <w:t>4、投标人应遵守中华人民共和国法律、法规和行政规章；</w:t>
      </w:r>
    </w:p>
    <w:p>
      <w:pPr>
        <w:widowControl/>
        <w:shd w:val="clear" w:color="auto" w:fill="FFFFFF"/>
        <w:adjustRightInd w:val="0"/>
        <w:snapToGrid w:val="0"/>
        <w:spacing w:line="360" w:lineRule="auto"/>
        <w:jc w:val="left"/>
        <w:rPr>
          <w:rFonts w:hint="eastAsia" w:ascii="宋体" w:hAnsi="宋体" w:cs="宋体"/>
          <w:color w:val="000000"/>
          <w:sz w:val="24"/>
          <w:szCs w:val="24"/>
        </w:rPr>
      </w:pPr>
      <w:r>
        <w:rPr>
          <w:rFonts w:hint="eastAsia" w:ascii="宋体" w:hAnsi="宋体" w:cs="宋体"/>
          <w:color w:val="000000"/>
          <w:sz w:val="24"/>
          <w:szCs w:val="24"/>
        </w:rPr>
        <w:t>5、投标人必须是中华人民共和国境内注册的具有独立法人资格的企业；</w:t>
      </w:r>
    </w:p>
    <w:p>
      <w:pPr>
        <w:pStyle w:val="2"/>
        <w:ind w:left="0" w:leftChars="0" w:firstLine="0" w:firstLineChars="0"/>
        <w:rPr>
          <w:rFonts w:hint="default" w:eastAsia="宋体"/>
          <w:lang w:val="en-US" w:eastAsia="zh-CN"/>
        </w:rPr>
      </w:pPr>
      <w:r>
        <w:rPr>
          <w:rFonts w:hint="eastAsia" w:ascii="宋体" w:hAnsi="宋体" w:cs="宋体"/>
          <w:color w:val="000000"/>
          <w:sz w:val="24"/>
          <w:szCs w:val="24"/>
          <w:lang w:val="en-US" w:eastAsia="zh-CN"/>
        </w:rPr>
        <w:t>6、具有城市规划甲级资质；</w:t>
      </w:r>
    </w:p>
    <w:p>
      <w:pPr>
        <w:widowControl/>
        <w:shd w:val="clear" w:color="auto" w:fill="FFFFFF"/>
        <w:adjustRightInd w:val="0"/>
        <w:snapToGrid w:val="0"/>
        <w:spacing w:line="360" w:lineRule="auto"/>
        <w:jc w:val="left"/>
        <w:rPr>
          <w:rFonts w:hint="eastAsia" w:ascii="宋体" w:hAnsi="宋体" w:cs="宋体"/>
          <w:color w:val="000000"/>
          <w:sz w:val="24"/>
          <w:szCs w:val="24"/>
        </w:rPr>
      </w:pPr>
      <w:r>
        <w:rPr>
          <w:rFonts w:hint="eastAsia" w:ascii="宋体" w:hAnsi="宋体" w:cs="宋体"/>
          <w:color w:val="000000"/>
          <w:sz w:val="24"/>
          <w:szCs w:val="24"/>
          <w:lang w:val="en-US" w:eastAsia="zh-CN"/>
        </w:rPr>
        <w:t>7</w:t>
      </w:r>
      <w:r>
        <w:rPr>
          <w:rFonts w:hint="eastAsia" w:ascii="宋体" w:hAnsi="宋体" w:cs="宋体"/>
          <w:color w:val="000000"/>
          <w:sz w:val="24"/>
          <w:szCs w:val="24"/>
        </w:rPr>
        <w:t>、凡参加本次招标项目的投标人，需提供“信用中国”网（</w:t>
      </w:r>
      <w:r>
        <w:rPr>
          <w:rFonts w:hint="eastAsia" w:ascii="宋体" w:hAnsi="宋体" w:cs="宋体"/>
          <w:color w:val="000000"/>
          <w:sz w:val="24"/>
          <w:szCs w:val="24"/>
        </w:rPr>
        <w:drawing>
          <wp:inline distT="0" distB="0" distL="114300" distR="114300">
            <wp:extent cx="190500" cy="142875"/>
            <wp:effectExtent l="0" t="0" r="7620"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int="eastAsia" w:ascii="宋体" w:hAnsi="宋体" w:cs="宋体"/>
          <w:color w:val="000000"/>
          <w:sz w:val="24"/>
          <w:szCs w:val="24"/>
        </w:rPr>
        <w:t>www.creditchina.gov.cn）、中国政府采购网（</w:t>
      </w:r>
      <w:r>
        <w:rPr>
          <w:rFonts w:hint="eastAsia" w:ascii="宋体" w:hAnsi="宋体" w:cs="宋体"/>
          <w:color w:val="000000"/>
          <w:sz w:val="24"/>
          <w:szCs w:val="24"/>
        </w:rPr>
        <w:drawing>
          <wp:inline distT="0" distB="0" distL="114300" distR="114300">
            <wp:extent cx="190500" cy="142875"/>
            <wp:effectExtent l="0" t="0" r="762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int="eastAsia" w:ascii="宋体" w:hAnsi="宋体" w:cs="宋体"/>
          <w:color w:val="000000"/>
          <w:sz w:val="24"/>
          <w:szCs w:val="24"/>
        </w:rPr>
        <w:t>www.ccgp.gov.cn）、国家企业信用信息公示系统（</w:t>
      </w:r>
      <w:r>
        <w:rPr>
          <w:rFonts w:hint="eastAsia" w:ascii="宋体" w:hAnsi="宋体" w:cs="宋体"/>
          <w:color w:val="000000"/>
          <w:sz w:val="24"/>
          <w:szCs w:val="24"/>
        </w:rPr>
        <w:drawing>
          <wp:inline distT="0" distB="0" distL="114300" distR="114300">
            <wp:extent cx="190500" cy="142875"/>
            <wp:effectExtent l="0" t="0" r="762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int="eastAsia" w:ascii="宋体" w:hAnsi="宋体" w:cs="宋体"/>
          <w:color w:val="000000"/>
          <w:sz w:val="24"/>
          <w:szCs w:val="24"/>
        </w:rPr>
        <w:t>www.gsxt.gov.cn）网络查询截图加盖投标企业公章一套，如被列入失信被执行人、重大税收违法案件当事人名单、政府采购严重违法失信行为记录名单及其他不符合规定条件的供应商（尚在处罚期内的），将拒绝其参加本次政府采购活动。提供网站截图复印件加盖公章。</w:t>
      </w:r>
    </w:p>
    <w:p>
      <w:pPr>
        <w:widowControl/>
        <w:shd w:val="clear" w:color="auto" w:fill="FFFFFF"/>
        <w:adjustRightInd w:val="0"/>
        <w:snapToGrid w:val="0"/>
        <w:spacing w:line="360" w:lineRule="auto"/>
        <w:jc w:val="left"/>
        <w:rPr>
          <w:rFonts w:hint="eastAsia" w:ascii="宋体" w:hAnsi="宋体" w:cs="宋体"/>
          <w:color w:val="000000"/>
          <w:sz w:val="24"/>
          <w:szCs w:val="24"/>
        </w:rPr>
      </w:pPr>
      <w:r>
        <w:rPr>
          <w:rFonts w:hint="eastAsia" w:ascii="宋体" w:hAnsi="宋体" w:cs="宋体"/>
          <w:color w:val="000000"/>
          <w:sz w:val="24"/>
          <w:szCs w:val="24"/>
          <w:lang w:val="en-US" w:eastAsia="zh-CN"/>
        </w:rPr>
        <w:t>8</w:t>
      </w:r>
      <w:r>
        <w:rPr>
          <w:rFonts w:hint="eastAsia" w:ascii="宋体" w:hAnsi="宋体" w:cs="宋体"/>
          <w:color w:val="000000"/>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ind w:left="0" w:leftChars="0" w:firstLine="0" w:firstLineChars="0"/>
        <w:rPr>
          <w:rFonts w:hint="default" w:eastAsia="宋体"/>
          <w:lang w:val="en-US" w:eastAsia="zh-CN"/>
        </w:rPr>
      </w:pPr>
      <w:r>
        <w:rPr>
          <w:rFonts w:hint="eastAsia" w:ascii="宋体" w:hAnsi="宋体" w:cs="宋体"/>
          <w:color w:val="000000"/>
          <w:sz w:val="24"/>
          <w:szCs w:val="24"/>
          <w:lang w:val="en-US" w:eastAsia="zh-CN"/>
        </w:rPr>
        <w:t>9、本项目允许联合体。</w:t>
      </w:r>
    </w:p>
    <w:p>
      <w:pPr>
        <w:widowControl/>
        <w:shd w:val="clear" w:color="auto" w:fill="FFFFFF"/>
        <w:adjustRightInd w:val="0"/>
        <w:snapToGrid w:val="0"/>
        <w:spacing w:line="360" w:lineRule="auto"/>
        <w:jc w:val="left"/>
        <w:rPr>
          <w:rFonts w:hint="eastAsia" w:ascii="宋体" w:hAnsi="宋体" w:cs="宋体"/>
          <w:b/>
          <w:sz w:val="24"/>
          <w:szCs w:val="24"/>
          <w:shd w:val="clear" w:color="auto" w:fill="FFFFFF"/>
        </w:rPr>
      </w:pPr>
      <w:r>
        <w:rPr>
          <w:rFonts w:hint="eastAsia" w:ascii="宋体" w:hAnsi="宋体" w:cs="宋体"/>
          <w:b/>
          <w:sz w:val="24"/>
          <w:szCs w:val="24"/>
          <w:shd w:val="clear" w:color="auto" w:fill="FFFFFF"/>
          <w:lang w:bidi="ar"/>
        </w:rPr>
        <w:t>八、获取招标文件时间、地点、方式：</w:t>
      </w:r>
    </w:p>
    <w:p>
      <w:pPr>
        <w:spacing w:line="360" w:lineRule="auto"/>
        <w:ind w:firstLine="482" w:firstLineChars="200"/>
        <w:rPr>
          <w:rFonts w:hint="eastAsia"/>
          <w:sz w:val="24"/>
          <w:szCs w:val="24"/>
        </w:rPr>
      </w:pPr>
      <w:r>
        <w:rPr>
          <w:rFonts w:hint="eastAsia" w:ascii="宋体" w:hAnsi="宋体" w:cs="宋体"/>
          <w:b/>
          <w:sz w:val="24"/>
          <w:szCs w:val="24"/>
          <w:shd w:val="clear" w:color="auto" w:fill="FFFFFF"/>
          <w:lang w:bidi="ar"/>
        </w:rPr>
        <w:t>1、获取时间：：</w:t>
      </w:r>
      <w:r>
        <w:rPr>
          <w:rFonts w:hint="eastAsia"/>
          <w:sz w:val="24"/>
          <w:szCs w:val="24"/>
        </w:rPr>
        <w:t>2020年</w:t>
      </w:r>
      <w:r>
        <w:rPr>
          <w:rFonts w:hint="eastAsia"/>
          <w:sz w:val="24"/>
          <w:szCs w:val="24"/>
          <w:lang w:val="en-US" w:eastAsia="zh-CN"/>
        </w:rPr>
        <w:t>7</w:t>
      </w:r>
      <w:r>
        <w:rPr>
          <w:rFonts w:hint="eastAsia"/>
          <w:sz w:val="24"/>
          <w:szCs w:val="24"/>
        </w:rPr>
        <w:t>月</w:t>
      </w:r>
      <w:r>
        <w:rPr>
          <w:rFonts w:hint="eastAsia"/>
          <w:sz w:val="24"/>
          <w:szCs w:val="24"/>
          <w:lang w:val="en-US" w:eastAsia="zh-CN"/>
        </w:rPr>
        <w:t>23</w:t>
      </w:r>
      <w:r>
        <w:rPr>
          <w:rFonts w:hint="eastAsia"/>
          <w:sz w:val="24"/>
          <w:szCs w:val="24"/>
        </w:rPr>
        <w:t xml:space="preserve">日至2020 年 </w:t>
      </w:r>
      <w:r>
        <w:rPr>
          <w:rFonts w:hint="eastAsia"/>
          <w:sz w:val="24"/>
          <w:szCs w:val="24"/>
          <w:lang w:val="en-US" w:eastAsia="zh-CN"/>
        </w:rPr>
        <w:t>7</w:t>
      </w:r>
      <w:r>
        <w:rPr>
          <w:rFonts w:hint="eastAsia"/>
          <w:sz w:val="24"/>
          <w:szCs w:val="24"/>
        </w:rPr>
        <w:t>月</w:t>
      </w:r>
      <w:r>
        <w:rPr>
          <w:rFonts w:hint="eastAsia"/>
          <w:sz w:val="24"/>
          <w:szCs w:val="24"/>
          <w:lang w:val="en-US" w:eastAsia="zh-CN"/>
        </w:rPr>
        <w:t>29</w:t>
      </w:r>
      <w:r>
        <w:rPr>
          <w:rFonts w:hint="eastAsia"/>
          <w:sz w:val="24"/>
          <w:szCs w:val="24"/>
        </w:rPr>
        <w:t xml:space="preserve"> 日毎天上午10:</w:t>
      </w:r>
      <w:r>
        <w:rPr>
          <w:rFonts w:hint="eastAsia"/>
          <w:sz w:val="24"/>
          <w:szCs w:val="24"/>
          <w:lang w:val="en-US" w:eastAsia="zh-CN"/>
        </w:rPr>
        <w:t>3</w:t>
      </w:r>
      <w:r>
        <w:rPr>
          <w:rFonts w:hint="eastAsia"/>
          <w:sz w:val="24"/>
          <w:szCs w:val="24"/>
        </w:rPr>
        <w:t>0 至13:30,下午1</w:t>
      </w:r>
      <w:r>
        <w:rPr>
          <w:rFonts w:hint="eastAsia"/>
          <w:sz w:val="24"/>
          <w:szCs w:val="24"/>
          <w:lang w:val="en-US" w:eastAsia="zh-CN"/>
        </w:rPr>
        <w:t>6</w:t>
      </w:r>
      <w:r>
        <w:rPr>
          <w:rFonts w:hint="eastAsia"/>
          <w:sz w:val="24"/>
          <w:szCs w:val="24"/>
        </w:rPr>
        <w:t>:</w:t>
      </w:r>
      <w:r>
        <w:rPr>
          <w:rFonts w:hint="eastAsia"/>
          <w:sz w:val="24"/>
          <w:szCs w:val="24"/>
          <w:lang w:val="en-US" w:eastAsia="zh-CN"/>
        </w:rPr>
        <w:t>0</w:t>
      </w:r>
      <w:r>
        <w:rPr>
          <w:rFonts w:hint="eastAsia"/>
          <w:sz w:val="24"/>
          <w:szCs w:val="24"/>
        </w:rPr>
        <w:t>0至19:30（北京时间，法定节假日除外）</w:t>
      </w:r>
    </w:p>
    <w:p>
      <w:pPr>
        <w:spacing w:line="360" w:lineRule="auto"/>
        <w:ind w:firstLine="482" w:firstLineChars="200"/>
        <w:rPr>
          <w:rFonts w:hint="eastAsia" w:ascii="宋体" w:hAnsi="宋体" w:eastAsia="宋体" w:cs="宋体"/>
          <w:bCs/>
          <w:sz w:val="24"/>
          <w:szCs w:val="24"/>
          <w:lang w:eastAsia="zh-CN"/>
        </w:rPr>
      </w:pPr>
      <w:r>
        <w:rPr>
          <w:rFonts w:hint="eastAsia" w:ascii="宋体" w:hAnsi="宋体" w:cs="宋体"/>
          <w:b/>
          <w:sz w:val="24"/>
          <w:szCs w:val="24"/>
          <w:shd w:val="clear" w:color="auto" w:fill="FFFFFF"/>
          <w:lang w:bidi="ar"/>
        </w:rPr>
        <w:t>2、获取方式：</w:t>
      </w:r>
      <w:r>
        <w:rPr>
          <w:rFonts w:hint="eastAsia" w:ascii="宋体" w:hAnsi="宋体" w:cs="宋体"/>
          <w:bCs/>
          <w:sz w:val="24"/>
          <w:szCs w:val="24"/>
        </w:rPr>
        <w:t>投标人购买招标文件时应提交的资料：</w:t>
      </w:r>
      <w:r>
        <w:rPr>
          <w:rFonts w:hint="eastAsia" w:ascii="宋体" w:hAnsi="宋体" w:cs="宋体"/>
          <w:bCs/>
          <w:sz w:val="24"/>
          <w:szCs w:val="24"/>
          <w:lang w:val="en-US" w:eastAsia="zh-CN"/>
        </w:rPr>
        <w:t>营业执照、资质、</w:t>
      </w:r>
      <w:r>
        <w:rPr>
          <w:rFonts w:hint="eastAsia" w:ascii="宋体" w:hAnsi="宋体" w:cs="宋体"/>
          <w:bCs/>
          <w:sz w:val="24"/>
          <w:szCs w:val="24"/>
        </w:rPr>
        <w:t>法人授权委托书及法人身份证明、信用中国网站、国家企业信用信息公示系统及中国政府采购网网站查询截图</w:t>
      </w:r>
      <w:r>
        <w:rPr>
          <w:rFonts w:hint="eastAsia" w:ascii="Monospaced Number" w:hAnsi="Monospaced Number" w:cs="Monospaced Number"/>
          <w:sz w:val="24"/>
          <w:szCs w:val="24"/>
          <w:shd w:val="clear" w:color="auto" w:fill="FFFFFF"/>
        </w:rPr>
        <w:t>。</w:t>
      </w:r>
      <w:r>
        <w:rPr>
          <w:rFonts w:hint="eastAsia" w:ascii="宋体" w:hAnsi="宋体" w:cs="宋体"/>
          <w:bCs/>
          <w:sz w:val="24"/>
          <w:szCs w:val="24"/>
        </w:rPr>
        <w:t>以上资料扫描件发送至邮箱</w:t>
      </w:r>
      <w:r>
        <w:rPr>
          <w:rFonts w:hint="eastAsia" w:ascii="宋体" w:hAnsi="宋体" w:cs="宋体"/>
          <w:bCs/>
          <w:sz w:val="24"/>
          <w:szCs w:val="24"/>
          <w:lang w:val="en-US" w:eastAsia="zh-CN"/>
        </w:rPr>
        <w:t>271892368</w:t>
      </w:r>
      <w:r>
        <w:rPr>
          <w:rFonts w:hint="eastAsia" w:ascii="宋体" w:hAnsi="宋体" w:cs="宋体"/>
          <w:bCs/>
          <w:sz w:val="24"/>
          <w:szCs w:val="24"/>
        </w:rPr>
        <w:t>@QQ.com并及时与我公司工作人员电话联系，审查合格后发售招标文件</w:t>
      </w:r>
      <w:r>
        <w:rPr>
          <w:rFonts w:hint="eastAsia" w:ascii="宋体" w:hAnsi="宋体" w:cs="宋体"/>
          <w:bCs/>
          <w:sz w:val="24"/>
          <w:szCs w:val="24"/>
          <w:lang w:eastAsia="zh-CN"/>
        </w:rPr>
        <w:t>。</w:t>
      </w:r>
    </w:p>
    <w:p>
      <w:pPr>
        <w:widowControl/>
        <w:shd w:val="clear" w:color="auto" w:fill="FFFFFF"/>
        <w:adjustRightInd w:val="0"/>
        <w:snapToGrid w:val="0"/>
        <w:spacing w:line="360" w:lineRule="auto"/>
        <w:jc w:val="left"/>
        <w:rPr>
          <w:rFonts w:hint="eastAsia" w:ascii="宋体" w:hAnsi="宋体" w:cs="宋体"/>
          <w:sz w:val="24"/>
          <w:szCs w:val="24"/>
          <w:shd w:val="clear" w:color="auto" w:fill="FFFFFF"/>
        </w:rPr>
      </w:pPr>
      <w:r>
        <w:rPr>
          <w:rFonts w:hint="eastAsia" w:ascii="宋体" w:hAnsi="宋体" w:cs="宋体"/>
          <w:b/>
          <w:sz w:val="24"/>
          <w:szCs w:val="24"/>
          <w:shd w:val="clear" w:color="auto" w:fill="FFFFFF"/>
          <w:lang w:bidi="ar"/>
        </w:rPr>
        <w:t>九、招标文件售价：</w:t>
      </w:r>
      <w:r>
        <w:rPr>
          <w:rFonts w:hint="eastAsia" w:ascii="宋体" w:hAnsi="宋体" w:cs="宋体"/>
          <w:sz w:val="24"/>
          <w:szCs w:val="24"/>
          <w:shd w:val="clear" w:color="auto" w:fill="FFFFFF"/>
          <w:lang w:bidi="ar"/>
        </w:rPr>
        <w:t>人民币200元/份，售后不退。</w:t>
      </w:r>
    </w:p>
    <w:p>
      <w:pPr>
        <w:spacing w:line="360" w:lineRule="auto"/>
        <w:rPr>
          <w:rFonts w:hint="eastAsia" w:ascii="宋体" w:hAnsi="宋体" w:cs="宋体"/>
          <w:sz w:val="24"/>
          <w:szCs w:val="24"/>
          <w:shd w:val="clear" w:color="auto" w:fill="FFFFFF"/>
        </w:rPr>
      </w:pPr>
      <w:r>
        <w:rPr>
          <w:rFonts w:hint="eastAsia" w:ascii="宋体" w:hAnsi="宋体" w:cs="宋体"/>
          <w:b/>
          <w:sz w:val="24"/>
          <w:szCs w:val="24"/>
          <w:shd w:val="clear" w:color="auto" w:fill="FFFFFF"/>
          <w:lang w:bidi="ar"/>
        </w:rPr>
        <w:t>十、投标人报名时间：</w:t>
      </w:r>
      <w:r>
        <w:rPr>
          <w:rFonts w:hint="eastAsia"/>
          <w:sz w:val="24"/>
          <w:szCs w:val="24"/>
        </w:rPr>
        <w:t>2020年</w:t>
      </w:r>
      <w:r>
        <w:rPr>
          <w:rFonts w:hint="eastAsia"/>
          <w:sz w:val="24"/>
          <w:szCs w:val="24"/>
          <w:lang w:val="en-US" w:eastAsia="zh-CN"/>
        </w:rPr>
        <w:t>7</w:t>
      </w:r>
      <w:r>
        <w:rPr>
          <w:rFonts w:hint="eastAsia"/>
          <w:sz w:val="24"/>
          <w:szCs w:val="24"/>
        </w:rPr>
        <w:t>月</w:t>
      </w:r>
      <w:r>
        <w:rPr>
          <w:rFonts w:hint="eastAsia"/>
          <w:sz w:val="24"/>
          <w:szCs w:val="24"/>
          <w:lang w:val="en-US" w:eastAsia="zh-CN"/>
        </w:rPr>
        <w:t>23</w:t>
      </w:r>
      <w:r>
        <w:rPr>
          <w:rFonts w:hint="eastAsia"/>
          <w:sz w:val="24"/>
          <w:szCs w:val="24"/>
        </w:rPr>
        <w:t xml:space="preserve">日至2020 年 </w:t>
      </w:r>
      <w:r>
        <w:rPr>
          <w:rFonts w:hint="eastAsia"/>
          <w:sz w:val="24"/>
          <w:szCs w:val="24"/>
          <w:lang w:val="en-US" w:eastAsia="zh-CN"/>
        </w:rPr>
        <w:t>7</w:t>
      </w:r>
      <w:r>
        <w:rPr>
          <w:rFonts w:hint="eastAsia"/>
          <w:sz w:val="24"/>
          <w:szCs w:val="24"/>
        </w:rPr>
        <w:t>月</w:t>
      </w:r>
      <w:r>
        <w:rPr>
          <w:rFonts w:hint="eastAsia"/>
          <w:sz w:val="24"/>
          <w:szCs w:val="24"/>
          <w:lang w:val="en-US" w:eastAsia="zh-CN"/>
        </w:rPr>
        <w:t>29</w:t>
      </w:r>
      <w:r>
        <w:rPr>
          <w:rFonts w:hint="eastAsia"/>
          <w:sz w:val="24"/>
          <w:szCs w:val="24"/>
        </w:rPr>
        <w:t xml:space="preserve"> 日毎天上午10:</w:t>
      </w:r>
      <w:r>
        <w:rPr>
          <w:rFonts w:hint="eastAsia"/>
          <w:sz w:val="24"/>
          <w:szCs w:val="24"/>
          <w:lang w:val="en-US" w:eastAsia="zh-CN"/>
        </w:rPr>
        <w:t>3</w:t>
      </w:r>
      <w:r>
        <w:rPr>
          <w:rFonts w:hint="eastAsia"/>
          <w:sz w:val="24"/>
          <w:szCs w:val="24"/>
        </w:rPr>
        <w:t>0 至13:30,下午1</w:t>
      </w:r>
      <w:r>
        <w:rPr>
          <w:rFonts w:hint="eastAsia"/>
          <w:sz w:val="24"/>
          <w:szCs w:val="24"/>
          <w:lang w:val="en-US" w:eastAsia="zh-CN"/>
        </w:rPr>
        <w:t>6</w:t>
      </w:r>
      <w:r>
        <w:rPr>
          <w:rFonts w:hint="eastAsia"/>
          <w:sz w:val="24"/>
          <w:szCs w:val="24"/>
        </w:rPr>
        <w:t>:</w:t>
      </w:r>
      <w:r>
        <w:rPr>
          <w:rFonts w:hint="eastAsia"/>
          <w:sz w:val="24"/>
          <w:szCs w:val="24"/>
          <w:lang w:val="en-US" w:eastAsia="zh-CN"/>
        </w:rPr>
        <w:t>0</w:t>
      </w:r>
      <w:r>
        <w:rPr>
          <w:rFonts w:hint="eastAsia"/>
          <w:sz w:val="24"/>
          <w:szCs w:val="24"/>
        </w:rPr>
        <w:t>0至19:30（北京时间，法定节假日除外）</w:t>
      </w:r>
    </w:p>
    <w:p>
      <w:pPr>
        <w:widowControl/>
        <w:spacing w:line="360" w:lineRule="auto"/>
        <w:rPr>
          <w:rFonts w:hint="eastAsia" w:ascii="宋体" w:hAnsi="宋体" w:cs="宋体"/>
          <w:sz w:val="24"/>
          <w:szCs w:val="24"/>
          <w:shd w:val="clear" w:color="auto" w:fill="FFFFFF"/>
          <w:lang w:bidi="ar"/>
        </w:rPr>
      </w:pPr>
      <w:r>
        <w:rPr>
          <w:rFonts w:hint="eastAsia" w:ascii="宋体" w:hAnsi="宋体" w:cs="宋体"/>
          <w:b/>
          <w:sz w:val="24"/>
          <w:szCs w:val="24"/>
          <w:shd w:val="clear" w:color="auto" w:fill="FFFFFF"/>
          <w:lang w:bidi="ar"/>
        </w:rPr>
        <w:t>十一、投标截止时间：</w:t>
      </w:r>
      <w:r>
        <w:rPr>
          <w:rFonts w:hint="eastAsia" w:ascii="宋体" w:hAnsi="宋体" w:cs="宋体"/>
          <w:sz w:val="24"/>
          <w:szCs w:val="24"/>
        </w:rPr>
        <w:t>2020年</w:t>
      </w:r>
      <w:r>
        <w:rPr>
          <w:rFonts w:hint="eastAsia" w:ascii="宋体" w:hAnsi="宋体" w:cs="宋体"/>
          <w:sz w:val="24"/>
          <w:szCs w:val="24"/>
          <w:lang w:val="en-US" w:eastAsia="zh-CN"/>
        </w:rPr>
        <w:t>08</w:t>
      </w:r>
      <w:r>
        <w:rPr>
          <w:rFonts w:hint="eastAsia" w:ascii="宋体" w:hAnsi="宋体" w:cs="宋体"/>
          <w:sz w:val="24"/>
          <w:szCs w:val="24"/>
        </w:rPr>
        <w:t>月</w:t>
      </w:r>
      <w:r>
        <w:rPr>
          <w:rFonts w:hint="eastAsia" w:ascii="宋体" w:hAnsi="宋体" w:cs="宋体"/>
          <w:sz w:val="24"/>
          <w:szCs w:val="24"/>
          <w:lang w:val="en-US" w:eastAsia="zh-CN"/>
        </w:rPr>
        <w:t>12</w:t>
      </w:r>
      <w:r>
        <w:rPr>
          <w:rFonts w:hint="eastAsia" w:ascii="宋体" w:hAnsi="宋体" w:cs="宋体"/>
          <w:sz w:val="24"/>
          <w:szCs w:val="24"/>
        </w:rPr>
        <w:t>日</w:t>
      </w:r>
      <w:r>
        <w:rPr>
          <w:rFonts w:hint="eastAsia" w:ascii="宋体" w:hAnsi="宋体" w:cs="宋体"/>
          <w:sz w:val="24"/>
          <w:szCs w:val="24"/>
          <w:shd w:val="clear" w:color="auto" w:fill="FFFFFF"/>
          <w:lang w:bidi="ar"/>
        </w:rPr>
        <w:t>下午16:</w:t>
      </w:r>
      <w:r>
        <w:rPr>
          <w:rFonts w:hint="eastAsia" w:ascii="宋体" w:hAnsi="宋体" w:cs="宋体"/>
          <w:sz w:val="24"/>
          <w:szCs w:val="24"/>
          <w:shd w:val="clear" w:color="auto" w:fill="FFFFFF"/>
          <w:lang w:val="en-US" w:eastAsia="zh-CN" w:bidi="ar"/>
        </w:rPr>
        <w:t>3</w:t>
      </w:r>
      <w:r>
        <w:rPr>
          <w:rFonts w:hint="eastAsia" w:ascii="宋体" w:hAnsi="宋体" w:cs="宋体"/>
          <w:sz w:val="24"/>
          <w:szCs w:val="24"/>
          <w:shd w:val="clear" w:color="auto" w:fill="FFFFFF"/>
          <w:lang w:bidi="ar"/>
        </w:rPr>
        <w:t>0，逾期送达的或不符合规定的投标文件将被拒绝接收。</w:t>
      </w:r>
      <w:r>
        <w:rPr>
          <w:rFonts w:hint="eastAsia" w:ascii="宋体" w:hAnsi="宋体" w:cs="宋体"/>
          <w:sz w:val="24"/>
          <w:szCs w:val="24"/>
        </w:rPr>
        <w:t>2020年</w:t>
      </w:r>
      <w:r>
        <w:rPr>
          <w:rFonts w:hint="eastAsia" w:ascii="宋体" w:hAnsi="宋体" w:cs="宋体"/>
          <w:sz w:val="24"/>
          <w:szCs w:val="24"/>
          <w:lang w:val="en-US" w:eastAsia="zh-CN"/>
        </w:rPr>
        <w:t>08</w:t>
      </w:r>
      <w:r>
        <w:rPr>
          <w:rFonts w:hint="eastAsia" w:ascii="宋体" w:hAnsi="宋体" w:cs="宋体"/>
          <w:sz w:val="24"/>
          <w:szCs w:val="24"/>
        </w:rPr>
        <w:t>月</w:t>
      </w:r>
      <w:r>
        <w:rPr>
          <w:rFonts w:hint="eastAsia" w:ascii="宋体" w:hAnsi="宋体" w:cs="宋体"/>
          <w:sz w:val="24"/>
          <w:szCs w:val="24"/>
          <w:lang w:val="en-US" w:eastAsia="zh-CN"/>
        </w:rPr>
        <w:t>12</w:t>
      </w:r>
      <w:r>
        <w:rPr>
          <w:rFonts w:hint="eastAsia" w:ascii="宋体" w:hAnsi="宋体" w:cs="宋体"/>
          <w:sz w:val="24"/>
          <w:szCs w:val="24"/>
        </w:rPr>
        <w:t>日</w:t>
      </w:r>
      <w:r>
        <w:rPr>
          <w:rFonts w:hint="eastAsia" w:ascii="宋体" w:hAnsi="宋体" w:cs="宋体"/>
          <w:sz w:val="24"/>
          <w:szCs w:val="24"/>
          <w:shd w:val="clear" w:color="auto" w:fill="FFFFFF"/>
          <w:lang w:bidi="ar"/>
        </w:rPr>
        <w:t>下午16:</w:t>
      </w:r>
      <w:r>
        <w:rPr>
          <w:rFonts w:hint="eastAsia" w:ascii="宋体" w:hAnsi="宋体" w:cs="宋体"/>
          <w:sz w:val="24"/>
          <w:szCs w:val="24"/>
          <w:shd w:val="clear" w:color="auto" w:fill="FFFFFF"/>
          <w:lang w:val="en-US" w:eastAsia="zh-CN" w:bidi="ar"/>
        </w:rPr>
        <w:t>3</w:t>
      </w:r>
      <w:r>
        <w:rPr>
          <w:rFonts w:hint="eastAsia" w:ascii="宋体" w:hAnsi="宋体" w:cs="宋体"/>
          <w:sz w:val="24"/>
          <w:szCs w:val="24"/>
          <w:shd w:val="clear" w:color="auto" w:fill="FFFFFF"/>
          <w:lang w:bidi="ar"/>
        </w:rPr>
        <w:t>0， 吐鲁番市建设工程交易中心四楼会议室</w:t>
      </w:r>
    </w:p>
    <w:p>
      <w:pPr>
        <w:widowControl/>
        <w:shd w:val="clear" w:color="auto" w:fill="FFFFFF"/>
        <w:adjustRightInd w:val="0"/>
        <w:snapToGrid w:val="0"/>
        <w:spacing w:line="360" w:lineRule="auto"/>
        <w:jc w:val="left"/>
        <w:rPr>
          <w:rFonts w:hint="eastAsia" w:ascii="宋体" w:hAnsi="宋体" w:cs="宋体"/>
          <w:b/>
          <w:sz w:val="24"/>
          <w:szCs w:val="24"/>
          <w:shd w:val="clear" w:color="auto" w:fill="FFFFFF"/>
          <w:lang w:bidi="ar"/>
        </w:rPr>
      </w:pPr>
      <w:r>
        <w:rPr>
          <w:rFonts w:hint="eastAsia" w:ascii="宋体" w:hAnsi="宋体" w:cs="宋体"/>
          <w:b/>
          <w:sz w:val="24"/>
          <w:szCs w:val="24"/>
          <w:shd w:val="clear" w:color="auto" w:fill="FFFFFF"/>
          <w:lang w:bidi="ar"/>
        </w:rPr>
        <w:t>十三、联系方式：</w:t>
      </w:r>
    </w:p>
    <w:p>
      <w:pPr>
        <w:widowControl/>
        <w:spacing w:line="360" w:lineRule="auto"/>
        <w:ind w:firstLine="241" w:firstLineChars="100"/>
        <w:jc w:val="left"/>
        <w:rPr>
          <w:rFonts w:hint="eastAsia" w:ascii="宋体" w:hAnsi="宋体" w:cs="宋体"/>
          <w:bCs/>
          <w:sz w:val="24"/>
          <w:szCs w:val="24"/>
        </w:rPr>
      </w:pPr>
      <w:r>
        <w:rPr>
          <w:rFonts w:hint="eastAsia" w:ascii="宋体" w:hAnsi="宋体" w:cs="宋体"/>
          <w:b/>
          <w:sz w:val="24"/>
          <w:szCs w:val="24"/>
          <w:shd w:val="clear" w:color="auto" w:fill="FFFFFF"/>
          <w:lang w:bidi="ar"/>
        </w:rPr>
        <w:t>招标</w:t>
      </w:r>
      <w:r>
        <w:rPr>
          <w:rFonts w:hint="eastAsia" w:ascii="宋体" w:hAnsi="宋体" w:cs="宋体"/>
          <w:b/>
          <w:sz w:val="24"/>
          <w:szCs w:val="24"/>
        </w:rPr>
        <w:t>单位：</w:t>
      </w:r>
      <w:r>
        <w:rPr>
          <w:rFonts w:hint="eastAsia" w:ascii="宋体" w:hAnsi="宋体" w:cs="宋体"/>
          <w:bCs/>
          <w:sz w:val="24"/>
          <w:szCs w:val="24"/>
        </w:rPr>
        <w:t>吐鲁番市自然资源局</w:t>
      </w:r>
    </w:p>
    <w:p>
      <w:pPr>
        <w:widowControl/>
        <w:spacing w:line="360" w:lineRule="auto"/>
        <w:ind w:firstLine="241" w:firstLineChars="100"/>
        <w:jc w:val="left"/>
        <w:rPr>
          <w:rFonts w:hint="eastAsia" w:ascii="宋体" w:hAnsi="宋体" w:cs="宋体"/>
          <w:sz w:val="24"/>
          <w:szCs w:val="24"/>
        </w:rPr>
      </w:pPr>
      <w:r>
        <w:rPr>
          <w:rFonts w:hint="eastAsia" w:ascii="宋体" w:hAnsi="宋体" w:cs="宋体"/>
          <w:b/>
          <w:sz w:val="24"/>
          <w:szCs w:val="24"/>
          <w:shd w:val="clear" w:color="auto" w:fill="FFFFFF"/>
          <w:lang w:bidi="ar"/>
        </w:rPr>
        <w:t>联系人：</w:t>
      </w:r>
      <w:r>
        <w:rPr>
          <w:rFonts w:hint="eastAsia" w:ascii="宋体" w:hAnsi="宋体" w:cs="宋体"/>
          <w:sz w:val="24"/>
          <w:szCs w:val="24"/>
          <w:lang w:val="en-US" w:eastAsia="zh-CN"/>
        </w:rPr>
        <w:t>夏科长</w:t>
      </w:r>
      <w:r>
        <w:rPr>
          <w:rFonts w:hint="eastAsia" w:ascii="宋体" w:hAnsi="宋体" w:cs="宋体"/>
          <w:sz w:val="24"/>
          <w:szCs w:val="24"/>
        </w:rPr>
        <w:t xml:space="preserve">       </w:t>
      </w:r>
    </w:p>
    <w:p>
      <w:pPr>
        <w:widowControl/>
        <w:spacing w:line="360" w:lineRule="auto"/>
        <w:ind w:firstLine="240" w:firstLineChars="100"/>
        <w:jc w:val="left"/>
        <w:rPr>
          <w:rFonts w:ascii="宋体" w:hAnsi="宋体" w:cs="宋体"/>
          <w:sz w:val="24"/>
          <w:szCs w:val="24"/>
        </w:rPr>
      </w:pPr>
      <w:r>
        <w:rPr>
          <w:rFonts w:hint="eastAsia" w:ascii="宋体" w:hAnsi="宋体" w:cs="宋体"/>
          <w:sz w:val="24"/>
          <w:szCs w:val="24"/>
        </w:rPr>
        <w:t>联系电话：</w:t>
      </w:r>
      <w:r>
        <w:rPr>
          <w:rFonts w:hint="eastAsia" w:ascii="宋体" w:hAnsi="宋体" w:cs="宋体"/>
          <w:sz w:val="24"/>
          <w:szCs w:val="24"/>
          <w:lang w:val="en-US" w:eastAsia="zh-CN"/>
        </w:rPr>
        <w:t>13369956660</w:t>
      </w:r>
    </w:p>
    <w:p>
      <w:pPr>
        <w:widowControl/>
        <w:shd w:val="clear" w:color="auto" w:fill="FFFFFF"/>
        <w:adjustRightInd w:val="0"/>
        <w:snapToGrid w:val="0"/>
        <w:spacing w:line="360" w:lineRule="auto"/>
        <w:ind w:firstLine="241" w:firstLineChars="100"/>
        <w:jc w:val="left"/>
        <w:rPr>
          <w:rFonts w:hint="eastAsia" w:ascii="宋体" w:hAnsi="宋体" w:cs="宋体"/>
          <w:sz w:val="24"/>
          <w:szCs w:val="24"/>
        </w:rPr>
      </w:pPr>
      <w:r>
        <w:rPr>
          <w:rFonts w:hint="eastAsia" w:ascii="宋体" w:hAnsi="宋体" w:cs="宋体"/>
          <w:b/>
          <w:bCs/>
          <w:sz w:val="24"/>
          <w:szCs w:val="24"/>
        </w:rPr>
        <w:t>招标代理机构：</w:t>
      </w:r>
      <w:r>
        <w:rPr>
          <w:rFonts w:hint="eastAsia" w:ascii="宋体" w:hAnsi="宋体" w:cs="宋体"/>
          <w:sz w:val="24"/>
          <w:szCs w:val="24"/>
        </w:rPr>
        <w:t>新疆恒晟华工程项目管理有限公司</w:t>
      </w:r>
    </w:p>
    <w:p>
      <w:pPr>
        <w:widowControl/>
        <w:shd w:val="clear" w:color="auto" w:fill="FFFFFF"/>
        <w:adjustRightInd w:val="0"/>
        <w:snapToGrid w:val="0"/>
        <w:spacing w:line="360" w:lineRule="auto"/>
        <w:ind w:firstLine="240" w:firstLineChars="100"/>
        <w:jc w:val="left"/>
        <w:rPr>
          <w:rFonts w:ascii="宋体" w:hAnsi="宋体" w:cs="宋体"/>
          <w:sz w:val="24"/>
          <w:szCs w:val="24"/>
        </w:rPr>
      </w:pPr>
      <w:r>
        <w:rPr>
          <w:rFonts w:hint="eastAsia" w:ascii="宋体" w:hAnsi="宋体" w:cs="宋体"/>
          <w:sz w:val="24"/>
          <w:szCs w:val="24"/>
        </w:rPr>
        <w:t>办公地址：乌鲁木齐市新市区诚信大厦2105</w:t>
      </w:r>
    </w:p>
    <w:p>
      <w:pPr>
        <w:widowControl/>
        <w:spacing w:line="360" w:lineRule="auto"/>
        <w:ind w:firstLine="241" w:firstLineChars="100"/>
        <w:jc w:val="left"/>
        <w:rPr>
          <w:rFonts w:hint="eastAsia" w:ascii="宋体" w:hAnsi="宋体" w:cs="宋体"/>
          <w:sz w:val="24"/>
          <w:szCs w:val="24"/>
        </w:rPr>
      </w:pPr>
      <w:r>
        <w:rPr>
          <w:rFonts w:hint="eastAsia" w:ascii="宋体" w:hAnsi="宋体" w:cs="宋体"/>
          <w:b/>
          <w:sz w:val="24"/>
          <w:szCs w:val="24"/>
          <w:shd w:val="clear" w:color="auto" w:fill="FFFFFF"/>
          <w:lang w:bidi="ar"/>
        </w:rPr>
        <w:t>联系人：</w:t>
      </w:r>
      <w:r>
        <w:rPr>
          <w:rFonts w:hint="eastAsia" w:ascii="宋体" w:hAnsi="宋体" w:cs="宋体"/>
          <w:bCs/>
          <w:sz w:val="24"/>
          <w:szCs w:val="24"/>
          <w:shd w:val="clear" w:color="auto" w:fill="FFFFFF"/>
          <w:lang w:bidi="ar"/>
        </w:rPr>
        <w:t>李萌萌</w:t>
      </w:r>
      <w:r>
        <w:rPr>
          <w:rFonts w:hint="eastAsia" w:ascii="宋体" w:hAnsi="宋体" w:cs="宋体"/>
          <w:sz w:val="24"/>
          <w:szCs w:val="24"/>
        </w:rPr>
        <w:t xml:space="preserve">        </w:t>
      </w:r>
    </w:p>
    <w:p>
      <w:pPr>
        <w:widowControl/>
        <w:spacing w:line="360" w:lineRule="auto"/>
        <w:ind w:firstLine="240" w:firstLineChars="100"/>
        <w:jc w:val="left"/>
        <w:rPr>
          <w:rFonts w:ascii="宋体" w:hAnsi="宋体" w:cs="宋体"/>
          <w:sz w:val="24"/>
          <w:szCs w:val="24"/>
        </w:rPr>
      </w:pPr>
      <w:r>
        <w:rPr>
          <w:rFonts w:hint="eastAsia" w:ascii="宋体" w:hAnsi="宋体" w:cs="宋体"/>
          <w:sz w:val="24"/>
          <w:szCs w:val="24"/>
        </w:rPr>
        <w:t>联系电话：18399663832</w:t>
      </w:r>
    </w:p>
    <w:p>
      <w:pPr>
        <w:widowControl/>
        <w:spacing w:line="360" w:lineRule="auto"/>
        <w:rPr>
          <w:rFonts w:hint="eastAsia" w:ascii="宋体" w:hAnsi="宋体" w:cs="宋体"/>
          <w:sz w:val="24"/>
          <w:szCs w:val="24"/>
        </w:rPr>
      </w:pPr>
    </w:p>
    <w:p>
      <w:pPr>
        <w:widowControl/>
        <w:spacing w:line="360" w:lineRule="auto"/>
        <w:jc w:val="right"/>
        <w:rPr>
          <w:rFonts w:hint="eastAsia" w:ascii="宋体" w:hAnsi="宋体" w:cs="宋体"/>
          <w:sz w:val="24"/>
          <w:szCs w:val="24"/>
        </w:rPr>
      </w:pPr>
      <w:r>
        <w:rPr>
          <w:rFonts w:hint="eastAsia" w:ascii="宋体" w:hAnsi="宋体" w:cs="宋体"/>
          <w:sz w:val="24"/>
          <w:szCs w:val="24"/>
        </w:rPr>
        <w:t xml:space="preserve">  新疆恒晟华工程项目管理有限公司                         </w:t>
      </w:r>
    </w:p>
    <w:p>
      <w:pPr>
        <w:widowControl/>
        <w:spacing w:line="360" w:lineRule="auto"/>
        <w:jc w:val="right"/>
        <w:rPr>
          <w:rFonts w:hint="eastAsia" w:ascii="宋体" w:hAnsi="宋体" w:cs="宋体"/>
          <w:sz w:val="24"/>
          <w:szCs w:val="24"/>
        </w:rPr>
      </w:pPr>
      <w:r>
        <w:rPr>
          <w:rFonts w:hint="eastAsia" w:ascii="宋体" w:hAnsi="宋体" w:cs="宋体"/>
          <w:sz w:val="24"/>
          <w:szCs w:val="24"/>
        </w:rPr>
        <w:t xml:space="preserve">           2020年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23</w:t>
      </w:r>
      <w:bookmarkStart w:id="0" w:name="_GoBack"/>
      <w:bookmarkEnd w:id="0"/>
      <w:r>
        <w:rPr>
          <w:rFonts w:hint="eastAsia" w:ascii="宋体" w:hAnsi="宋体" w:cs="宋体"/>
          <w:sz w:val="24"/>
          <w:szCs w:val="24"/>
        </w:rPr>
        <w:t>日</w:t>
      </w:r>
    </w:p>
    <w:p>
      <w:pPr>
        <w:widowControl/>
        <w:spacing w:line="360" w:lineRule="auto"/>
        <w:jc w:val="right"/>
        <w:rPr>
          <w:rFonts w:hint="eastAsia" w:ascii="宋体" w:hAnsi="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d Number">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06135"/>
    <w:rsid w:val="077C5D12"/>
    <w:rsid w:val="3D075FAA"/>
    <w:rsid w:val="40A07164"/>
    <w:rsid w:val="55F06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jc w:val="both"/>
    </w:pPr>
    <w:rPr>
      <w:rFonts w:ascii="Times New Roman"/>
      <w:sz w:val="21"/>
    </w:rPr>
  </w:style>
  <w:style w:type="paragraph" w:styleId="3">
    <w:name w:val="Body Text"/>
    <w:basedOn w:val="1"/>
    <w:next w:val="4"/>
    <w:qFormat/>
    <w:uiPriority w:val="0"/>
    <w:pPr>
      <w:spacing w:after="120"/>
    </w:pPr>
    <w:rPr>
      <w:kern w:val="2"/>
      <w:sz w:val="21"/>
      <w:szCs w:val="24"/>
    </w:rPr>
  </w:style>
  <w:style w:type="paragraph" w:styleId="4">
    <w:name w:val="Body Text 2"/>
    <w:basedOn w:val="1"/>
    <w:unhideWhenUsed/>
    <w:qFormat/>
    <w:uiPriority w:val="99"/>
    <w:pPr>
      <w:spacing w:after="120" w:line="480" w:lineRule="auto"/>
    </w:pPr>
  </w:style>
  <w:style w:type="paragraph" w:styleId="5">
    <w:name w:val="toc 3"/>
    <w:basedOn w:val="1"/>
    <w:next w:val="1"/>
    <w:unhideWhenUsed/>
    <w:qFormat/>
    <w:uiPriority w:val="39"/>
    <w:pPr>
      <w:ind w:left="40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2020-07-06T07:56:00Z</dcterms:created>
  <dc:creator>27189</dc:creator>
  <cp:lastModifiedBy>27189</cp:lastModifiedBy>
  <dcterms:modified xsi:type="dcterms:W3CDTF">2020-07-21T08:29:03Z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